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3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30.04.2019Г. № 41</w:t>
      </w:r>
    </w:p>
    <w:p w:rsidR="000144F3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0400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ИРКУТСКАЯ ОБЛАСТЬ</w:t>
      </w:r>
    </w:p>
    <w:p w:rsidR="00450400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144F3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450400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ДУМА</w:t>
      </w:r>
    </w:p>
    <w:p w:rsidR="00450400" w:rsidRPr="000144F3" w:rsidRDefault="000144F3" w:rsidP="000144F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РЕШЕНИЕ</w:t>
      </w:r>
    </w:p>
    <w:p w:rsidR="000144F3" w:rsidRDefault="000144F3" w:rsidP="000144F3">
      <w:pPr>
        <w:pStyle w:val="ab"/>
        <w:tabs>
          <w:tab w:val="left" w:pos="649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50400" w:rsidRPr="000144F3" w:rsidRDefault="000144F3" w:rsidP="000144F3">
      <w:pPr>
        <w:pStyle w:val="ab"/>
        <w:tabs>
          <w:tab w:val="left" w:pos="649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144F3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ОТ 15.11.2017 ГОДА № 161 «ОБ УТВЕРЖДЕНИИ ПОРЯДКА РАЗМЕЩЕНИЯ СВЕДЕНИЙ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О ДОХОДАХ, ОБ ИМУЩЕСТВЕ И ОБЯЗАТЕЛЬСТВАХ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ИМУЩЕСТВЕННОГО ХАРАКТЕРА ЛИЦА, ЗАНИМАЮЩЕГО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ВЫБОРНУЮ МУНИЦИПАЛЬНУЮ ДОЛЖНОСТЬ НА ПОСТОЯННОЙ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ОСНОВЕ В МУНИЦИПАЛЬНОМ ОБРАЗОВАНИИ «ТИХОНОВКА» , А ТАКЖЕ 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СУПРУГИ (СУПРУГА) И НЕСОВЕРШЕННОЛЕТНИХ ДЕТЕЙ,НА ОФИЦИАЛЬНОМ САЙТЕ</w:t>
      </w:r>
      <w:r>
        <w:rPr>
          <w:rStyle w:val="apple-converted-space"/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МО «БОХАНСКИЙ РАЙОН» И ПРЕДОСТАВЛЕНИЯ ЭТИХ СВЕДЕНИЙ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4F3">
        <w:rPr>
          <w:rFonts w:ascii="Arial" w:hAnsi="Arial" w:cs="Arial"/>
          <w:b/>
          <w:sz w:val="32"/>
          <w:szCs w:val="32"/>
        </w:rPr>
        <w:t>ОБЩЕРОССИЙСКИМ СРЕДСТВАМ МАССОВОЙ ИНФОРМАЦИИ ДЛЯ ОПУБЛИКОВАНИЯ»</w:t>
      </w:r>
    </w:p>
    <w:p w:rsidR="005065A8" w:rsidRDefault="005065A8" w:rsidP="00450400">
      <w:pPr>
        <w:pStyle w:val="ab"/>
        <w:tabs>
          <w:tab w:val="left" w:pos="6499"/>
        </w:tabs>
        <w:spacing w:before="0" w:beforeAutospacing="0" w:after="0" w:afterAutospacing="0"/>
      </w:pPr>
    </w:p>
    <w:p w:rsidR="000144F3" w:rsidRDefault="005065A8" w:rsidP="000144F3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0144F3">
        <w:rPr>
          <w:rFonts w:ascii="Arial" w:hAnsi="Arial" w:cs="Arial"/>
        </w:rPr>
        <w:t>В соответствии</w:t>
      </w:r>
      <w:r w:rsidR="00FB6CA1" w:rsidRPr="000144F3">
        <w:rPr>
          <w:rFonts w:ascii="Arial" w:hAnsi="Arial" w:cs="Arial"/>
        </w:rPr>
        <w:t xml:space="preserve"> с ч. 4 (3) статьи 12(1) Федерального закона № 273-ФЗ от 25.12.2008 года «О противодействии коррупции», ч. 4 статьи 8 Федерального закона № 230-ФЗ от 3.12.2012 года «О контроле за соответствием расходов лиц, замещающих государственные должности, и иных лиц и их доходам», </w:t>
      </w:r>
      <w:r w:rsidR="000144F3" w:rsidRPr="000144F3">
        <w:rPr>
          <w:rFonts w:ascii="Arial" w:hAnsi="Arial" w:cs="Arial"/>
        </w:rPr>
        <w:t>ч. Часть</w:t>
      </w:r>
      <w:r w:rsidR="00FB6CA1" w:rsidRPr="000144F3">
        <w:rPr>
          <w:rFonts w:ascii="Arial" w:hAnsi="Arial" w:cs="Arial"/>
        </w:rPr>
        <w:t xml:space="preserve"> 7 (4) статьи 40 Федерального закона № 131-ФЗ от 06.10.2003 года «Об общих принципах организации местного самоуправления в Российской Федерации»,</w:t>
      </w:r>
      <w:r w:rsidRPr="000144F3">
        <w:rPr>
          <w:rFonts w:ascii="Arial" w:hAnsi="Arial" w:cs="Arial"/>
        </w:rPr>
        <w:t xml:space="preserve"> </w:t>
      </w:r>
      <w:r w:rsidR="00450400" w:rsidRPr="000144F3">
        <w:rPr>
          <w:rStyle w:val="apple-converted-space"/>
          <w:rFonts w:ascii="Arial" w:hAnsi="Arial" w:cs="Arial"/>
        </w:rPr>
        <w:t xml:space="preserve">Дума муниципального образования «Тихоновка» </w:t>
      </w:r>
    </w:p>
    <w:p w:rsidR="000144F3" w:rsidRDefault="000144F3" w:rsidP="000144F3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50400" w:rsidRPr="000144F3" w:rsidRDefault="00450400" w:rsidP="000144F3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144F3">
        <w:rPr>
          <w:rFonts w:ascii="Arial" w:hAnsi="Arial" w:cs="Arial"/>
          <w:b/>
          <w:sz w:val="30"/>
          <w:szCs w:val="30"/>
        </w:rPr>
        <w:t>РЕШИЛА:</w:t>
      </w:r>
    </w:p>
    <w:p w:rsidR="000144F3" w:rsidRDefault="000144F3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62105" w:rsidRPr="000144F3" w:rsidRDefault="000144F3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1.</w:t>
      </w:r>
      <w:r w:rsidR="00450400" w:rsidRPr="000144F3">
        <w:rPr>
          <w:rFonts w:ascii="Arial" w:hAnsi="Arial" w:cs="Arial"/>
        </w:rPr>
        <w:t xml:space="preserve">Внести следующие изменения и дополнения в решение Думы муниципального образования «Тихоновка» от </w:t>
      </w:r>
      <w:r w:rsidRPr="000144F3">
        <w:rPr>
          <w:rFonts w:ascii="Arial" w:hAnsi="Arial" w:cs="Arial"/>
        </w:rPr>
        <w:t>15.11.2017 года №</w:t>
      </w:r>
      <w:r w:rsidR="00450400" w:rsidRPr="000144F3">
        <w:rPr>
          <w:rFonts w:ascii="Arial" w:hAnsi="Arial" w:cs="Arial"/>
        </w:rPr>
        <w:t xml:space="preserve"> 161 «Об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(выборные должностные лица органа местного </w:t>
      </w:r>
      <w:r w:rsidR="00F62105" w:rsidRPr="000144F3">
        <w:rPr>
          <w:rFonts w:ascii="Arial" w:hAnsi="Arial" w:cs="Arial"/>
        </w:rPr>
        <w:t>самоуправления) МО «Тихоновка» (далее Порядок):</w:t>
      </w:r>
    </w:p>
    <w:p w:rsidR="00F62105" w:rsidRPr="000144F3" w:rsidRDefault="00F62105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- по всему тексту Порядка слова «лицо, занимающее выборную муниципальную должность» </w:t>
      </w:r>
      <w:r w:rsidRPr="000144F3">
        <w:rPr>
          <w:rFonts w:ascii="Arial" w:hAnsi="Arial" w:cs="Arial"/>
          <w:b/>
        </w:rPr>
        <w:t>заменить на слова</w:t>
      </w:r>
      <w:r w:rsidRPr="000144F3">
        <w:rPr>
          <w:rFonts w:ascii="Arial" w:hAnsi="Arial" w:cs="Arial"/>
        </w:rPr>
        <w:t xml:space="preserve"> «лицо, заме</w:t>
      </w:r>
      <w:r w:rsidR="000144F3" w:rsidRPr="000144F3">
        <w:rPr>
          <w:rFonts w:ascii="Arial" w:hAnsi="Arial" w:cs="Arial"/>
        </w:rPr>
        <w:t>щающее муниципальную должность»</w:t>
      </w:r>
      <w:r w:rsidRPr="000144F3">
        <w:rPr>
          <w:rFonts w:ascii="Arial" w:hAnsi="Arial" w:cs="Arial"/>
        </w:rPr>
        <w:t>;</w:t>
      </w:r>
    </w:p>
    <w:p w:rsidR="00F62105" w:rsidRPr="000144F3" w:rsidRDefault="00F62105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="00C8334A" w:rsidRPr="000144F3">
        <w:rPr>
          <w:rFonts w:ascii="Arial" w:hAnsi="Arial" w:cs="Arial"/>
        </w:rPr>
        <w:t xml:space="preserve"> </w:t>
      </w:r>
      <w:r w:rsidR="00327339" w:rsidRPr="000144F3">
        <w:rPr>
          <w:rFonts w:ascii="Arial" w:hAnsi="Arial" w:cs="Arial"/>
          <w:b/>
        </w:rPr>
        <w:t xml:space="preserve">дополнить пункт </w:t>
      </w:r>
      <w:r w:rsidR="00C8334A" w:rsidRPr="000144F3">
        <w:rPr>
          <w:rFonts w:ascii="Arial" w:hAnsi="Arial" w:cs="Arial"/>
          <w:b/>
        </w:rPr>
        <w:t xml:space="preserve">1 и </w:t>
      </w:r>
      <w:r w:rsidR="00327339" w:rsidRPr="000144F3">
        <w:rPr>
          <w:rFonts w:ascii="Arial" w:hAnsi="Arial" w:cs="Arial"/>
          <w:b/>
        </w:rPr>
        <w:t xml:space="preserve">пункт </w:t>
      </w:r>
      <w:r w:rsidR="00C8334A" w:rsidRPr="000144F3">
        <w:rPr>
          <w:rFonts w:ascii="Arial" w:hAnsi="Arial" w:cs="Arial"/>
          <w:b/>
        </w:rPr>
        <w:t>2 Порядка</w:t>
      </w:r>
      <w:r w:rsidR="00C8334A" w:rsidRPr="000144F3">
        <w:rPr>
          <w:rFonts w:ascii="Arial" w:hAnsi="Arial" w:cs="Arial"/>
        </w:rPr>
        <w:t xml:space="preserve"> после слов «на официальном сайте МО «Боханский район»  слова « в информационно-телекоммуникационной сети Интернет»;</w:t>
      </w:r>
    </w:p>
    <w:p w:rsidR="00C8334A" w:rsidRPr="000144F3" w:rsidRDefault="00C8334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lastRenderedPageBreak/>
        <w:t>-</w:t>
      </w:r>
      <w:r w:rsidRPr="000144F3">
        <w:rPr>
          <w:rFonts w:ascii="Arial" w:hAnsi="Arial" w:cs="Arial"/>
          <w:b/>
        </w:rPr>
        <w:t>привести в соответствие  дату и номер</w:t>
      </w:r>
      <w:r w:rsidRPr="000144F3">
        <w:rPr>
          <w:rFonts w:ascii="Arial" w:hAnsi="Arial" w:cs="Arial"/>
        </w:rPr>
        <w:t xml:space="preserve">  решения в грифе Порядка  и реквизитах решения;</w:t>
      </w:r>
    </w:p>
    <w:p w:rsidR="00C8334A" w:rsidRPr="000144F3" w:rsidRDefault="00C8334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- </w:t>
      </w:r>
      <w:r w:rsidRPr="000144F3">
        <w:rPr>
          <w:rFonts w:ascii="Arial" w:hAnsi="Arial" w:cs="Arial"/>
          <w:b/>
        </w:rPr>
        <w:t xml:space="preserve">в преамбуле решения исключить </w:t>
      </w:r>
      <w:r w:rsidRPr="000144F3">
        <w:rPr>
          <w:rFonts w:ascii="Arial" w:hAnsi="Arial" w:cs="Arial"/>
        </w:rPr>
        <w:t>«ч.6 ст.8 Федерального закона Российской Федерации от 25.12.2008г.  № 273-ФЗ «О противодействии коррупции»,</w:t>
      </w:r>
      <w:r w:rsidR="008209DA" w:rsidRPr="000144F3">
        <w:rPr>
          <w:rFonts w:ascii="Arial" w:hAnsi="Arial" w:cs="Arial"/>
        </w:rPr>
        <w:t xml:space="preserve"> Указом Президента Российской Федерации № 561 от 18.05.2009 года </w:t>
      </w:r>
      <w:r w:rsidR="008209DA" w:rsidRPr="000144F3">
        <w:rPr>
          <w:rStyle w:val="apple-converted-space"/>
          <w:rFonts w:ascii="Arial" w:hAnsi="Arial" w:cs="Arial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Pr="000144F3">
        <w:rPr>
          <w:rFonts w:ascii="Arial" w:hAnsi="Arial" w:cs="Arial"/>
        </w:rPr>
        <w:t>»;</w:t>
      </w:r>
    </w:p>
    <w:p w:rsidR="00C8334A" w:rsidRPr="000144F3" w:rsidRDefault="00C8334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="008209DA" w:rsidRPr="000144F3">
        <w:rPr>
          <w:rFonts w:ascii="Arial" w:hAnsi="Arial" w:cs="Arial"/>
          <w:b/>
        </w:rPr>
        <w:t xml:space="preserve">в преамбулу решения </w:t>
      </w:r>
      <w:r w:rsidR="000144F3" w:rsidRPr="000144F3">
        <w:rPr>
          <w:rFonts w:ascii="Arial" w:hAnsi="Arial" w:cs="Arial"/>
          <w:b/>
        </w:rPr>
        <w:t>внести</w:t>
      </w:r>
      <w:r w:rsidR="000144F3" w:rsidRPr="000144F3">
        <w:rPr>
          <w:rFonts w:ascii="Arial" w:hAnsi="Arial" w:cs="Arial"/>
        </w:rPr>
        <w:t>:</w:t>
      </w:r>
      <w:r w:rsidR="008209DA" w:rsidRPr="000144F3">
        <w:rPr>
          <w:rFonts w:ascii="Arial" w:hAnsi="Arial" w:cs="Arial"/>
        </w:rPr>
        <w:t xml:space="preserve"> ч. 4 (3) статьи 12(1) Федерального закона № 273-ФЗ от 25.12.2008 года «О противодействии </w:t>
      </w:r>
      <w:r w:rsidR="00327339" w:rsidRPr="000144F3">
        <w:rPr>
          <w:rFonts w:ascii="Arial" w:hAnsi="Arial" w:cs="Arial"/>
        </w:rPr>
        <w:t xml:space="preserve">коррупции», ч. 4 статьи 8 Федерального закона № 230-ФЗ от 3.12.2012 года «О контроле за соответствием расходов лиц, замещающих государственные должности, и иных лиц и их доходам», </w:t>
      </w:r>
      <w:r w:rsidR="000144F3" w:rsidRPr="000144F3">
        <w:rPr>
          <w:rFonts w:ascii="Arial" w:hAnsi="Arial" w:cs="Arial"/>
        </w:rPr>
        <w:t>ч. часть</w:t>
      </w:r>
      <w:r w:rsidR="00327339" w:rsidRPr="000144F3">
        <w:rPr>
          <w:rFonts w:ascii="Arial" w:hAnsi="Arial" w:cs="Arial"/>
        </w:rPr>
        <w:t xml:space="preserve"> 7 (4) статьи 40 Федерального закона № 131-ФЗ от 06.10.2003 года «Об общих принципах организации местного самоуправления в Российской Федерации»;</w:t>
      </w:r>
    </w:p>
    <w:p w:rsidR="00327339" w:rsidRPr="000144F3" w:rsidRDefault="00327339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Pr="000144F3">
        <w:rPr>
          <w:rFonts w:ascii="Arial" w:hAnsi="Arial" w:cs="Arial"/>
          <w:b/>
        </w:rPr>
        <w:t>Приложение № 2 к решению Думы в наименовании Формы</w:t>
      </w:r>
      <w:r w:rsidRPr="000144F3">
        <w:rPr>
          <w:rFonts w:ascii="Arial" w:hAnsi="Arial" w:cs="Arial"/>
        </w:rPr>
        <w:t xml:space="preserve"> размещения сведений о доходах, об имуществе и обязательствах имущественного характера лица, занимающего выборную муниципальную </w:t>
      </w:r>
      <w:r w:rsidR="000144F3" w:rsidRPr="000144F3">
        <w:rPr>
          <w:rFonts w:ascii="Arial" w:hAnsi="Arial" w:cs="Arial"/>
        </w:rPr>
        <w:t>должность,</w:t>
      </w:r>
      <w:r w:rsidRPr="000144F3">
        <w:rPr>
          <w:rFonts w:ascii="Arial" w:hAnsi="Arial" w:cs="Arial"/>
        </w:rPr>
        <w:t xml:space="preserve"> слова «отчетный финансовый год» </w:t>
      </w:r>
      <w:r w:rsidRPr="000144F3">
        <w:rPr>
          <w:rFonts w:ascii="Arial" w:hAnsi="Arial" w:cs="Arial"/>
          <w:b/>
        </w:rPr>
        <w:t>заменить</w:t>
      </w:r>
      <w:r w:rsidRPr="000144F3">
        <w:rPr>
          <w:rFonts w:ascii="Arial" w:hAnsi="Arial" w:cs="Arial"/>
        </w:rPr>
        <w:t xml:space="preserve"> на слова «отчетный период»;</w:t>
      </w:r>
    </w:p>
    <w:p w:rsidR="002B4635" w:rsidRPr="000144F3" w:rsidRDefault="00327339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="002B4635" w:rsidRPr="000144F3">
        <w:rPr>
          <w:rFonts w:ascii="Arial" w:hAnsi="Arial" w:cs="Arial"/>
          <w:b/>
        </w:rPr>
        <w:t>подпункт «в» пункта 3 Порядка исключить слов</w:t>
      </w:r>
      <w:r w:rsidR="000C72FA" w:rsidRPr="000144F3">
        <w:rPr>
          <w:rFonts w:ascii="Arial" w:hAnsi="Arial" w:cs="Arial"/>
          <w:b/>
        </w:rPr>
        <w:t>о</w:t>
      </w:r>
      <w:r w:rsidR="002B4635" w:rsidRPr="000144F3">
        <w:rPr>
          <w:rFonts w:ascii="Arial" w:hAnsi="Arial" w:cs="Arial"/>
        </w:rPr>
        <w:t xml:space="preserve"> «</w:t>
      </w:r>
      <w:r w:rsidR="000C72FA" w:rsidRPr="000144F3">
        <w:rPr>
          <w:rFonts w:ascii="Arial" w:hAnsi="Arial" w:cs="Arial"/>
        </w:rPr>
        <w:t>несовершеннолетних</w:t>
      </w:r>
      <w:r w:rsidR="002B4635" w:rsidRPr="000144F3">
        <w:rPr>
          <w:rFonts w:ascii="Arial" w:hAnsi="Arial" w:cs="Arial"/>
        </w:rPr>
        <w:t>»</w:t>
      </w:r>
      <w:r w:rsidR="000C72FA" w:rsidRPr="000144F3">
        <w:rPr>
          <w:rFonts w:ascii="Arial" w:hAnsi="Arial" w:cs="Arial"/>
        </w:rPr>
        <w:t xml:space="preserve">, </w:t>
      </w:r>
      <w:r w:rsidR="000C72FA" w:rsidRPr="000144F3">
        <w:rPr>
          <w:rFonts w:ascii="Arial" w:hAnsi="Arial" w:cs="Arial"/>
          <w:b/>
        </w:rPr>
        <w:t xml:space="preserve">дополнить </w:t>
      </w:r>
      <w:r w:rsidR="000C72FA" w:rsidRPr="000144F3">
        <w:rPr>
          <w:rFonts w:ascii="Arial" w:hAnsi="Arial" w:cs="Arial"/>
        </w:rPr>
        <w:t>«и иных членов семьи»;</w:t>
      </w:r>
    </w:p>
    <w:p w:rsidR="00327339" w:rsidRPr="000144F3" w:rsidRDefault="002B4635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Pr="000144F3">
        <w:rPr>
          <w:rFonts w:ascii="Arial" w:hAnsi="Arial" w:cs="Arial"/>
          <w:b/>
        </w:rPr>
        <w:t>подпункт «г» пункта 3 Порядка исключить слов</w:t>
      </w:r>
      <w:r w:rsidR="000C72FA" w:rsidRPr="000144F3">
        <w:rPr>
          <w:rFonts w:ascii="Arial" w:hAnsi="Arial" w:cs="Arial"/>
          <w:b/>
        </w:rPr>
        <w:t>о</w:t>
      </w:r>
      <w:r w:rsidRPr="000144F3">
        <w:rPr>
          <w:rFonts w:ascii="Arial" w:hAnsi="Arial" w:cs="Arial"/>
        </w:rPr>
        <w:t xml:space="preserve"> «несовершеннолетним»</w:t>
      </w:r>
      <w:r w:rsidR="000C72FA" w:rsidRPr="000144F3">
        <w:rPr>
          <w:rFonts w:ascii="Arial" w:hAnsi="Arial" w:cs="Arial"/>
        </w:rPr>
        <w:t xml:space="preserve">, </w:t>
      </w:r>
      <w:r w:rsidR="000C72FA" w:rsidRPr="000144F3">
        <w:rPr>
          <w:rFonts w:ascii="Arial" w:hAnsi="Arial" w:cs="Arial"/>
          <w:b/>
        </w:rPr>
        <w:t xml:space="preserve">дополнить </w:t>
      </w:r>
      <w:r w:rsidR="000C72FA" w:rsidRPr="000144F3">
        <w:rPr>
          <w:rFonts w:ascii="Arial" w:hAnsi="Arial" w:cs="Arial"/>
        </w:rPr>
        <w:t>«и иным членам семьи»;</w:t>
      </w:r>
    </w:p>
    <w:p w:rsidR="000C72FA" w:rsidRPr="000144F3" w:rsidRDefault="000C72F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Pr="000144F3">
        <w:rPr>
          <w:rFonts w:ascii="Arial" w:hAnsi="Arial" w:cs="Arial"/>
          <w:b/>
        </w:rPr>
        <w:t>подпункт «д» пункта 3 Порядка читать в новой редакции</w:t>
      </w:r>
      <w:r w:rsidRPr="000144F3">
        <w:rPr>
          <w:rFonts w:ascii="Arial" w:hAnsi="Arial" w:cs="Arial"/>
        </w:rPr>
        <w:t xml:space="preserve"> «информацию, отнесенную к государственной тайне или являющуюся конфиденциальной»;</w:t>
      </w:r>
    </w:p>
    <w:p w:rsidR="00FF452A" w:rsidRPr="000144F3" w:rsidRDefault="000C72F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="00FE455E" w:rsidRPr="000144F3">
        <w:rPr>
          <w:rFonts w:ascii="Arial" w:hAnsi="Arial" w:cs="Arial"/>
          <w:b/>
        </w:rPr>
        <w:t xml:space="preserve">пункт 4 Порядка </w:t>
      </w:r>
      <w:r w:rsidR="000144F3" w:rsidRPr="000144F3">
        <w:rPr>
          <w:rFonts w:ascii="Arial" w:hAnsi="Arial" w:cs="Arial"/>
          <w:b/>
        </w:rPr>
        <w:t>слова</w:t>
      </w:r>
      <w:r w:rsidR="000144F3" w:rsidRPr="000144F3">
        <w:rPr>
          <w:rFonts w:ascii="Arial" w:hAnsi="Arial" w:cs="Arial"/>
        </w:rPr>
        <w:t xml:space="preserve"> «</w:t>
      </w:r>
      <w:r w:rsidR="00FF452A" w:rsidRPr="000144F3">
        <w:rPr>
          <w:rFonts w:ascii="Arial" w:hAnsi="Arial" w:cs="Arial"/>
        </w:rPr>
        <w:t xml:space="preserve">лицом, занимающим выборную муниципальную должность на постоянной в основе в муниципальном образовании «Тихоновка» </w:t>
      </w:r>
      <w:r w:rsidR="00FF452A" w:rsidRPr="000144F3">
        <w:rPr>
          <w:rFonts w:ascii="Arial" w:hAnsi="Arial" w:cs="Arial"/>
          <w:b/>
        </w:rPr>
        <w:t>исключить;</w:t>
      </w:r>
    </w:p>
    <w:p w:rsidR="00FF452A" w:rsidRPr="000144F3" w:rsidRDefault="00FF452A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Pr="000144F3">
        <w:rPr>
          <w:rFonts w:ascii="Arial" w:hAnsi="Arial" w:cs="Arial"/>
          <w:b/>
        </w:rPr>
        <w:t>пункт 7 Порядка</w:t>
      </w:r>
      <w:r w:rsidRPr="000144F3">
        <w:rPr>
          <w:rFonts w:ascii="Arial" w:hAnsi="Arial" w:cs="Arial"/>
        </w:rPr>
        <w:t xml:space="preserve"> после слов «сведений» </w:t>
      </w:r>
      <w:r w:rsidRPr="000144F3">
        <w:rPr>
          <w:rFonts w:ascii="Arial" w:hAnsi="Arial" w:cs="Arial"/>
          <w:b/>
        </w:rPr>
        <w:t>дополнить</w:t>
      </w:r>
      <w:r w:rsidRPr="000144F3">
        <w:rPr>
          <w:rFonts w:ascii="Arial" w:hAnsi="Arial" w:cs="Arial"/>
        </w:rPr>
        <w:t xml:space="preserve">  словами «отнесенных к государственной тайне или»  далее по тексту;</w:t>
      </w:r>
    </w:p>
    <w:p w:rsidR="00FF452A" w:rsidRPr="000144F3" w:rsidRDefault="00564E76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</w:t>
      </w:r>
      <w:r w:rsidR="00FF452A" w:rsidRPr="000144F3">
        <w:rPr>
          <w:rFonts w:ascii="Arial" w:hAnsi="Arial" w:cs="Arial"/>
          <w:b/>
        </w:rPr>
        <w:t>привести к едино</w:t>
      </w:r>
      <w:r w:rsidRPr="000144F3">
        <w:rPr>
          <w:rFonts w:ascii="Arial" w:hAnsi="Arial" w:cs="Arial"/>
          <w:b/>
        </w:rPr>
        <w:t>образию и</w:t>
      </w:r>
      <w:r w:rsidR="00FF452A" w:rsidRPr="000144F3">
        <w:rPr>
          <w:rFonts w:ascii="Arial" w:hAnsi="Arial" w:cs="Arial"/>
          <w:b/>
        </w:rPr>
        <w:t xml:space="preserve"> </w:t>
      </w:r>
      <w:r w:rsidRPr="000144F3">
        <w:rPr>
          <w:rFonts w:ascii="Arial" w:hAnsi="Arial" w:cs="Arial"/>
          <w:b/>
        </w:rPr>
        <w:t>читать</w:t>
      </w:r>
      <w:r w:rsidRPr="000144F3">
        <w:rPr>
          <w:rFonts w:ascii="Arial" w:hAnsi="Arial" w:cs="Arial"/>
        </w:rPr>
        <w:t xml:space="preserve"> по всему тексту решения и Порядка: «официальный сайт администрации муниципального образования Боханский район»;</w:t>
      </w:r>
    </w:p>
    <w:p w:rsidR="00564E76" w:rsidRPr="000144F3" w:rsidRDefault="00564E76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-приложение № 2 к Порядку в Форме размещения сведений термин «служащий», заменить на «лица, замещающего муниципальную должность».</w:t>
      </w:r>
    </w:p>
    <w:p w:rsidR="00450400" w:rsidRPr="000144F3" w:rsidRDefault="00450400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0400" w:rsidRPr="000144F3" w:rsidRDefault="00450400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2. Настоящее Решение вступает в силу после его опубликов</w:t>
      </w:r>
      <w:r w:rsidR="00564E76" w:rsidRPr="000144F3">
        <w:rPr>
          <w:rFonts w:ascii="Arial" w:hAnsi="Arial" w:cs="Arial"/>
        </w:rPr>
        <w:t xml:space="preserve">ания в Вестнике МО «Тихоновка» и размещении в информационно-телекоммуникационной сети Интернет </w:t>
      </w:r>
      <w:r w:rsidR="000144F3" w:rsidRPr="000144F3">
        <w:rPr>
          <w:rFonts w:ascii="Arial" w:hAnsi="Arial" w:cs="Arial"/>
        </w:rPr>
        <w:t>на официальном</w:t>
      </w:r>
      <w:r w:rsidR="00564E76" w:rsidRPr="000144F3">
        <w:rPr>
          <w:rFonts w:ascii="Arial" w:hAnsi="Arial" w:cs="Arial"/>
        </w:rPr>
        <w:t xml:space="preserve"> сайте администрации муниципального образования Боханский район.</w:t>
      </w:r>
      <w:r w:rsidR="000144F3">
        <w:rPr>
          <w:rFonts w:ascii="Arial" w:hAnsi="Arial" w:cs="Arial"/>
        </w:rPr>
        <w:t xml:space="preserve"> </w:t>
      </w:r>
    </w:p>
    <w:p w:rsidR="00450400" w:rsidRPr="000144F3" w:rsidRDefault="00450400" w:rsidP="000144F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144F3" w:rsidRDefault="000144F3" w:rsidP="000144F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</w:p>
    <w:p w:rsidR="000144F3" w:rsidRDefault="00450400" w:rsidP="000144F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Председатель Думы </w:t>
      </w:r>
    </w:p>
    <w:p w:rsidR="000144F3" w:rsidRDefault="00450400" w:rsidP="000144F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144F3">
        <w:rPr>
          <w:rFonts w:ascii="Arial" w:hAnsi="Arial" w:cs="Arial"/>
        </w:rPr>
        <w:t>И.</w:t>
      </w:r>
      <w:r w:rsidR="000144F3" w:rsidRPr="000144F3">
        <w:rPr>
          <w:rFonts w:ascii="Arial" w:hAnsi="Arial" w:cs="Arial"/>
        </w:rPr>
        <w:t>о</w:t>
      </w:r>
      <w:proofErr w:type="spellEnd"/>
      <w:r w:rsidR="000144F3" w:rsidRPr="000144F3">
        <w:rPr>
          <w:rFonts w:ascii="Arial" w:hAnsi="Arial" w:cs="Arial"/>
        </w:rPr>
        <w:t>. главы</w:t>
      </w:r>
      <w:r w:rsidRPr="000144F3">
        <w:rPr>
          <w:rFonts w:ascii="Arial" w:hAnsi="Arial" w:cs="Arial"/>
        </w:rPr>
        <w:t xml:space="preserve"> МО «Тихоновка»</w:t>
      </w:r>
    </w:p>
    <w:p w:rsidR="00450400" w:rsidRPr="000144F3" w:rsidRDefault="00450400" w:rsidP="000144F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М.В. Скоробогатова</w:t>
      </w:r>
    </w:p>
    <w:p w:rsidR="00564E76" w:rsidRPr="000144F3" w:rsidRDefault="00564E76" w:rsidP="000144F3">
      <w:pPr>
        <w:pStyle w:val="ab"/>
        <w:ind w:firstLine="709"/>
        <w:jc w:val="both"/>
        <w:rPr>
          <w:rFonts w:ascii="Arial" w:hAnsi="Arial" w:cs="Arial"/>
        </w:rPr>
      </w:pPr>
    </w:p>
    <w:p w:rsidR="00450400" w:rsidRPr="000144F3" w:rsidRDefault="00450400" w:rsidP="000144F3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144F3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144F3" w:rsidRPr="000144F3" w:rsidRDefault="00450400" w:rsidP="000144F3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144F3">
        <w:rPr>
          <w:rFonts w:ascii="Courier New" w:hAnsi="Courier New" w:cs="Courier New"/>
          <w:sz w:val="22"/>
          <w:szCs w:val="22"/>
        </w:rPr>
        <w:t>Утвержден</w:t>
      </w:r>
    </w:p>
    <w:p w:rsidR="000144F3" w:rsidRPr="000144F3" w:rsidRDefault="00450400" w:rsidP="000144F3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144F3">
        <w:rPr>
          <w:rFonts w:ascii="Courier New" w:hAnsi="Courier New" w:cs="Courier New"/>
          <w:sz w:val="22"/>
          <w:szCs w:val="22"/>
        </w:rPr>
        <w:t xml:space="preserve">решением Думы МО «Тихоновка» </w:t>
      </w:r>
    </w:p>
    <w:p w:rsidR="00450400" w:rsidRPr="000144F3" w:rsidRDefault="00450400" w:rsidP="000144F3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144F3">
        <w:rPr>
          <w:rFonts w:ascii="Courier New" w:hAnsi="Courier New" w:cs="Courier New"/>
          <w:sz w:val="22"/>
          <w:szCs w:val="22"/>
        </w:rPr>
        <w:t xml:space="preserve">от </w:t>
      </w:r>
      <w:r w:rsidR="00564E76" w:rsidRPr="000144F3">
        <w:rPr>
          <w:rFonts w:ascii="Courier New" w:hAnsi="Courier New" w:cs="Courier New"/>
          <w:sz w:val="22"/>
          <w:szCs w:val="22"/>
        </w:rPr>
        <w:t>15.11.2017 г. № 161</w:t>
      </w:r>
    </w:p>
    <w:p w:rsidR="000144F3" w:rsidRPr="000144F3" w:rsidRDefault="00450400" w:rsidP="00450400">
      <w:pPr>
        <w:pStyle w:val="ab"/>
        <w:jc w:val="center"/>
        <w:rPr>
          <w:rFonts w:ascii="Arial" w:hAnsi="Arial" w:cs="Arial"/>
          <w:b/>
        </w:rPr>
      </w:pPr>
      <w:r w:rsidRPr="000144F3">
        <w:rPr>
          <w:rFonts w:ascii="Arial" w:hAnsi="Arial" w:cs="Arial"/>
          <w:b/>
        </w:rPr>
        <w:t>ПОРЯДОК</w:t>
      </w:r>
    </w:p>
    <w:p w:rsidR="00450400" w:rsidRPr="000144F3" w:rsidRDefault="00450400" w:rsidP="00450400">
      <w:pPr>
        <w:pStyle w:val="ab"/>
        <w:jc w:val="center"/>
        <w:rPr>
          <w:rFonts w:ascii="Arial" w:hAnsi="Arial" w:cs="Arial"/>
          <w:b/>
        </w:rPr>
      </w:pPr>
      <w:r w:rsidRPr="000144F3">
        <w:rPr>
          <w:rFonts w:ascii="Arial" w:hAnsi="Arial" w:cs="Arial"/>
          <w:b/>
        </w:rPr>
        <w:t>размещения сведений о доходах, об имуществе и обязательствах имуще</w:t>
      </w:r>
      <w:r w:rsidR="005065A8" w:rsidRPr="000144F3">
        <w:rPr>
          <w:rFonts w:ascii="Arial" w:hAnsi="Arial" w:cs="Arial"/>
          <w:b/>
        </w:rPr>
        <w:t>ственного характера лица, замеща</w:t>
      </w:r>
      <w:r w:rsidRPr="000144F3">
        <w:rPr>
          <w:rFonts w:ascii="Arial" w:hAnsi="Arial" w:cs="Arial"/>
          <w:b/>
        </w:rPr>
        <w:t xml:space="preserve">ющего выборную муниципальную должность на постоянной основе в муниципальном образовании «Тихоновка», а также его супруги (супруга) и несовершеннолетних детей, на официальном сайте </w:t>
      </w:r>
      <w:r w:rsidR="00FB6CA1" w:rsidRPr="000144F3">
        <w:rPr>
          <w:rFonts w:ascii="Arial" w:hAnsi="Arial" w:cs="Arial"/>
          <w:b/>
        </w:rPr>
        <w:t xml:space="preserve">администрации муниципального </w:t>
      </w:r>
      <w:r w:rsidR="000144F3" w:rsidRPr="000144F3">
        <w:rPr>
          <w:rFonts w:ascii="Arial" w:hAnsi="Arial" w:cs="Arial"/>
          <w:b/>
        </w:rPr>
        <w:t>образования «</w:t>
      </w:r>
      <w:r w:rsidRPr="000144F3">
        <w:rPr>
          <w:rFonts w:ascii="Arial" w:hAnsi="Arial" w:cs="Arial"/>
          <w:b/>
        </w:rPr>
        <w:t>Боханский район» и предоставления этих сведений общероссийским средствам массовой информации для опубликования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1. Настоящим порядком устанавливаются обязанности администрации муниципального образования «Тихоновка»  по размещению сведений о доходах, об имуществе и обязательствах имущ</w:t>
      </w:r>
      <w:r w:rsidR="005065A8" w:rsidRPr="000144F3">
        <w:rPr>
          <w:rFonts w:ascii="Arial" w:hAnsi="Arial" w:cs="Arial"/>
        </w:rPr>
        <w:t xml:space="preserve">ественного характера лица, замещающего </w:t>
      </w:r>
      <w:r w:rsidRPr="000144F3">
        <w:rPr>
          <w:rFonts w:ascii="Arial" w:hAnsi="Arial" w:cs="Arial"/>
        </w:rPr>
        <w:t xml:space="preserve"> муниципальную должность на постоянной в основе в муниципальном образовании «Тихоновка», а также его супруга (супруги) и несовершеннолетних детей, (далее - сведения о доходах, об имуществе и обязательствах имущественного характера) на официальном сайте</w:t>
      </w:r>
      <w:r w:rsidR="00FB6CA1" w:rsidRPr="000144F3">
        <w:rPr>
          <w:rFonts w:ascii="Arial" w:hAnsi="Arial" w:cs="Arial"/>
        </w:rPr>
        <w:t xml:space="preserve"> администрации  муниципального образования</w:t>
      </w:r>
      <w:r w:rsidRPr="000144F3">
        <w:rPr>
          <w:rFonts w:ascii="Arial" w:hAnsi="Arial" w:cs="Arial"/>
        </w:rPr>
        <w:t xml:space="preserve"> «Боханский район»</w:t>
      </w:r>
      <w:r w:rsidR="00021355" w:rsidRPr="000144F3">
        <w:rPr>
          <w:rFonts w:ascii="Arial" w:hAnsi="Arial" w:cs="Arial"/>
        </w:rPr>
        <w:t xml:space="preserve"> в информационно-телекоммуникационной сети Интернет</w:t>
      </w:r>
      <w:r w:rsidRPr="000144F3">
        <w:rPr>
          <w:rFonts w:ascii="Arial" w:hAnsi="Arial" w:cs="Arial"/>
        </w:rPr>
        <w:t xml:space="preserve"> 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2. На официальном сайте </w:t>
      </w:r>
      <w:r w:rsidR="00FB6CA1" w:rsidRPr="000144F3">
        <w:rPr>
          <w:rFonts w:ascii="Arial" w:hAnsi="Arial" w:cs="Arial"/>
        </w:rPr>
        <w:t xml:space="preserve">администрации муниципального </w:t>
      </w:r>
      <w:r w:rsidR="000144F3" w:rsidRPr="000144F3">
        <w:rPr>
          <w:rFonts w:ascii="Arial" w:hAnsi="Arial" w:cs="Arial"/>
        </w:rPr>
        <w:t>образования «</w:t>
      </w:r>
      <w:r w:rsidRPr="000144F3">
        <w:rPr>
          <w:rFonts w:ascii="Arial" w:hAnsi="Arial" w:cs="Arial"/>
        </w:rPr>
        <w:t xml:space="preserve">Боханский район» </w:t>
      </w:r>
      <w:r w:rsidR="00021355" w:rsidRPr="000144F3">
        <w:rPr>
          <w:rFonts w:ascii="Arial" w:hAnsi="Arial" w:cs="Arial"/>
        </w:rPr>
        <w:t>в информационно-телекоммуникационной сети Интернет</w:t>
      </w:r>
      <w:r w:rsidRPr="000144F3">
        <w:rPr>
          <w:rFonts w:ascii="Arial" w:hAnsi="Arial" w:cs="Arial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а) перечень объектов недвижимого имущ</w:t>
      </w:r>
      <w:r w:rsidR="005065A8" w:rsidRPr="000144F3">
        <w:rPr>
          <w:rFonts w:ascii="Arial" w:hAnsi="Arial" w:cs="Arial"/>
        </w:rPr>
        <w:t xml:space="preserve">ества, принадлежащих лицу, </w:t>
      </w:r>
      <w:r w:rsidR="000144F3" w:rsidRPr="000144F3">
        <w:rPr>
          <w:rFonts w:ascii="Arial" w:hAnsi="Arial" w:cs="Arial"/>
        </w:rPr>
        <w:t>замещающему муниципальную</w:t>
      </w:r>
      <w:r w:rsidRPr="000144F3">
        <w:rPr>
          <w:rFonts w:ascii="Arial" w:hAnsi="Arial" w:cs="Arial"/>
        </w:rPr>
        <w:t xml:space="preserve"> должность на постоянной основе в муници</w:t>
      </w:r>
      <w:r w:rsidR="000144F3" w:rsidRPr="000144F3">
        <w:rPr>
          <w:rFonts w:ascii="Arial" w:hAnsi="Arial" w:cs="Arial"/>
        </w:rPr>
        <w:t>пальном образовании «Тихоновка»</w:t>
      </w:r>
      <w:r w:rsidRPr="000144F3">
        <w:rPr>
          <w:rFonts w:ascii="Arial" w:hAnsi="Arial" w:cs="Arial"/>
        </w:rPr>
        <w:t>,</w:t>
      </w:r>
      <w:r w:rsidR="000144F3" w:rsidRPr="000144F3">
        <w:rPr>
          <w:rFonts w:ascii="Arial" w:hAnsi="Arial" w:cs="Arial"/>
        </w:rPr>
        <w:t xml:space="preserve"> </w:t>
      </w:r>
      <w:r w:rsidRPr="000144F3">
        <w:rPr>
          <w:rFonts w:ascii="Arial" w:hAnsi="Arial" w:cs="Arial"/>
        </w:rPr>
        <w:t>а также его супруга (супруги) и несовершеннолетних детей, на праве собственности или находящихся в их пользовании, с указанием вида, площади и страны расположения каждого из них;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б) перечень транспортных средств, с указанием вида и марки, принадлежащих на </w:t>
      </w:r>
      <w:r w:rsidR="005065A8" w:rsidRPr="000144F3">
        <w:rPr>
          <w:rFonts w:ascii="Arial" w:hAnsi="Arial" w:cs="Arial"/>
        </w:rPr>
        <w:t xml:space="preserve">праве собственности лицу, </w:t>
      </w:r>
      <w:r w:rsidR="000144F3" w:rsidRPr="000144F3">
        <w:rPr>
          <w:rFonts w:ascii="Arial" w:hAnsi="Arial" w:cs="Arial"/>
        </w:rPr>
        <w:t>замещающему муниципальную</w:t>
      </w:r>
      <w:r w:rsidRPr="000144F3">
        <w:rPr>
          <w:rFonts w:ascii="Arial" w:hAnsi="Arial" w:cs="Arial"/>
        </w:rPr>
        <w:t xml:space="preserve"> должность на постоянной в основе в муниципальном образовании «Тихоновка», а также его супругу (супруге) и несовершеннолетним детям.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в) деклариро</w:t>
      </w:r>
      <w:r w:rsidR="005065A8" w:rsidRPr="000144F3">
        <w:rPr>
          <w:rFonts w:ascii="Arial" w:hAnsi="Arial" w:cs="Arial"/>
        </w:rPr>
        <w:t xml:space="preserve">ванный годовой доход лица, </w:t>
      </w:r>
      <w:r w:rsidR="000144F3" w:rsidRPr="000144F3">
        <w:rPr>
          <w:rFonts w:ascii="Arial" w:hAnsi="Arial" w:cs="Arial"/>
        </w:rPr>
        <w:t>замещающего муниципальную</w:t>
      </w:r>
      <w:r w:rsidRPr="000144F3">
        <w:rPr>
          <w:rFonts w:ascii="Arial" w:hAnsi="Arial" w:cs="Arial"/>
        </w:rPr>
        <w:t xml:space="preserve"> должность на постоянной в основе в муниципальном образовании «Тихоновка», а также его супруга (супруги) и несовершеннолетних детей.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3. В раз</w:t>
      </w:r>
      <w:r w:rsidR="00D91194" w:rsidRPr="000144F3">
        <w:rPr>
          <w:rFonts w:ascii="Arial" w:hAnsi="Arial" w:cs="Arial"/>
        </w:rPr>
        <w:t xml:space="preserve">мещаемой на официальном сайте администрации муниципального </w:t>
      </w:r>
      <w:r w:rsidR="000144F3" w:rsidRPr="000144F3">
        <w:rPr>
          <w:rFonts w:ascii="Arial" w:hAnsi="Arial" w:cs="Arial"/>
        </w:rPr>
        <w:t>образования «</w:t>
      </w:r>
      <w:r w:rsidRPr="000144F3">
        <w:rPr>
          <w:rFonts w:ascii="Arial" w:hAnsi="Arial" w:cs="Arial"/>
        </w:rPr>
        <w:t>Боханский район» и предоставляемой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lastRenderedPageBreak/>
        <w:t>а) иные сведения (кроме указанных в пункте 2 настоящего порядк</w:t>
      </w:r>
      <w:r w:rsidR="005065A8" w:rsidRPr="000144F3">
        <w:rPr>
          <w:rFonts w:ascii="Arial" w:hAnsi="Arial" w:cs="Arial"/>
        </w:rPr>
        <w:t xml:space="preserve">а) о доходах лица, </w:t>
      </w:r>
      <w:r w:rsidR="000144F3" w:rsidRPr="000144F3">
        <w:rPr>
          <w:rFonts w:ascii="Arial" w:hAnsi="Arial" w:cs="Arial"/>
        </w:rPr>
        <w:t>замещающего муниципальную</w:t>
      </w:r>
      <w:r w:rsidRPr="000144F3">
        <w:rPr>
          <w:rFonts w:ascii="Arial" w:hAnsi="Arial" w:cs="Arial"/>
        </w:rPr>
        <w:t xml:space="preserve"> должность на постоянной в основе в муниципальном образовании «Тихоновка», а также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="000144F3" w:rsidRPr="000144F3">
        <w:rPr>
          <w:rFonts w:ascii="Arial" w:hAnsi="Arial" w:cs="Arial"/>
        </w:rPr>
        <w:t xml:space="preserve"> 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б) персональные данные супруга (супруги), детей и иных членов семьи</w:t>
      </w:r>
      <w:r w:rsidR="005065A8" w:rsidRPr="000144F3">
        <w:rPr>
          <w:rFonts w:ascii="Arial" w:hAnsi="Arial" w:cs="Arial"/>
        </w:rPr>
        <w:t xml:space="preserve"> лица, замещ</w:t>
      </w:r>
      <w:r w:rsidRPr="000144F3">
        <w:rPr>
          <w:rFonts w:ascii="Arial" w:hAnsi="Arial" w:cs="Arial"/>
        </w:rPr>
        <w:t>ающего муниципальную должно</w:t>
      </w:r>
      <w:r w:rsidR="000144F3">
        <w:rPr>
          <w:rFonts w:ascii="Arial" w:hAnsi="Arial" w:cs="Arial"/>
        </w:rPr>
        <w:t xml:space="preserve">сть на постоянной </w:t>
      </w:r>
      <w:r w:rsidRPr="000144F3">
        <w:rPr>
          <w:rFonts w:ascii="Arial" w:hAnsi="Arial" w:cs="Arial"/>
        </w:rPr>
        <w:t>основе в муниципальном образовании «Тихоновка»;</w:t>
      </w:r>
    </w:p>
    <w:p w:rsidR="00450400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</w:t>
      </w:r>
      <w:r w:rsidR="005065A8" w:rsidRPr="000144F3">
        <w:rPr>
          <w:rFonts w:ascii="Arial" w:hAnsi="Arial" w:cs="Arial"/>
        </w:rPr>
        <w:t>редства коммуникации лица, замещ</w:t>
      </w:r>
      <w:r w:rsidRPr="000144F3">
        <w:rPr>
          <w:rFonts w:ascii="Arial" w:hAnsi="Arial" w:cs="Arial"/>
        </w:rPr>
        <w:t>ающего муниципальную должность на постоянной в основе в муниципальном образовании «Тихоновка», а также его супруга</w:t>
      </w:r>
      <w:r w:rsidR="00FB6CA1" w:rsidRPr="000144F3">
        <w:rPr>
          <w:rFonts w:ascii="Arial" w:hAnsi="Arial" w:cs="Arial"/>
        </w:rPr>
        <w:t xml:space="preserve"> (супруги)</w:t>
      </w:r>
      <w:r w:rsidR="00021355" w:rsidRPr="000144F3">
        <w:rPr>
          <w:rFonts w:ascii="Arial" w:hAnsi="Arial" w:cs="Arial"/>
        </w:rPr>
        <w:t xml:space="preserve">, </w:t>
      </w:r>
      <w:r w:rsidR="00FB6CA1" w:rsidRPr="000144F3">
        <w:rPr>
          <w:rFonts w:ascii="Arial" w:hAnsi="Arial" w:cs="Arial"/>
        </w:rPr>
        <w:t>детей и иных членов семьи;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лицу, </w:t>
      </w:r>
      <w:r w:rsidR="005065A8" w:rsidRPr="000144F3">
        <w:rPr>
          <w:rFonts w:ascii="Arial" w:hAnsi="Arial" w:cs="Arial"/>
        </w:rPr>
        <w:t>замещ</w:t>
      </w:r>
      <w:r w:rsidRPr="000144F3">
        <w:rPr>
          <w:rFonts w:ascii="Arial" w:hAnsi="Arial" w:cs="Arial"/>
        </w:rPr>
        <w:t>ающему муниципальную должность на постоянной в основе в муниципальном образовании «Тихоновка», а также его супруг</w:t>
      </w:r>
      <w:r w:rsidR="00FB6CA1" w:rsidRPr="000144F3">
        <w:rPr>
          <w:rFonts w:ascii="Arial" w:hAnsi="Arial" w:cs="Arial"/>
        </w:rPr>
        <w:t>у (супруге), детям и иным членам семьи</w:t>
      </w:r>
      <w:r w:rsidRPr="000144F3">
        <w:rPr>
          <w:rFonts w:ascii="Arial" w:hAnsi="Arial" w:cs="Arial"/>
        </w:rPr>
        <w:t xml:space="preserve"> на праве собственности или находящихся в их пользовании;</w:t>
      </w:r>
    </w:p>
    <w:p w:rsidR="000144F3" w:rsidRPr="000144F3" w:rsidRDefault="000144F3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д) информацию</w:t>
      </w:r>
      <w:r w:rsidR="00FB6CA1" w:rsidRPr="000144F3">
        <w:rPr>
          <w:rFonts w:ascii="Arial" w:hAnsi="Arial" w:cs="Arial"/>
        </w:rPr>
        <w:t>, отнесенную к государственной тайне или являющуюся конфиденциальной.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5.Размещение на оф</w:t>
      </w:r>
      <w:r w:rsidR="00D91194" w:rsidRPr="000144F3">
        <w:rPr>
          <w:rFonts w:ascii="Arial" w:hAnsi="Arial" w:cs="Arial"/>
        </w:rPr>
        <w:t xml:space="preserve">ициальном сайте администрации муниципального </w:t>
      </w:r>
      <w:r w:rsidR="000144F3" w:rsidRPr="000144F3">
        <w:rPr>
          <w:rFonts w:ascii="Arial" w:hAnsi="Arial" w:cs="Arial"/>
        </w:rPr>
        <w:t>образования «</w:t>
      </w:r>
      <w:r w:rsidRPr="000144F3">
        <w:rPr>
          <w:rFonts w:ascii="Arial" w:hAnsi="Arial" w:cs="Arial"/>
        </w:rPr>
        <w:t xml:space="preserve">Боханский район» </w:t>
      </w:r>
      <w:r w:rsidR="00D91194" w:rsidRPr="000144F3">
        <w:rPr>
          <w:rFonts w:ascii="Arial" w:hAnsi="Arial" w:cs="Arial"/>
        </w:rPr>
        <w:t>(</w:t>
      </w:r>
      <w:proofErr w:type="spellStart"/>
      <w:r w:rsidRPr="000144F3">
        <w:rPr>
          <w:rFonts w:ascii="Arial" w:hAnsi="Arial" w:cs="Arial"/>
          <w:lang w:val="en-US"/>
        </w:rPr>
        <w:t>bohan</w:t>
      </w:r>
      <w:proofErr w:type="spellEnd"/>
      <w:r w:rsidRPr="000144F3">
        <w:rPr>
          <w:rFonts w:ascii="Arial" w:hAnsi="Arial" w:cs="Arial"/>
        </w:rPr>
        <w:t>.</w:t>
      </w:r>
      <w:proofErr w:type="spellStart"/>
      <w:r w:rsidRPr="000144F3">
        <w:rPr>
          <w:rFonts w:ascii="Arial" w:hAnsi="Arial" w:cs="Arial"/>
          <w:lang w:val="en-US"/>
        </w:rPr>
        <w:t>irkobl</w:t>
      </w:r>
      <w:proofErr w:type="spellEnd"/>
      <w:r w:rsidRPr="000144F3">
        <w:rPr>
          <w:rFonts w:ascii="Arial" w:hAnsi="Arial" w:cs="Arial"/>
        </w:rPr>
        <w:t>.</w:t>
      </w:r>
      <w:proofErr w:type="spellStart"/>
      <w:r w:rsidRPr="000144F3">
        <w:rPr>
          <w:rFonts w:ascii="Arial" w:hAnsi="Arial" w:cs="Arial"/>
        </w:rPr>
        <w:t>ru</w:t>
      </w:r>
      <w:proofErr w:type="spellEnd"/>
      <w:r w:rsidR="00D91194" w:rsidRPr="000144F3">
        <w:rPr>
          <w:rFonts w:ascii="Arial" w:hAnsi="Arial" w:cs="Arial"/>
        </w:rPr>
        <w:t>)</w:t>
      </w:r>
      <w:r w:rsidRPr="000144F3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пункте 2 настоящего порядка: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а) представл</w:t>
      </w:r>
      <w:r w:rsidR="00FB6CA1" w:rsidRPr="000144F3">
        <w:rPr>
          <w:rFonts w:ascii="Arial" w:hAnsi="Arial" w:cs="Arial"/>
        </w:rPr>
        <w:t>енных лицом, замещающим</w:t>
      </w:r>
      <w:r w:rsidRPr="000144F3">
        <w:rPr>
          <w:rFonts w:ascii="Arial" w:hAnsi="Arial" w:cs="Arial"/>
        </w:rPr>
        <w:t xml:space="preserve"> муниципа</w:t>
      </w:r>
      <w:r w:rsidR="00431174">
        <w:rPr>
          <w:rFonts w:ascii="Arial" w:hAnsi="Arial" w:cs="Arial"/>
        </w:rPr>
        <w:t xml:space="preserve">льную должность на постоянной </w:t>
      </w:r>
      <w:r w:rsidRPr="000144F3">
        <w:rPr>
          <w:rFonts w:ascii="Arial" w:hAnsi="Arial" w:cs="Arial"/>
        </w:rPr>
        <w:t xml:space="preserve">основе </w:t>
      </w:r>
      <w:r w:rsidR="000144F3" w:rsidRPr="000144F3">
        <w:rPr>
          <w:rFonts w:ascii="Arial" w:hAnsi="Arial" w:cs="Arial"/>
        </w:rPr>
        <w:t>в муниципальном</w:t>
      </w:r>
      <w:r w:rsidRPr="000144F3">
        <w:rPr>
          <w:rFonts w:ascii="Arial" w:hAnsi="Arial" w:cs="Arial"/>
        </w:rPr>
        <w:t xml:space="preserve"> образовании «Тихоновка» обеспечивается специалистом по делопроизводству и кадрам администрации МО «Тихоновка».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6.Специалист по делопроизводству и кадрам администрации МО «Тихоновка»: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а) в 3-дневный срок со дня поступления запроса от общероссийского средства массовой информации сообщают о н</w:t>
      </w:r>
      <w:r w:rsidR="00FB6CA1" w:rsidRPr="000144F3">
        <w:rPr>
          <w:rFonts w:ascii="Arial" w:hAnsi="Arial" w:cs="Arial"/>
        </w:rPr>
        <w:t>ем лицу, замещающему</w:t>
      </w:r>
      <w:r w:rsidRPr="000144F3">
        <w:rPr>
          <w:rFonts w:ascii="Arial" w:hAnsi="Arial" w:cs="Arial"/>
        </w:rPr>
        <w:t xml:space="preserve"> муниципальную должность на постоянной в основе в муниципальном образовании «Тихоновка», в отношении которого поступил запрос;</w:t>
      </w:r>
    </w:p>
    <w:p w:rsidR="000144F3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</w:t>
      </w:r>
      <w:r w:rsidRPr="000144F3">
        <w:rPr>
          <w:rFonts w:ascii="Arial" w:hAnsi="Arial" w:cs="Arial"/>
        </w:rPr>
        <w:lastRenderedPageBreak/>
        <w:t>сведения отсутствуют на официальном сайте</w:t>
      </w:r>
      <w:r w:rsidR="00D91194" w:rsidRPr="000144F3">
        <w:rPr>
          <w:rFonts w:ascii="Arial" w:hAnsi="Arial" w:cs="Arial"/>
        </w:rPr>
        <w:t xml:space="preserve"> администрации муниципального образования «Боханский район»</w:t>
      </w:r>
      <w:r w:rsidRPr="000144F3">
        <w:rPr>
          <w:rFonts w:ascii="Arial" w:hAnsi="Arial" w:cs="Arial"/>
        </w:rPr>
        <w:t>.</w:t>
      </w:r>
    </w:p>
    <w:p w:rsidR="00450400" w:rsidRPr="000144F3" w:rsidRDefault="00450400" w:rsidP="000144F3">
      <w:pPr>
        <w:pStyle w:val="ab"/>
        <w:ind w:firstLine="709"/>
        <w:jc w:val="both"/>
        <w:rPr>
          <w:rFonts w:ascii="Arial" w:hAnsi="Arial" w:cs="Arial"/>
        </w:rPr>
      </w:pPr>
      <w:r w:rsidRPr="000144F3">
        <w:rPr>
          <w:rFonts w:ascii="Arial" w:hAnsi="Arial" w:cs="Arial"/>
        </w:rPr>
        <w:t>7.Специалист по делопроизводству и кадрам администрации МО «Тихоновка», несет в соответствии с законодательством Российской Федерации ответственность за несоблюдение настоящего порядка, а также за разглашение сведений,</w:t>
      </w:r>
      <w:r w:rsidR="00FB6CA1" w:rsidRPr="000144F3">
        <w:rPr>
          <w:rFonts w:ascii="Arial" w:hAnsi="Arial" w:cs="Arial"/>
        </w:rPr>
        <w:t xml:space="preserve"> отнесенных к государственной тайне </w:t>
      </w:r>
      <w:r w:rsidR="000144F3" w:rsidRPr="000144F3">
        <w:rPr>
          <w:rFonts w:ascii="Arial" w:hAnsi="Arial" w:cs="Arial"/>
        </w:rPr>
        <w:t>или являющихся</w:t>
      </w:r>
      <w:r w:rsidRPr="000144F3">
        <w:rPr>
          <w:rFonts w:ascii="Arial" w:hAnsi="Arial" w:cs="Arial"/>
        </w:rPr>
        <w:t xml:space="preserve"> конфиденциальными.</w:t>
      </w:r>
    </w:p>
    <w:p w:rsidR="00450400" w:rsidRPr="000144F3" w:rsidRDefault="00450400" w:rsidP="000144F3">
      <w:pPr>
        <w:pStyle w:val="editlog"/>
        <w:ind w:firstLine="709"/>
        <w:rPr>
          <w:rFonts w:ascii="Arial" w:hAnsi="Arial" w:cs="Arial"/>
        </w:rPr>
      </w:pP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450400" w:rsidTr="00450400">
        <w:tc>
          <w:tcPr>
            <w:tcW w:w="4140" w:type="dxa"/>
          </w:tcPr>
          <w:p w:rsidR="00450400" w:rsidRPr="000144F3" w:rsidRDefault="00450400" w:rsidP="000144F3">
            <w:pPr>
              <w:spacing w:before="120" w:after="0" w:line="240" w:lineRule="exact"/>
              <w:jc w:val="right"/>
              <w:rPr>
                <w:rFonts w:ascii="Courier New" w:hAnsi="Courier New" w:cs="Courier New"/>
              </w:rPr>
            </w:pPr>
            <w:r w:rsidRPr="000144F3">
              <w:rPr>
                <w:rFonts w:ascii="Courier New" w:hAnsi="Courier New" w:cs="Courier New"/>
              </w:rPr>
              <w:t>Приложение № 2</w:t>
            </w:r>
          </w:p>
        </w:tc>
      </w:tr>
    </w:tbl>
    <w:p w:rsidR="00450400" w:rsidRDefault="00450400" w:rsidP="00450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400" w:rsidRPr="00431174" w:rsidRDefault="00450400" w:rsidP="00450400">
      <w:pPr>
        <w:shd w:val="clear" w:color="auto" w:fill="FFFFFF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31174">
        <w:rPr>
          <w:rFonts w:ascii="Arial" w:hAnsi="Arial" w:cs="Arial"/>
          <w:b/>
          <w:sz w:val="24"/>
          <w:szCs w:val="24"/>
        </w:rPr>
        <w:t>ФОРМА</w:t>
      </w:r>
    </w:p>
    <w:p w:rsidR="00450400" w:rsidRPr="00431174" w:rsidRDefault="00450400" w:rsidP="00450400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431174">
        <w:rPr>
          <w:rFonts w:ascii="Arial" w:hAnsi="Arial" w:cs="Arial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лица, </w:t>
      </w:r>
      <w:r w:rsidR="00FB6CA1" w:rsidRPr="00431174">
        <w:rPr>
          <w:rFonts w:ascii="Arial" w:hAnsi="Arial" w:cs="Arial"/>
          <w:sz w:val="24"/>
          <w:szCs w:val="24"/>
        </w:rPr>
        <w:t>замещающего</w:t>
      </w:r>
      <w:r w:rsidRPr="00431174">
        <w:rPr>
          <w:rFonts w:ascii="Arial" w:hAnsi="Arial" w:cs="Arial"/>
          <w:sz w:val="24"/>
          <w:szCs w:val="24"/>
        </w:rPr>
        <w:t xml:space="preserve"> муниципальную должность на постоянной основе</w:t>
      </w:r>
      <w:r w:rsidR="00327339" w:rsidRPr="00431174">
        <w:rPr>
          <w:rFonts w:ascii="Arial" w:hAnsi="Arial" w:cs="Arial"/>
          <w:sz w:val="24"/>
          <w:szCs w:val="24"/>
        </w:rPr>
        <w:t xml:space="preserve"> </w:t>
      </w:r>
      <w:r w:rsidRPr="00431174">
        <w:rPr>
          <w:rFonts w:ascii="Arial" w:hAnsi="Arial" w:cs="Arial"/>
          <w:sz w:val="24"/>
          <w:szCs w:val="24"/>
        </w:rPr>
        <w:t>в муниципальном образовании «Тихоновка», а также его супруги (супруга) и несовершеннолетних детей,</w:t>
      </w:r>
      <w:r w:rsidR="00564E76" w:rsidRPr="00431174">
        <w:rPr>
          <w:rFonts w:ascii="Arial" w:hAnsi="Arial" w:cs="Arial"/>
          <w:sz w:val="24"/>
          <w:szCs w:val="24"/>
        </w:rPr>
        <w:t xml:space="preserve"> </w:t>
      </w:r>
      <w:r w:rsidRPr="00431174">
        <w:rPr>
          <w:rFonts w:ascii="Arial" w:hAnsi="Arial" w:cs="Arial"/>
          <w:sz w:val="24"/>
          <w:szCs w:val="24"/>
        </w:rPr>
        <w:t xml:space="preserve">на официальном сайте </w:t>
      </w:r>
      <w:r w:rsidR="00D91194" w:rsidRPr="00431174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431174" w:rsidRPr="00431174">
        <w:rPr>
          <w:rFonts w:ascii="Arial" w:hAnsi="Arial" w:cs="Arial"/>
          <w:sz w:val="24"/>
          <w:szCs w:val="24"/>
        </w:rPr>
        <w:t>образования «</w:t>
      </w:r>
      <w:r w:rsidRPr="00431174">
        <w:rPr>
          <w:rFonts w:ascii="Arial" w:hAnsi="Arial" w:cs="Arial"/>
          <w:sz w:val="24"/>
          <w:szCs w:val="24"/>
        </w:rPr>
        <w:t xml:space="preserve">Боханский район» в </w:t>
      </w:r>
      <w:r w:rsidR="00D91194" w:rsidRPr="00431174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431174">
        <w:rPr>
          <w:rFonts w:ascii="Arial" w:hAnsi="Arial" w:cs="Arial"/>
          <w:sz w:val="24"/>
          <w:szCs w:val="24"/>
        </w:rPr>
        <w:t>сети Интернет и представление этих сведений средствам массовой информации для опублико</w:t>
      </w:r>
      <w:r w:rsidR="00FB6CA1" w:rsidRPr="00431174">
        <w:rPr>
          <w:rFonts w:ascii="Arial" w:hAnsi="Arial" w:cs="Arial"/>
          <w:sz w:val="24"/>
          <w:szCs w:val="24"/>
        </w:rPr>
        <w:t>вания за отчетный период</w:t>
      </w:r>
    </w:p>
    <w:p w:rsidR="00450400" w:rsidRPr="00431174" w:rsidRDefault="00450400" w:rsidP="0045040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1174">
        <w:rPr>
          <w:rFonts w:ascii="Arial" w:hAnsi="Arial" w:cs="Arial"/>
          <w:sz w:val="24"/>
          <w:szCs w:val="24"/>
        </w:rPr>
        <w:t>с 01 января 20___ года по 31 декабря 20___ года</w:t>
      </w:r>
    </w:p>
    <w:p w:rsidR="00450400" w:rsidRDefault="00450400" w:rsidP="004504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87"/>
      </w:tblGrid>
      <w:tr w:rsidR="00450400" w:rsidTr="00431174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="00D91194">
              <w:rPr>
                <w:rFonts w:ascii="Times New Roman" w:hAnsi="Times New Roman"/>
                <w:sz w:val="24"/>
                <w:szCs w:val="24"/>
              </w:rPr>
              <w:t xml:space="preserve">милия, имя, </w:t>
            </w:r>
            <w:proofErr w:type="gramStart"/>
            <w:r w:rsidR="00D91194">
              <w:rPr>
                <w:rFonts w:ascii="Times New Roman" w:hAnsi="Times New Roman"/>
                <w:sz w:val="24"/>
                <w:szCs w:val="24"/>
              </w:rPr>
              <w:t>отчество  лица</w:t>
            </w:r>
            <w:proofErr w:type="gramEnd"/>
            <w:r w:rsidR="00D91194">
              <w:rPr>
                <w:rFonts w:ascii="Times New Roman" w:hAnsi="Times New Roman"/>
                <w:sz w:val="24"/>
                <w:szCs w:val="24"/>
              </w:rPr>
              <w:t>, занимающего выборную муниципальную должность</w:t>
            </w:r>
          </w:p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450400" w:rsidTr="00431174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0" w:rsidRDefault="0045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00" w:rsidRDefault="00450400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00" w:rsidRDefault="0045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400" w:rsidRDefault="00450400" w:rsidP="004504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0400" w:rsidSect="00E2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5381"/>
    <w:multiLevelType w:val="hybridMultilevel"/>
    <w:tmpl w:val="59C6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6F9D"/>
    <w:multiLevelType w:val="hybridMultilevel"/>
    <w:tmpl w:val="F1388CD8"/>
    <w:lvl w:ilvl="0" w:tplc="6542258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3E2"/>
    <w:rsid w:val="000144F3"/>
    <w:rsid w:val="00021355"/>
    <w:rsid w:val="000433E2"/>
    <w:rsid w:val="000B7CE6"/>
    <w:rsid w:val="000C72FA"/>
    <w:rsid w:val="000F334D"/>
    <w:rsid w:val="0011727E"/>
    <w:rsid w:val="002B4635"/>
    <w:rsid w:val="00327339"/>
    <w:rsid w:val="00431174"/>
    <w:rsid w:val="00450400"/>
    <w:rsid w:val="00485659"/>
    <w:rsid w:val="005065A8"/>
    <w:rsid w:val="00564E76"/>
    <w:rsid w:val="006F72FA"/>
    <w:rsid w:val="008209DA"/>
    <w:rsid w:val="00A755E3"/>
    <w:rsid w:val="00C8334A"/>
    <w:rsid w:val="00D91194"/>
    <w:rsid w:val="00E22FF9"/>
    <w:rsid w:val="00F62105"/>
    <w:rsid w:val="00FB6CA1"/>
    <w:rsid w:val="00FE455E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DFC"/>
  <w15:docId w15:val="{1756E6DE-C5EF-4904-963E-B2A6875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33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3E2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043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433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433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433E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33E2"/>
    <w:pPr>
      <w:ind w:left="720"/>
      <w:contextualSpacing/>
    </w:pPr>
  </w:style>
  <w:style w:type="paragraph" w:customStyle="1" w:styleId="ConsPlusTitle">
    <w:name w:val="ConsPlusTitle"/>
    <w:rsid w:val="0004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43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"/>
    <w:basedOn w:val="a"/>
    <w:rsid w:val="000433E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">
    <w:name w:val="Знак1"/>
    <w:basedOn w:val="a"/>
    <w:rsid w:val="000433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45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uiPriority w:val="99"/>
    <w:rsid w:val="0045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2019-04-29T01:31:00Z</cp:lastPrinted>
  <dcterms:created xsi:type="dcterms:W3CDTF">2019-04-25T04:13:00Z</dcterms:created>
  <dcterms:modified xsi:type="dcterms:W3CDTF">2019-05-13T04:23:00Z</dcterms:modified>
</cp:coreProperties>
</file>