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73" w:rsidRPr="008B0DF5" w:rsidRDefault="00FB0973" w:rsidP="000812D7">
      <w:pPr>
        <w:spacing w:after="0" w:line="240" w:lineRule="auto"/>
        <w:jc w:val="center"/>
        <w:rPr>
          <w:rFonts w:ascii="Arial" w:hAnsi="Arial" w:cs="Arial"/>
          <w:b/>
          <w:sz w:val="32"/>
          <w:szCs w:val="32"/>
        </w:rPr>
      </w:pPr>
      <w:r w:rsidRPr="008B0DF5">
        <w:rPr>
          <w:rFonts w:ascii="Arial" w:hAnsi="Arial" w:cs="Arial"/>
          <w:b/>
          <w:sz w:val="32"/>
          <w:szCs w:val="32"/>
        </w:rPr>
        <w:t>30.09.2019</w:t>
      </w:r>
      <w:r w:rsidR="00545FF4" w:rsidRPr="008B0DF5">
        <w:rPr>
          <w:rFonts w:ascii="Arial" w:hAnsi="Arial" w:cs="Arial"/>
          <w:b/>
          <w:sz w:val="32"/>
          <w:szCs w:val="32"/>
        </w:rPr>
        <w:t xml:space="preserve"> </w:t>
      </w:r>
      <w:r w:rsidRPr="008B0DF5">
        <w:rPr>
          <w:rFonts w:ascii="Arial" w:hAnsi="Arial" w:cs="Arial"/>
          <w:b/>
          <w:sz w:val="32"/>
          <w:szCs w:val="32"/>
        </w:rPr>
        <w:t>г. № 47</w:t>
      </w:r>
      <w:r w:rsidR="00042CF8">
        <w:rPr>
          <w:rFonts w:ascii="Arial" w:hAnsi="Arial" w:cs="Arial"/>
          <w:b/>
          <w:sz w:val="32"/>
          <w:szCs w:val="32"/>
        </w:rPr>
        <w:t>/1</w:t>
      </w:r>
    </w:p>
    <w:p w:rsidR="00FB0973" w:rsidRPr="008B0DF5" w:rsidRDefault="00FB0973" w:rsidP="000812D7">
      <w:pPr>
        <w:spacing w:after="0" w:line="240" w:lineRule="auto"/>
        <w:jc w:val="center"/>
        <w:rPr>
          <w:rFonts w:ascii="Arial" w:hAnsi="Arial" w:cs="Arial"/>
          <w:b/>
          <w:sz w:val="32"/>
          <w:szCs w:val="32"/>
        </w:rPr>
      </w:pPr>
      <w:r w:rsidRPr="008B0DF5">
        <w:rPr>
          <w:rFonts w:ascii="Arial" w:hAnsi="Arial" w:cs="Arial"/>
          <w:b/>
          <w:sz w:val="32"/>
          <w:szCs w:val="32"/>
        </w:rPr>
        <w:t xml:space="preserve">РОССИЙСКАЯ ФЕДЕРАЦИЯ </w:t>
      </w:r>
    </w:p>
    <w:p w:rsidR="00FB0973" w:rsidRPr="008B0DF5" w:rsidRDefault="00FB0973" w:rsidP="000812D7">
      <w:pPr>
        <w:spacing w:after="0" w:line="240" w:lineRule="auto"/>
        <w:jc w:val="center"/>
        <w:rPr>
          <w:rFonts w:ascii="Arial" w:hAnsi="Arial" w:cs="Arial"/>
          <w:b/>
          <w:sz w:val="32"/>
          <w:szCs w:val="32"/>
        </w:rPr>
      </w:pPr>
      <w:r w:rsidRPr="008B0DF5">
        <w:rPr>
          <w:rFonts w:ascii="Arial" w:hAnsi="Arial" w:cs="Arial"/>
          <w:b/>
          <w:sz w:val="32"/>
          <w:szCs w:val="32"/>
        </w:rPr>
        <w:t>ИРКУТСКАЯ ОБЛАСТЬ</w:t>
      </w:r>
    </w:p>
    <w:p w:rsidR="00FB0973" w:rsidRPr="008B0DF5" w:rsidRDefault="00FB0973" w:rsidP="000812D7">
      <w:pPr>
        <w:spacing w:after="0" w:line="240" w:lineRule="auto"/>
        <w:jc w:val="center"/>
        <w:rPr>
          <w:rFonts w:ascii="Arial" w:hAnsi="Arial" w:cs="Arial"/>
          <w:b/>
          <w:sz w:val="32"/>
          <w:szCs w:val="32"/>
        </w:rPr>
      </w:pPr>
      <w:r w:rsidRPr="008B0DF5">
        <w:rPr>
          <w:rFonts w:ascii="Arial" w:hAnsi="Arial" w:cs="Arial"/>
          <w:b/>
          <w:sz w:val="32"/>
          <w:szCs w:val="32"/>
        </w:rPr>
        <w:t xml:space="preserve">БОХАНСКИЙ МУНИЦИПАЛЬНЫЙ РАЙОН </w:t>
      </w:r>
    </w:p>
    <w:p w:rsidR="00FB0973" w:rsidRPr="008B0DF5" w:rsidRDefault="00FB0973" w:rsidP="000812D7">
      <w:pPr>
        <w:spacing w:after="0" w:line="240" w:lineRule="auto"/>
        <w:jc w:val="center"/>
        <w:rPr>
          <w:rFonts w:ascii="Arial" w:hAnsi="Arial" w:cs="Arial"/>
          <w:b/>
          <w:sz w:val="32"/>
          <w:szCs w:val="32"/>
        </w:rPr>
      </w:pPr>
      <w:r w:rsidRPr="008B0DF5">
        <w:rPr>
          <w:rFonts w:ascii="Arial" w:hAnsi="Arial" w:cs="Arial"/>
          <w:b/>
          <w:sz w:val="32"/>
          <w:szCs w:val="32"/>
        </w:rPr>
        <w:t xml:space="preserve">МУНИЦИПАПАЛЬНОЕ ОБРАЗОВАНИЕ «ТИХОНОВКА» </w:t>
      </w:r>
    </w:p>
    <w:p w:rsidR="00FB0973" w:rsidRPr="008B0DF5" w:rsidRDefault="00FB0973" w:rsidP="000812D7">
      <w:pPr>
        <w:spacing w:after="0" w:line="240" w:lineRule="auto"/>
        <w:jc w:val="center"/>
        <w:rPr>
          <w:rFonts w:ascii="Arial" w:hAnsi="Arial" w:cs="Arial"/>
          <w:b/>
          <w:sz w:val="32"/>
          <w:szCs w:val="32"/>
        </w:rPr>
      </w:pPr>
      <w:r w:rsidRPr="008B0DF5">
        <w:rPr>
          <w:rFonts w:ascii="Arial" w:hAnsi="Arial" w:cs="Arial"/>
          <w:b/>
          <w:sz w:val="32"/>
          <w:szCs w:val="32"/>
        </w:rPr>
        <w:t>ДУМА</w:t>
      </w:r>
    </w:p>
    <w:p w:rsidR="00FB0973" w:rsidRPr="008B0DF5" w:rsidRDefault="00FB0973" w:rsidP="000812D7">
      <w:pPr>
        <w:spacing w:after="0" w:line="240" w:lineRule="auto"/>
        <w:jc w:val="center"/>
        <w:rPr>
          <w:rFonts w:ascii="Arial" w:hAnsi="Arial" w:cs="Arial"/>
          <w:b/>
          <w:sz w:val="32"/>
          <w:szCs w:val="32"/>
        </w:rPr>
      </w:pPr>
      <w:r w:rsidRPr="008B0DF5">
        <w:rPr>
          <w:rFonts w:ascii="Arial" w:hAnsi="Arial" w:cs="Arial"/>
          <w:b/>
          <w:sz w:val="32"/>
          <w:szCs w:val="32"/>
        </w:rPr>
        <w:t>РЕШЕНИЕ</w:t>
      </w:r>
    </w:p>
    <w:p w:rsidR="000812D7" w:rsidRDefault="000812D7" w:rsidP="008B0DF5">
      <w:pPr>
        <w:spacing w:line="240" w:lineRule="auto"/>
        <w:jc w:val="center"/>
        <w:rPr>
          <w:rFonts w:ascii="Arial" w:hAnsi="Arial" w:cs="Arial"/>
          <w:b/>
          <w:sz w:val="32"/>
          <w:szCs w:val="32"/>
        </w:rPr>
      </w:pPr>
    </w:p>
    <w:p w:rsidR="00FB0973" w:rsidRPr="008B0DF5" w:rsidRDefault="00FB0973" w:rsidP="008B0DF5">
      <w:pPr>
        <w:spacing w:line="240" w:lineRule="auto"/>
        <w:jc w:val="center"/>
        <w:rPr>
          <w:rFonts w:ascii="Arial" w:hAnsi="Arial" w:cs="Arial"/>
          <w:sz w:val="32"/>
          <w:szCs w:val="32"/>
        </w:rPr>
      </w:pPr>
      <w:bookmarkStart w:id="0" w:name="_GoBack"/>
      <w:r w:rsidRPr="008B0DF5">
        <w:rPr>
          <w:rFonts w:ascii="Arial" w:hAnsi="Arial" w:cs="Arial"/>
          <w:b/>
          <w:sz w:val="32"/>
          <w:szCs w:val="32"/>
        </w:rPr>
        <w:t xml:space="preserve">ОБ УТВЕРЖДЕНИИ ПОЛОЖЕНИЯ О ПРИВАТИЗАЦИИ МУНИЦИПАЛЬНОГО ИМУЩЕСТВА В МУНИЦИПАЛЬНОМ ОБРАЗОВАНИИ «ТИХОНОВКА» </w:t>
      </w:r>
    </w:p>
    <w:bookmarkEnd w:id="0"/>
    <w:p w:rsidR="00FB0973" w:rsidRPr="00FB0973" w:rsidRDefault="00FB0973" w:rsidP="00FB0973">
      <w:pPr>
        <w:rPr>
          <w:rFonts w:ascii="Times New Roman" w:hAnsi="Times New Roman" w:cs="Times New Roman"/>
          <w:sz w:val="24"/>
          <w:szCs w:val="24"/>
        </w:rPr>
      </w:pPr>
    </w:p>
    <w:p w:rsidR="00FB0973" w:rsidRPr="008B0DF5" w:rsidRDefault="00FB0973" w:rsidP="00FB0973">
      <w:pPr>
        <w:ind w:firstLine="709"/>
        <w:jc w:val="both"/>
        <w:rPr>
          <w:rFonts w:ascii="Arial" w:hAnsi="Arial" w:cs="Arial"/>
          <w:sz w:val="24"/>
          <w:szCs w:val="24"/>
        </w:rPr>
      </w:pPr>
      <w:r w:rsidRPr="008B0DF5">
        <w:rPr>
          <w:rFonts w:ascii="Arial" w:hAnsi="Arial" w:cs="Arial"/>
          <w:sz w:val="24"/>
          <w:szCs w:val="24"/>
        </w:rPr>
        <w:t>В связи с внесением изменений в Федеральный закон «О приватизации государственного и муниципального имущества», в соответствии с Уставом МО «Тихоновка», Дума муниципального образования «Тихоновка»,</w:t>
      </w:r>
    </w:p>
    <w:p w:rsidR="00FB0973" w:rsidRPr="008B0DF5" w:rsidRDefault="008B0DF5" w:rsidP="00FB0973">
      <w:pPr>
        <w:ind w:firstLine="709"/>
        <w:jc w:val="center"/>
        <w:rPr>
          <w:rFonts w:ascii="Arial" w:hAnsi="Arial" w:cs="Arial"/>
          <w:b/>
          <w:sz w:val="30"/>
          <w:szCs w:val="30"/>
        </w:rPr>
      </w:pPr>
      <w:r w:rsidRPr="008B0DF5">
        <w:rPr>
          <w:rFonts w:ascii="Arial" w:hAnsi="Arial" w:cs="Arial"/>
          <w:b/>
          <w:sz w:val="30"/>
          <w:szCs w:val="30"/>
        </w:rPr>
        <w:t>РЕШИЛА:</w:t>
      </w:r>
    </w:p>
    <w:p w:rsidR="00FB0973" w:rsidRPr="008B0DF5" w:rsidRDefault="00FB0973" w:rsidP="008B0DF5">
      <w:pPr>
        <w:pStyle w:val="ConsPlusTitle"/>
        <w:widowControl/>
        <w:ind w:firstLine="709"/>
        <w:jc w:val="both"/>
        <w:rPr>
          <w:rFonts w:ascii="Arial" w:hAnsi="Arial" w:cs="Arial"/>
          <w:b w:val="0"/>
        </w:rPr>
      </w:pPr>
      <w:r w:rsidRPr="008B0DF5">
        <w:rPr>
          <w:rFonts w:ascii="Arial" w:hAnsi="Arial" w:cs="Arial"/>
          <w:b w:val="0"/>
        </w:rPr>
        <w:t xml:space="preserve">1. </w:t>
      </w:r>
      <w:r w:rsidR="008B0DF5" w:rsidRPr="008B0DF5">
        <w:rPr>
          <w:rFonts w:ascii="Arial" w:hAnsi="Arial" w:cs="Arial"/>
          <w:b w:val="0"/>
        </w:rPr>
        <w:t>Утвердить ПОЛОЖЕНИЕ</w:t>
      </w:r>
      <w:r w:rsidRPr="008B0DF5">
        <w:rPr>
          <w:rFonts w:ascii="Arial" w:hAnsi="Arial" w:cs="Arial"/>
          <w:b w:val="0"/>
        </w:rPr>
        <w:t xml:space="preserve"> О ПРИВАТИЗАЦИИ МУНИЦИПАЛЬНОГО ИМУЩЕСТВА</w:t>
      </w:r>
      <w:r w:rsidR="008B0DF5">
        <w:rPr>
          <w:rFonts w:ascii="Arial" w:hAnsi="Arial" w:cs="Arial"/>
          <w:b w:val="0"/>
        </w:rPr>
        <w:t xml:space="preserve"> </w:t>
      </w:r>
      <w:r w:rsidRPr="008B0DF5">
        <w:rPr>
          <w:rFonts w:ascii="Arial" w:hAnsi="Arial" w:cs="Arial"/>
          <w:b w:val="0"/>
        </w:rPr>
        <w:t>В МУНИЦИПАЛЬНОМ ОБРАЗОВАНИИ «ТИХОНОВКА».</w:t>
      </w:r>
    </w:p>
    <w:p w:rsidR="00FB0973" w:rsidRPr="008B0DF5" w:rsidRDefault="00FB0973" w:rsidP="008B0DF5">
      <w:pPr>
        <w:pStyle w:val="ConsPlusTitle"/>
        <w:widowControl/>
        <w:ind w:firstLine="709"/>
        <w:jc w:val="both"/>
        <w:rPr>
          <w:rFonts w:ascii="Arial" w:hAnsi="Arial" w:cs="Arial"/>
          <w:b w:val="0"/>
        </w:rPr>
      </w:pPr>
      <w:r w:rsidRPr="008B0DF5">
        <w:rPr>
          <w:rFonts w:ascii="Arial" w:hAnsi="Arial" w:cs="Arial"/>
          <w:b w:val="0"/>
        </w:rPr>
        <w:t xml:space="preserve">2.Считать утратившим силу решение Думы МО «Тихоновка» № 196 от 30.08.2019 года «Об утверждении </w:t>
      </w:r>
      <w:r w:rsidR="008B0DF5" w:rsidRPr="008B0DF5">
        <w:rPr>
          <w:rFonts w:ascii="Arial" w:hAnsi="Arial" w:cs="Arial"/>
          <w:b w:val="0"/>
        </w:rPr>
        <w:t>положения о</w:t>
      </w:r>
      <w:r w:rsidRPr="008B0DF5">
        <w:rPr>
          <w:rFonts w:ascii="Arial" w:hAnsi="Arial" w:cs="Arial"/>
          <w:b w:val="0"/>
        </w:rPr>
        <w:t xml:space="preserve"> приватизации муниципально</w:t>
      </w:r>
      <w:r w:rsidR="008B0DF5">
        <w:rPr>
          <w:rFonts w:ascii="Arial" w:hAnsi="Arial" w:cs="Arial"/>
          <w:b w:val="0"/>
        </w:rPr>
        <w:t>го имущества в МО «Тихоновка» (</w:t>
      </w:r>
      <w:r w:rsidRPr="008B0DF5">
        <w:rPr>
          <w:rFonts w:ascii="Arial" w:hAnsi="Arial" w:cs="Arial"/>
          <w:b w:val="0"/>
        </w:rPr>
        <w:t>в редакции от 26.12.2018 года решение № 19).</w:t>
      </w:r>
    </w:p>
    <w:p w:rsidR="00FB0973" w:rsidRPr="008B0DF5" w:rsidRDefault="00FB0973" w:rsidP="008B0DF5">
      <w:pPr>
        <w:autoSpaceDE w:val="0"/>
        <w:autoSpaceDN w:val="0"/>
        <w:adjustRightInd w:val="0"/>
        <w:ind w:firstLine="709"/>
        <w:jc w:val="both"/>
        <w:rPr>
          <w:rFonts w:ascii="Arial" w:hAnsi="Arial" w:cs="Arial"/>
          <w:sz w:val="24"/>
          <w:szCs w:val="24"/>
        </w:rPr>
      </w:pPr>
      <w:r w:rsidRPr="008B0DF5">
        <w:rPr>
          <w:rFonts w:ascii="Arial" w:hAnsi="Arial" w:cs="Arial"/>
          <w:sz w:val="24"/>
          <w:szCs w:val="24"/>
        </w:rPr>
        <w:t>3.Опубликовать данное решение в Вестнике МО «Тихоновка» и разместить в информационно-телекоммуникационной сети Интернет на официальном сайте администрации МО «Боханский район».</w:t>
      </w:r>
    </w:p>
    <w:p w:rsidR="00FB0973" w:rsidRPr="008B0DF5" w:rsidRDefault="00FB0973" w:rsidP="00FB0973">
      <w:pPr>
        <w:autoSpaceDE w:val="0"/>
        <w:autoSpaceDN w:val="0"/>
        <w:adjustRightInd w:val="0"/>
        <w:jc w:val="both"/>
        <w:rPr>
          <w:rFonts w:ascii="Arial" w:hAnsi="Arial" w:cs="Arial"/>
          <w:bCs/>
          <w:sz w:val="24"/>
          <w:szCs w:val="24"/>
        </w:rPr>
      </w:pPr>
    </w:p>
    <w:p w:rsidR="00FB0973" w:rsidRPr="008B0DF5" w:rsidRDefault="00FB0973" w:rsidP="008B0DF5">
      <w:pPr>
        <w:spacing w:after="0"/>
        <w:rPr>
          <w:rFonts w:ascii="Arial" w:hAnsi="Arial" w:cs="Arial"/>
          <w:sz w:val="24"/>
          <w:szCs w:val="24"/>
        </w:rPr>
      </w:pPr>
      <w:r w:rsidRPr="008B0DF5">
        <w:rPr>
          <w:rFonts w:ascii="Arial" w:hAnsi="Arial" w:cs="Arial"/>
          <w:sz w:val="24"/>
          <w:szCs w:val="24"/>
        </w:rPr>
        <w:t>Председатель Думы,</w:t>
      </w:r>
    </w:p>
    <w:p w:rsidR="008B0DF5" w:rsidRDefault="00FB0973" w:rsidP="008B0DF5">
      <w:pPr>
        <w:spacing w:after="0"/>
        <w:rPr>
          <w:rFonts w:ascii="Arial" w:hAnsi="Arial" w:cs="Arial"/>
          <w:sz w:val="24"/>
          <w:szCs w:val="24"/>
        </w:rPr>
      </w:pPr>
      <w:r w:rsidRPr="008B0DF5">
        <w:rPr>
          <w:rFonts w:ascii="Arial" w:hAnsi="Arial" w:cs="Arial"/>
          <w:sz w:val="24"/>
          <w:szCs w:val="24"/>
        </w:rPr>
        <w:t xml:space="preserve">Глава </w:t>
      </w:r>
      <w:r w:rsidR="008B0DF5">
        <w:rPr>
          <w:rFonts w:ascii="Arial" w:hAnsi="Arial" w:cs="Arial"/>
          <w:sz w:val="24"/>
          <w:szCs w:val="24"/>
        </w:rPr>
        <w:t>МО «Тихоновка»</w:t>
      </w:r>
    </w:p>
    <w:p w:rsidR="00FB0973" w:rsidRPr="008B0DF5" w:rsidRDefault="008B0DF5" w:rsidP="008B0DF5">
      <w:pPr>
        <w:spacing w:after="0"/>
        <w:rPr>
          <w:rFonts w:ascii="Arial" w:hAnsi="Arial" w:cs="Arial"/>
          <w:sz w:val="24"/>
          <w:szCs w:val="24"/>
        </w:rPr>
      </w:pPr>
      <w:r>
        <w:rPr>
          <w:rFonts w:ascii="Arial" w:hAnsi="Arial" w:cs="Arial"/>
          <w:sz w:val="24"/>
          <w:szCs w:val="24"/>
        </w:rPr>
        <w:t>М.В.</w:t>
      </w:r>
      <w:r w:rsidR="00FB0973" w:rsidRPr="008B0DF5">
        <w:rPr>
          <w:rFonts w:ascii="Arial" w:hAnsi="Arial" w:cs="Arial"/>
          <w:sz w:val="24"/>
          <w:szCs w:val="24"/>
        </w:rPr>
        <w:t>Скоробогатова</w:t>
      </w:r>
    </w:p>
    <w:p w:rsidR="00FB0973" w:rsidRPr="00FB0973" w:rsidRDefault="00FB0973" w:rsidP="00FB0973">
      <w:pPr>
        <w:autoSpaceDE w:val="0"/>
        <w:autoSpaceDN w:val="0"/>
        <w:adjustRightInd w:val="0"/>
        <w:jc w:val="both"/>
        <w:rPr>
          <w:rFonts w:ascii="Times New Roman" w:hAnsi="Times New Roman" w:cs="Times New Roman"/>
          <w:bCs/>
          <w:sz w:val="24"/>
          <w:szCs w:val="24"/>
        </w:rPr>
      </w:pPr>
      <w:r w:rsidRPr="00FB0973">
        <w:rPr>
          <w:rFonts w:ascii="Times New Roman" w:hAnsi="Times New Roman" w:cs="Times New Roman"/>
          <w:sz w:val="24"/>
          <w:szCs w:val="24"/>
        </w:rPr>
        <w:t xml:space="preserve"> </w:t>
      </w:r>
    </w:p>
    <w:p w:rsidR="00FB0973" w:rsidRPr="008B0DF5" w:rsidRDefault="00FB0973" w:rsidP="00FB0973">
      <w:pPr>
        <w:autoSpaceDE w:val="0"/>
        <w:autoSpaceDN w:val="0"/>
        <w:adjustRightInd w:val="0"/>
        <w:spacing w:after="0"/>
        <w:jc w:val="right"/>
        <w:rPr>
          <w:rFonts w:ascii="Courier New" w:hAnsi="Courier New" w:cs="Courier New"/>
        </w:rPr>
      </w:pPr>
      <w:r w:rsidRPr="008B0DF5">
        <w:rPr>
          <w:rFonts w:ascii="Courier New" w:hAnsi="Courier New" w:cs="Courier New"/>
        </w:rPr>
        <w:t xml:space="preserve">Утверждено </w:t>
      </w:r>
    </w:p>
    <w:p w:rsidR="00FB0973" w:rsidRPr="008B0DF5" w:rsidRDefault="00FB0973" w:rsidP="00FB0973">
      <w:pPr>
        <w:autoSpaceDE w:val="0"/>
        <w:autoSpaceDN w:val="0"/>
        <w:adjustRightInd w:val="0"/>
        <w:spacing w:after="0"/>
        <w:jc w:val="right"/>
        <w:rPr>
          <w:rFonts w:ascii="Courier New" w:hAnsi="Courier New" w:cs="Courier New"/>
        </w:rPr>
      </w:pPr>
      <w:r w:rsidRPr="008B0DF5">
        <w:rPr>
          <w:rFonts w:ascii="Courier New" w:hAnsi="Courier New" w:cs="Courier New"/>
        </w:rPr>
        <w:t xml:space="preserve">решение Думы МО «Тихоновка» </w:t>
      </w:r>
    </w:p>
    <w:p w:rsidR="00FB0973" w:rsidRPr="008B0DF5" w:rsidRDefault="00FB0973" w:rsidP="00FB0973">
      <w:pPr>
        <w:autoSpaceDE w:val="0"/>
        <w:autoSpaceDN w:val="0"/>
        <w:adjustRightInd w:val="0"/>
        <w:spacing w:after="0"/>
        <w:jc w:val="right"/>
        <w:rPr>
          <w:rFonts w:ascii="Courier New" w:hAnsi="Courier New" w:cs="Courier New"/>
        </w:rPr>
      </w:pPr>
      <w:r w:rsidRPr="008B0DF5">
        <w:rPr>
          <w:rFonts w:ascii="Courier New" w:hAnsi="Courier New" w:cs="Courier New"/>
        </w:rPr>
        <w:t>№ 47 от 30.09.2019 г.</w:t>
      </w:r>
    </w:p>
    <w:p w:rsidR="00FB0973" w:rsidRPr="008B0DF5" w:rsidRDefault="00FB0973" w:rsidP="00FB0973">
      <w:pPr>
        <w:pStyle w:val="ConsPlusTitle"/>
        <w:widowControl/>
        <w:jc w:val="center"/>
        <w:rPr>
          <w:rFonts w:ascii="Arial" w:hAnsi="Arial" w:cs="Arial"/>
        </w:rPr>
      </w:pPr>
      <w:r w:rsidRPr="008B0DF5">
        <w:rPr>
          <w:rFonts w:ascii="Arial" w:hAnsi="Arial" w:cs="Arial"/>
        </w:rPr>
        <w:t>ПОЛОЖЕНИЕ</w:t>
      </w:r>
    </w:p>
    <w:p w:rsidR="00FB0973" w:rsidRPr="008B0DF5" w:rsidRDefault="00FB0973" w:rsidP="00FB0973">
      <w:pPr>
        <w:pStyle w:val="ConsPlusTitle"/>
        <w:widowControl/>
        <w:jc w:val="center"/>
        <w:rPr>
          <w:rFonts w:ascii="Arial" w:hAnsi="Arial" w:cs="Arial"/>
        </w:rPr>
      </w:pPr>
      <w:r w:rsidRPr="008B0DF5">
        <w:rPr>
          <w:rFonts w:ascii="Arial" w:hAnsi="Arial" w:cs="Arial"/>
        </w:rPr>
        <w:t>О ПРИВАТИЗАЦИИ МУНИЦИПАЛЬНОГО ИМУЩЕСТВА</w:t>
      </w:r>
    </w:p>
    <w:p w:rsidR="00FB0973" w:rsidRPr="008B0DF5" w:rsidRDefault="00FB0973" w:rsidP="00FB0973">
      <w:pPr>
        <w:pStyle w:val="ConsPlusTitle"/>
        <w:widowControl/>
        <w:jc w:val="center"/>
        <w:rPr>
          <w:rFonts w:ascii="Arial" w:hAnsi="Arial" w:cs="Arial"/>
        </w:rPr>
      </w:pPr>
      <w:r w:rsidRPr="008B0DF5">
        <w:rPr>
          <w:rFonts w:ascii="Arial" w:hAnsi="Arial" w:cs="Arial"/>
        </w:rPr>
        <w:t>В МУНИЦИПАЛЬНОМ ОБРАЗОВАНИИ «ТИХОНОВКА»</w:t>
      </w:r>
    </w:p>
    <w:p w:rsidR="00FB0973" w:rsidRPr="008B0DF5" w:rsidRDefault="00FB0973" w:rsidP="00FB0973">
      <w:pPr>
        <w:autoSpaceDE w:val="0"/>
        <w:autoSpaceDN w:val="0"/>
        <w:adjustRightInd w:val="0"/>
        <w:spacing w:after="0"/>
        <w:jc w:val="center"/>
        <w:rPr>
          <w:rFonts w:ascii="Arial" w:hAnsi="Arial" w:cs="Arial"/>
          <w:sz w:val="24"/>
          <w:szCs w:val="24"/>
        </w:rPr>
      </w:pPr>
    </w:p>
    <w:p w:rsidR="00FB0973" w:rsidRPr="008B0DF5" w:rsidRDefault="00FB0973" w:rsidP="00FB0973">
      <w:pPr>
        <w:autoSpaceDE w:val="0"/>
        <w:autoSpaceDN w:val="0"/>
        <w:adjustRightInd w:val="0"/>
        <w:spacing w:after="0"/>
        <w:jc w:val="center"/>
        <w:outlineLvl w:val="1"/>
        <w:rPr>
          <w:rFonts w:ascii="Arial" w:hAnsi="Arial" w:cs="Arial"/>
          <w:sz w:val="24"/>
          <w:szCs w:val="24"/>
        </w:rPr>
      </w:pPr>
      <w:r w:rsidRPr="008B0DF5">
        <w:rPr>
          <w:rFonts w:ascii="Arial" w:hAnsi="Arial" w:cs="Arial"/>
          <w:sz w:val="24"/>
          <w:szCs w:val="24"/>
        </w:rPr>
        <w:t>1. ОБЩИЕ ПОЛОЖЕНИЯ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1.1. Настоящее Положение о приватизации муниципального имущества муниципального образования «Тихоновка» (далее – МО «Тихоновка</w:t>
      </w:r>
      <w:r w:rsidR="008B0DF5" w:rsidRPr="008B0DF5">
        <w:rPr>
          <w:rFonts w:ascii="Arial" w:hAnsi="Arial" w:cs="Arial"/>
          <w:sz w:val="24"/>
          <w:szCs w:val="24"/>
        </w:rPr>
        <w:t>») разработано</w:t>
      </w:r>
      <w:r w:rsidRPr="008B0DF5">
        <w:rPr>
          <w:rFonts w:ascii="Arial" w:hAnsi="Arial" w:cs="Arial"/>
          <w:sz w:val="24"/>
          <w:szCs w:val="24"/>
        </w:rPr>
        <w:t xml:space="preserve"> в соответствии: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 Конституцией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Гражданским кодексом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Федеральным законом от 21.12.2001 № 178-ФЗ "О приватизации государственного и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 Федеральным </w:t>
      </w:r>
      <w:r w:rsidR="008B0DF5" w:rsidRPr="008B0DF5">
        <w:rPr>
          <w:rFonts w:ascii="Arial" w:hAnsi="Arial" w:cs="Arial"/>
          <w:sz w:val="24"/>
          <w:szCs w:val="24"/>
        </w:rPr>
        <w:t>законом 29.07.1998</w:t>
      </w:r>
      <w:r w:rsidRPr="008B0DF5">
        <w:rPr>
          <w:rFonts w:ascii="Arial" w:hAnsi="Arial" w:cs="Arial"/>
          <w:sz w:val="24"/>
          <w:szCs w:val="24"/>
        </w:rPr>
        <w:t xml:space="preserve"> № 135-ФЗ "Об оценочной деятельности в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 ст.38 Устава муниципального образования «Тихоновка»;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1.3. Настоящее Положение не распространяется на правоотношения, возникающие по вопросу передачи в собственность физических или </w:t>
      </w:r>
      <w:r w:rsidR="008B0DF5" w:rsidRPr="008B0DF5">
        <w:rPr>
          <w:rFonts w:ascii="Arial" w:hAnsi="Arial" w:cs="Arial"/>
          <w:sz w:val="24"/>
          <w:szCs w:val="24"/>
        </w:rPr>
        <w:t>юридических лиц</w:t>
      </w:r>
      <w:r w:rsidRPr="008B0DF5">
        <w:rPr>
          <w:rFonts w:ascii="Arial" w:hAnsi="Arial" w:cs="Arial"/>
          <w:sz w:val="24"/>
          <w:szCs w:val="24"/>
        </w:rPr>
        <w:t xml:space="preserve"> земельных участков, на которых расположены объекты недвижимости, в том числе имущественные комплексы, расположенных на территории муниципального образования «Тихоновка». Также настоящее Положение не распространяется на отношения, предусмотренные п. 2 ст. 3 Федерального закона от 21.12.2001 № 178-</w:t>
      </w:r>
      <w:r w:rsidR="008B0DF5" w:rsidRPr="008B0DF5">
        <w:rPr>
          <w:rFonts w:ascii="Arial" w:hAnsi="Arial" w:cs="Arial"/>
          <w:sz w:val="24"/>
          <w:szCs w:val="24"/>
        </w:rPr>
        <w:t>ФЗ «</w:t>
      </w:r>
      <w:r w:rsidRPr="008B0DF5">
        <w:rPr>
          <w:rFonts w:ascii="Arial" w:hAnsi="Arial" w:cs="Arial"/>
          <w:sz w:val="24"/>
          <w:szCs w:val="24"/>
        </w:rPr>
        <w:t>О приватизации государственного и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1.4. Покупателями муниципального имущества могут быть любые физические и юридические лица, за исключением: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 xml:space="preserve"> государственных и муниципальных унитарных предприятий, государственных и муниципальных учреждений;</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4" w:history="1">
        <w:r w:rsidRPr="008B0DF5">
          <w:rPr>
            <w:rStyle w:val="a3"/>
            <w:rFonts w:ascii="Arial" w:hAnsi="Arial" w:cs="Arial"/>
            <w:color w:val="000000"/>
            <w:sz w:val="24"/>
            <w:szCs w:val="24"/>
            <w:u w:val="none"/>
          </w:rPr>
          <w:t>статьей 25</w:t>
        </w:r>
      </w:hyperlink>
      <w:r w:rsidRPr="008B0DF5">
        <w:rPr>
          <w:rFonts w:ascii="Arial" w:hAnsi="Arial" w:cs="Arial"/>
          <w:sz w:val="24"/>
          <w:szCs w:val="24"/>
        </w:rPr>
        <w:t xml:space="preserve"> Федерального закона «О приватизации государственного и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sidRPr="008B0DF5">
          <w:rPr>
            <w:rStyle w:val="a3"/>
            <w:rFonts w:ascii="Arial" w:hAnsi="Arial" w:cs="Arial"/>
            <w:color w:val="000000" w:themeColor="text1"/>
            <w:sz w:val="24"/>
            <w:szCs w:val="24"/>
            <w:u w:val="none"/>
          </w:rPr>
          <w:t>перечень</w:t>
        </w:r>
      </w:hyperlink>
      <w:r w:rsidRPr="008B0DF5">
        <w:rPr>
          <w:rFonts w:ascii="Arial" w:hAnsi="Arial" w:cs="Arial"/>
          <w:color w:val="000000" w:themeColor="text1"/>
          <w:sz w:val="24"/>
          <w:szCs w:val="24"/>
        </w:rPr>
        <w:t xml:space="preserve"> г</w:t>
      </w:r>
      <w:r w:rsidRPr="008B0DF5">
        <w:rPr>
          <w:rFonts w:ascii="Arial" w:hAnsi="Arial" w:cs="Arial"/>
          <w:sz w:val="24"/>
          <w:szCs w:val="24"/>
        </w:rPr>
        <w:t xml:space="preserve">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B0DF5">
        <w:rPr>
          <w:rFonts w:ascii="Arial" w:hAnsi="Arial" w:cs="Arial"/>
          <w:sz w:val="24"/>
          <w:szCs w:val="24"/>
        </w:rPr>
        <w:t>бенефициарных</w:t>
      </w:r>
      <w:proofErr w:type="spellEnd"/>
      <w:r w:rsidRPr="008B0DF5">
        <w:rPr>
          <w:rFonts w:ascii="Arial" w:hAnsi="Arial" w:cs="Arial"/>
          <w:sz w:val="24"/>
          <w:szCs w:val="24"/>
        </w:rPr>
        <w:t xml:space="preserve"> владельцах и контролирующих лицах в порядке, установленном Правительством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Понятие "контролирующее лицо" используется в том же значении, что и в </w:t>
      </w:r>
      <w:hyperlink r:id="rId6" w:history="1">
        <w:r w:rsidRPr="008B0DF5">
          <w:rPr>
            <w:rStyle w:val="a3"/>
            <w:rFonts w:ascii="Arial" w:hAnsi="Arial" w:cs="Arial"/>
            <w:color w:val="000000" w:themeColor="text1"/>
            <w:sz w:val="24"/>
            <w:szCs w:val="24"/>
            <w:u w:val="none"/>
          </w:rPr>
          <w:t>статье 5</w:t>
        </w:r>
      </w:hyperlink>
      <w:r w:rsidRPr="008B0DF5">
        <w:rPr>
          <w:rFonts w:ascii="Arial" w:hAnsi="Arial" w:cs="Arial"/>
          <w:color w:val="000000" w:themeColor="text1"/>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B0DF5">
        <w:rPr>
          <w:rFonts w:ascii="Arial" w:hAnsi="Arial" w:cs="Arial"/>
          <w:color w:val="000000" w:themeColor="text1"/>
          <w:sz w:val="24"/>
          <w:szCs w:val="24"/>
        </w:rPr>
        <w:t>бенефициарный</w:t>
      </w:r>
      <w:proofErr w:type="spellEnd"/>
      <w:r w:rsidRPr="008B0DF5">
        <w:rPr>
          <w:rFonts w:ascii="Arial" w:hAnsi="Arial" w:cs="Arial"/>
          <w:color w:val="000000" w:themeColor="text1"/>
          <w:sz w:val="24"/>
          <w:szCs w:val="24"/>
        </w:rPr>
        <w:t xml:space="preserve"> владелец" используются в значениях, указанных в </w:t>
      </w:r>
      <w:hyperlink r:id="rId7" w:history="1">
        <w:r w:rsidRPr="008B0DF5">
          <w:rPr>
            <w:rStyle w:val="a3"/>
            <w:rFonts w:ascii="Arial" w:hAnsi="Arial" w:cs="Arial"/>
            <w:color w:val="000000" w:themeColor="text1"/>
            <w:sz w:val="24"/>
            <w:szCs w:val="24"/>
            <w:u w:val="none"/>
          </w:rPr>
          <w:t>статье 3</w:t>
        </w:r>
      </w:hyperlink>
      <w:r w:rsidRPr="008B0DF5">
        <w:rPr>
          <w:rFonts w:ascii="Arial" w:hAnsi="Arial" w:cs="Arial"/>
          <w:color w:val="000000" w:themeColor="text1"/>
          <w:sz w:val="24"/>
          <w:szCs w:val="24"/>
        </w:rPr>
        <w:t xml:space="preserve"> Федерального закона от 7 августа 2001 года N 115-</w:t>
      </w:r>
      <w:r w:rsidRPr="008B0DF5">
        <w:rPr>
          <w:rFonts w:ascii="Arial" w:hAnsi="Arial" w:cs="Arial"/>
          <w:sz w:val="24"/>
          <w:szCs w:val="24"/>
        </w:rPr>
        <w:t>ФЗ "О противодействии легализации (отмыванию) доходов, полученных преступным путем, и финансированию терроризма".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2. ПОЛНОМОЧИЯ СПЕЦИАЛИСТА ПО ЗЕМЕЛЬНЫМ И ИМУЩЕСТВЕННЫМ ОТНОШЕНИЯМ</w:t>
      </w:r>
      <w:r w:rsidR="007D3F21" w:rsidRPr="008B0DF5">
        <w:rPr>
          <w:rFonts w:ascii="Arial" w:hAnsi="Arial" w:cs="Arial"/>
          <w:sz w:val="24"/>
          <w:szCs w:val="24"/>
        </w:rPr>
        <w:t xml:space="preserve"> АДМИНИСТРАЦИИ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МУНИЦИПАЛЬНОГО ОБРАЗОВАНИЯ </w:t>
      </w:r>
      <w:r w:rsidR="007D3F21" w:rsidRPr="008B0DF5">
        <w:rPr>
          <w:rFonts w:ascii="Arial" w:hAnsi="Arial" w:cs="Arial"/>
          <w:sz w:val="24"/>
          <w:szCs w:val="24"/>
        </w:rPr>
        <w:t xml:space="preserve">«ТИХОНОВКА» </w:t>
      </w:r>
      <w:r w:rsidRPr="008B0DF5">
        <w:rPr>
          <w:rFonts w:ascii="Arial" w:hAnsi="Arial" w:cs="Arial"/>
          <w:sz w:val="24"/>
          <w:szCs w:val="24"/>
        </w:rPr>
        <w:t>ПО ВОПРОСАМ ПРИВАТИЗАЦИИ МУНИЦИПАЛЬНОГО ИМУЩЕСТВА МУНИЦ</w:t>
      </w:r>
      <w:r w:rsidR="007D3F21" w:rsidRPr="008B0DF5">
        <w:rPr>
          <w:rFonts w:ascii="Arial" w:hAnsi="Arial" w:cs="Arial"/>
          <w:sz w:val="24"/>
          <w:szCs w:val="24"/>
        </w:rPr>
        <w:t>ИПАЛЬНОГО ОБРАЗОВАНИЯ «ТИХОНОВКА</w:t>
      </w:r>
      <w:r w:rsidRPr="008B0DF5">
        <w:rPr>
          <w:rFonts w:ascii="Arial" w:hAnsi="Arial" w:cs="Arial"/>
          <w:sz w:val="24"/>
          <w:szCs w:val="24"/>
        </w:rPr>
        <w:t>»</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Приватизация муниципального имущества на территории муниципального образования «Тихоновка» осуществляется специалистом по земельным и имущественным отношениям администрации муниципального образования «Тихоновка» по поручению Главы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Специалист по земельным и имущественным отношениям администрации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 разрабатывает Прогнозный план приватизации муниципального имущества МО «Тихоновка»; представляет Главе муниципального образования </w:t>
      </w:r>
      <w:r w:rsidRPr="008B0DF5">
        <w:rPr>
          <w:rFonts w:ascii="Arial" w:hAnsi="Arial" w:cs="Arial"/>
          <w:sz w:val="24"/>
          <w:szCs w:val="24"/>
        </w:rPr>
        <w:lastRenderedPageBreak/>
        <w:t>«Тихоновка», в Думу 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 за прошедший год;</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готовит проекты решений об условиях приватизации муниципального имущества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осуществляет контроль за приватизацией муниципального имущества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осуществляет иные полномочия в соответствии с настоящим Положением.</w:t>
      </w:r>
    </w:p>
    <w:p w:rsidR="00FB0973" w:rsidRPr="008B0DF5" w:rsidRDefault="00FB0973" w:rsidP="008B0DF5">
      <w:pPr>
        <w:autoSpaceDE w:val="0"/>
        <w:autoSpaceDN w:val="0"/>
        <w:adjustRightInd w:val="0"/>
        <w:spacing w:after="0" w:line="240" w:lineRule="auto"/>
        <w:ind w:firstLine="709"/>
        <w:jc w:val="both"/>
        <w:rPr>
          <w:rFonts w:ascii="Arial" w:hAnsi="Arial" w:cs="Arial"/>
          <w:sz w:val="24"/>
          <w:szCs w:val="24"/>
        </w:rPr>
      </w:pPr>
      <w:r w:rsidRPr="008B0DF5">
        <w:rPr>
          <w:rFonts w:ascii="Arial" w:hAnsi="Arial" w:cs="Arial"/>
          <w:sz w:val="24"/>
          <w:szCs w:val="24"/>
        </w:rPr>
        <w:t>Администрация МО «Тихоновка» самостоятельно осуществляет функции продавца муниципального имущества, а также вправе своим решением поручить юридическим лицам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FB0973" w:rsidRPr="008B0DF5" w:rsidRDefault="00FB0973" w:rsidP="008B0DF5">
      <w:pPr>
        <w:autoSpaceDE w:val="0"/>
        <w:autoSpaceDN w:val="0"/>
        <w:adjustRightInd w:val="0"/>
        <w:spacing w:after="0" w:line="240" w:lineRule="auto"/>
        <w:ind w:firstLine="709"/>
        <w:jc w:val="both"/>
        <w:rPr>
          <w:rFonts w:ascii="Arial" w:hAnsi="Arial" w:cs="Arial"/>
          <w:sz w:val="24"/>
          <w:szCs w:val="24"/>
        </w:rPr>
      </w:pPr>
      <w:r w:rsidRPr="008B0DF5">
        <w:rPr>
          <w:rFonts w:ascii="Arial" w:hAnsi="Arial" w:cs="Arial"/>
          <w:sz w:val="24"/>
          <w:szCs w:val="24"/>
        </w:rPr>
        <w:t xml:space="preserve"> </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3. ОСНОВНЫЕ ЦЕЛИ, ЗАДАЧИ И ПРИНЦИПЫ ПРИВАТИЗАЦИИ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МУНИЦИПАЛЬНОГО ИМУЩЕСТВА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3.2. Основными целями приватизации муниципального имущества муниципального образования «Тихоновка» являются: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увеличение доходов бюджета на основе эффективного управления муниципальной собственностью;</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вовлечение в гражданский оборот максимального количества объектов муниципальной собственности;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привлечение инвестиций в объекты приватизации.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3.3. Приватизация муниципального имущества муниципального образования «Тихоновка» обеспечивает решение следующих задач:</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уменьшение бюджетных расходов на поддержку нерентабельных предприятий;</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улучшение архитектурного облика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 высоколиквидные объекты приватизируются с учетом соблюдения баланса между привлечением инвестиций на развитие объекта и максимально </w:t>
      </w:r>
      <w:r w:rsidRPr="008B0DF5">
        <w:rPr>
          <w:rFonts w:ascii="Arial" w:hAnsi="Arial" w:cs="Arial"/>
          <w:sz w:val="24"/>
          <w:szCs w:val="24"/>
        </w:rPr>
        <w:lastRenderedPageBreak/>
        <w:t xml:space="preserve">возможным поступлением в местный </w:t>
      </w:r>
      <w:r w:rsidR="008B0DF5" w:rsidRPr="008B0DF5">
        <w:rPr>
          <w:rFonts w:ascii="Arial" w:hAnsi="Arial" w:cs="Arial"/>
          <w:sz w:val="24"/>
          <w:szCs w:val="24"/>
        </w:rPr>
        <w:t>бюджет средств</w:t>
      </w:r>
      <w:r w:rsidRPr="008B0DF5">
        <w:rPr>
          <w:rFonts w:ascii="Arial" w:hAnsi="Arial" w:cs="Arial"/>
          <w:sz w:val="24"/>
          <w:szCs w:val="24"/>
        </w:rPr>
        <w:t xml:space="preserve"> от продажи по максимально высоким ценам;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 </w:t>
      </w:r>
      <w:proofErr w:type="spellStart"/>
      <w:r w:rsidRPr="008B0DF5">
        <w:rPr>
          <w:rFonts w:ascii="Arial" w:hAnsi="Arial" w:cs="Arial"/>
          <w:sz w:val="24"/>
          <w:szCs w:val="24"/>
        </w:rPr>
        <w:t>низколиквидные</w:t>
      </w:r>
      <w:proofErr w:type="spellEnd"/>
      <w:r w:rsidRPr="008B0DF5">
        <w:rPr>
          <w:rFonts w:ascii="Arial" w:hAnsi="Arial" w:cs="Arial"/>
          <w:sz w:val="24"/>
          <w:szCs w:val="24"/>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неналоговых поступлений в местный бюджет, сохранение памятников истории и культуры, создание дополнительных рабочих мест.</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4. ПЛАНИРОВАНИЕ ПРИВАТИЗАЦИИ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 приватизации муниципального имущества муниципального образования «Тихоновка» (далее - Прогнозный план).</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4.2. Разработка Прогнозного плана на очередной финансовый год осуществляется специалист по земельным и имущественным отношениям администрации муниципального образования «Тихоновка» на основе ежегодно проводимого анализа муниципального имущества муниципального образования «Тихоновка».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«Тихоновка». В Прогнозный план на очередной финансовый год включается муниципальное имущество муниципального </w:t>
      </w:r>
      <w:r w:rsidR="008B0DF5" w:rsidRPr="008B0DF5">
        <w:rPr>
          <w:rFonts w:ascii="Arial" w:hAnsi="Arial" w:cs="Arial"/>
          <w:sz w:val="24"/>
          <w:szCs w:val="24"/>
        </w:rPr>
        <w:t>образования «</w:t>
      </w:r>
      <w:r w:rsidRPr="008B0DF5">
        <w:rPr>
          <w:rFonts w:ascii="Arial" w:hAnsi="Arial" w:cs="Arial"/>
          <w:sz w:val="24"/>
          <w:szCs w:val="24"/>
        </w:rPr>
        <w:t>Тихоновка», которое внесено в Прогнозные планы на предшествующие годы и приватизация которого не завершена.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4.4. Прогнозный план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7D3F21"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 xml:space="preserve">Утвержденный Думой муниципального образования «Тихоновка» Прогнозный план подлежит официальному опубликованию в муниципальном </w:t>
      </w:r>
      <w:r w:rsidR="008B0DF5" w:rsidRPr="008B0DF5">
        <w:rPr>
          <w:rFonts w:ascii="Arial" w:hAnsi="Arial" w:cs="Arial"/>
          <w:sz w:val="24"/>
          <w:szCs w:val="24"/>
        </w:rPr>
        <w:t>Вестнике и</w:t>
      </w:r>
      <w:r w:rsidRPr="008B0DF5">
        <w:rPr>
          <w:rFonts w:ascii="Arial" w:hAnsi="Arial" w:cs="Arial"/>
          <w:sz w:val="24"/>
          <w:szCs w:val="24"/>
        </w:rPr>
        <w:t xml:space="preserve"> на официальном сайте Российской Федерации в сети «Интернет» для размещения информации о </w:t>
      </w:r>
      <w:r w:rsidR="008B0DF5" w:rsidRPr="008B0DF5">
        <w:rPr>
          <w:rFonts w:ascii="Arial" w:hAnsi="Arial" w:cs="Arial"/>
          <w:sz w:val="24"/>
          <w:szCs w:val="24"/>
        </w:rPr>
        <w:t>проведении торгов</w:t>
      </w:r>
      <w:r w:rsidRPr="008B0DF5">
        <w:rPr>
          <w:rFonts w:ascii="Arial" w:hAnsi="Arial" w:cs="Arial"/>
          <w:sz w:val="24"/>
          <w:szCs w:val="24"/>
        </w:rPr>
        <w:t>, определенном Правительством Российской Федерации</w:t>
      </w:r>
      <w:r w:rsidR="007D3F21" w:rsidRPr="008B0DF5">
        <w:rPr>
          <w:rFonts w:ascii="Arial" w:hAnsi="Arial" w:cs="Arial"/>
          <w:sz w:val="24"/>
          <w:szCs w:val="24"/>
        </w:rPr>
        <w:t>.</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4.5. По окончании финансового года специалист по земельным и имущественным отношениям </w:t>
      </w:r>
      <w:r w:rsidR="007D3F21" w:rsidRPr="008B0DF5">
        <w:rPr>
          <w:rFonts w:ascii="Arial" w:hAnsi="Arial" w:cs="Arial"/>
          <w:sz w:val="24"/>
          <w:szCs w:val="24"/>
        </w:rPr>
        <w:t xml:space="preserve">администрации </w:t>
      </w:r>
      <w:r w:rsidRPr="008B0DF5">
        <w:rPr>
          <w:rFonts w:ascii="Arial" w:hAnsi="Arial" w:cs="Arial"/>
          <w:sz w:val="24"/>
          <w:szCs w:val="24"/>
        </w:rPr>
        <w:t>муниципального образования «Тихоновка»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Отчет о выполнении Прогнозного плана вносится на утверждение Думой муниципального образования «Тихоновка» не позднее 1 марта года, следующего за отчетным.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Утвержденный Думой муниципального образования «Тихоновка» отчет о выполнении Прогнозного плана подлежит официальному опубликованию в муниципальном Вестнике и на официальном сайте Российской Федерации в сети «Интернет» для размещения информации о </w:t>
      </w:r>
      <w:r w:rsidR="008B0DF5" w:rsidRPr="008B0DF5">
        <w:rPr>
          <w:rFonts w:ascii="Arial" w:hAnsi="Arial" w:cs="Arial"/>
          <w:sz w:val="24"/>
          <w:szCs w:val="24"/>
        </w:rPr>
        <w:t>проведении торгов</w:t>
      </w:r>
      <w:r w:rsidRPr="008B0DF5">
        <w:rPr>
          <w:rFonts w:ascii="Arial" w:hAnsi="Arial" w:cs="Arial"/>
          <w:sz w:val="24"/>
          <w:szCs w:val="24"/>
        </w:rPr>
        <w:t>, определенном Правительством Российской Феде</w:t>
      </w:r>
      <w:r w:rsidR="007D3F21" w:rsidRPr="008B0DF5">
        <w:rPr>
          <w:rFonts w:ascii="Arial" w:hAnsi="Arial" w:cs="Arial"/>
          <w:sz w:val="24"/>
          <w:szCs w:val="24"/>
        </w:rPr>
        <w:t>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5. ПОРЯДОК ПРИВАТИЗАЦИИ МУНИЦИПАЛЬНОГО ИМУЩЕСТВА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5.2. В соответствии с Прогнозным планом, утвержденным решением Думы муниципального образования «Тихоновка»,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 xml:space="preserve">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 </w:t>
      </w:r>
      <w:r w:rsidR="008B0DF5" w:rsidRPr="008B0DF5">
        <w:rPr>
          <w:rFonts w:ascii="Arial" w:hAnsi="Arial" w:cs="Arial"/>
          <w:sz w:val="24"/>
          <w:szCs w:val="24"/>
        </w:rPr>
        <w:t>специалист по</w:t>
      </w:r>
      <w:r w:rsidRPr="008B0DF5">
        <w:rPr>
          <w:rFonts w:ascii="Arial" w:hAnsi="Arial" w:cs="Arial"/>
          <w:sz w:val="24"/>
          <w:szCs w:val="24"/>
        </w:rPr>
        <w:t xml:space="preserve"> земельным и имущественным отношениям </w:t>
      </w:r>
      <w:r w:rsidR="007D3F21" w:rsidRPr="008B0DF5">
        <w:rPr>
          <w:rFonts w:ascii="Arial" w:hAnsi="Arial" w:cs="Arial"/>
          <w:sz w:val="24"/>
          <w:szCs w:val="24"/>
        </w:rPr>
        <w:t xml:space="preserve">администрации </w:t>
      </w:r>
      <w:r w:rsidRPr="008B0DF5">
        <w:rPr>
          <w:rFonts w:ascii="Arial" w:hAnsi="Arial" w:cs="Arial"/>
          <w:sz w:val="24"/>
          <w:szCs w:val="24"/>
        </w:rPr>
        <w:t>муниципального образования «Тихоновка</w:t>
      </w:r>
      <w:r w:rsidR="008B0DF5" w:rsidRPr="008B0DF5">
        <w:rPr>
          <w:rFonts w:ascii="Arial" w:hAnsi="Arial" w:cs="Arial"/>
          <w:sz w:val="24"/>
          <w:szCs w:val="24"/>
        </w:rPr>
        <w:t>»; главный</w:t>
      </w:r>
      <w:r w:rsidRPr="008B0DF5">
        <w:rPr>
          <w:rFonts w:ascii="Arial" w:hAnsi="Arial" w:cs="Arial"/>
          <w:sz w:val="24"/>
          <w:szCs w:val="24"/>
        </w:rPr>
        <w:t xml:space="preserve"> специалист финансист администрации муниципального образования «Тихоновка»; представители приватизируемого предприятия (в случае приватизации муниципального унитарного предприятия).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К компетенции комиссии по приватизации относятся вопросы: определение способа приватизации муниципального имущества муниципального образования «Тихоновка»; принятие начальной цены муниципального имущества муниципального образования «Тихоновка»;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 определение порядка оплаты.</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5.4. Решение об условиях приватизации муниципального имущества муниципального образования  «Тихоновка» подлежит обязательному опубликованию обязательному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w:t>
      </w:r>
      <w:r w:rsidR="007D3F21" w:rsidRPr="008B0DF5">
        <w:rPr>
          <w:rFonts w:ascii="Arial" w:hAnsi="Arial" w:cs="Arial"/>
          <w:sz w:val="24"/>
          <w:szCs w:val="24"/>
        </w:rPr>
        <w:t>ерации</w:t>
      </w:r>
      <w:r w:rsidRPr="008B0DF5">
        <w:rPr>
          <w:rFonts w:ascii="Arial" w:hAnsi="Arial" w:cs="Arial"/>
          <w:sz w:val="24"/>
          <w:szCs w:val="24"/>
        </w:rPr>
        <w:t xml:space="preserve"> и должно содержать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начальную цену имущества, если иное не предусмотрено решением Правительства Российской Федерации, принятым в соответствии с абзацем шестнадцатым пункта 1 статьи 6; срок рассрочки платежа (в случае ее предоставления);  иные необходимые для приватизации имущества сведения.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В случае приватизации имущественного комплекса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определенный в соответствии со статьей 11; перечень объектов (в том числе исключительных прав), не подлежащих приватизации в составе имущественного комплекса унитарного предприятия;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5.5. На основании решения об условиях приватизации и муниципального имущества муниципального образования «Тихоновка» подготавливается инфо</w:t>
      </w:r>
      <w:r w:rsidR="007D3F21" w:rsidRPr="008B0DF5">
        <w:rPr>
          <w:rFonts w:ascii="Arial" w:hAnsi="Arial" w:cs="Arial"/>
          <w:sz w:val="24"/>
          <w:szCs w:val="24"/>
        </w:rPr>
        <w:t xml:space="preserve">рмационное сообщение о </w:t>
      </w:r>
      <w:r w:rsidR="008B0DF5" w:rsidRPr="008B0DF5">
        <w:rPr>
          <w:rFonts w:ascii="Arial" w:hAnsi="Arial" w:cs="Arial"/>
          <w:sz w:val="24"/>
          <w:szCs w:val="24"/>
        </w:rPr>
        <w:t>продаже муниципального</w:t>
      </w:r>
      <w:r w:rsidRPr="008B0DF5">
        <w:rPr>
          <w:rFonts w:ascii="Arial" w:hAnsi="Arial" w:cs="Arial"/>
          <w:sz w:val="24"/>
          <w:szCs w:val="24"/>
        </w:rPr>
        <w:t xml:space="preserve"> имущества муниципального образования «Тихоновка» (далее - информационное сообщение)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Информация о приватизации муниципального имущества муниципального образования «Тихоновка» подлежит </w:t>
      </w:r>
      <w:r w:rsidR="008B0DF5" w:rsidRPr="008B0DF5">
        <w:rPr>
          <w:rFonts w:ascii="Arial" w:hAnsi="Arial" w:cs="Arial"/>
          <w:sz w:val="24"/>
          <w:szCs w:val="24"/>
        </w:rPr>
        <w:t>опубликованию в</w:t>
      </w:r>
      <w:r w:rsidRPr="008B0DF5">
        <w:rPr>
          <w:rFonts w:ascii="Arial" w:hAnsi="Arial" w:cs="Arial"/>
          <w:sz w:val="24"/>
          <w:szCs w:val="24"/>
        </w:rPr>
        <w:t xml:space="preserve"> муниципальном Вестнике МО «Тихоновка», на официальном сайте МО «Боханский район» в </w:t>
      </w:r>
      <w:r w:rsidRPr="008B0DF5">
        <w:rPr>
          <w:rFonts w:ascii="Arial" w:hAnsi="Arial" w:cs="Arial"/>
          <w:sz w:val="24"/>
          <w:szCs w:val="24"/>
        </w:rPr>
        <w:lastRenderedPageBreak/>
        <w:t xml:space="preserve">информационно-телекоммуникационной сети «Интернет» и на официальном сайте Российской Федерации в сети «Интернет» для размещения информации о </w:t>
      </w:r>
      <w:r w:rsidR="008B0DF5" w:rsidRPr="008B0DF5">
        <w:rPr>
          <w:rFonts w:ascii="Arial" w:hAnsi="Arial" w:cs="Arial"/>
          <w:sz w:val="24"/>
          <w:szCs w:val="24"/>
        </w:rPr>
        <w:t>проведении торгов</w:t>
      </w:r>
      <w:r w:rsidRPr="008B0DF5">
        <w:rPr>
          <w:rFonts w:ascii="Arial" w:hAnsi="Arial" w:cs="Arial"/>
          <w:sz w:val="24"/>
          <w:szCs w:val="24"/>
        </w:rPr>
        <w:t>, определенном Правител</w:t>
      </w:r>
      <w:r w:rsidR="007D3F21" w:rsidRPr="008B0DF5">
        <w:rPr>
          <w:rFonts w:ascii="Arial" w:hAnsi="Arial" w:cs="Arial"/>
          <w:sz w:val="24"/>
          <w:szCs w:val="24"/>
        </w:rPr>
        <w:t>ьством Российской Федерации.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Информационное сообщение о продаже муниципального имущества должно содержать, за исключением сл</w:t>
      </w:r>
      <w:r w:rsidR="002B42B3" w:rsidRPr="008B0DF5">
        <w:rPr>
          <w:rFonts w:ascii="Arial" w:hAnsi="Arial" w:cs="Arial"/>
          <w:sz w:val="24"/>
          <w:szCs w:val="24"/>
        </w:rPr>
        <w:t xml:space="preserve">учаев, </w:t>
      </w:r>
      <w:r w:rsidR="008B0DF5" w:rsidRPr="008B0DF5">
        <w:rPr>
          <w:rFonts w:ascii="Arial" w:hAnsi="Arial" w:cs="Arial"/>
          <w:sz w:val="24"/>
          <w:szCs w:val="24"/>
        </w:rPr>
        <w:t>предусмотренных Федеральным</w:t>
      </w:r>
      <w:r w:rsidR="002B42B3" w:rsidRPr="008B0DF5">
        <w:rPr>
          <w:rFonts w:ascii="Arial" w:hAnsi="Arial" w:cs="Arial"/>
          <w:sz w:val="24"/>
          <w:szCs w:val="24"/>
        </w:rPr>
        <w:t xml:space="preserve"> законом № 178-ФЗ от 21.12.2001 г.</w:t>
      </w:r>
      <w:r w:rsidRPr="008B0DF5">
        <w:rPr>
          <w:rFonts w:ascii="Arial" w:hAnsi="Arial" w:cs="Arial"/>
          <w:sz w:val="24"/>
          <w:szCs w:val="24"/>
        </w:rPr>
        <w:t>, следующие сведения: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3) способ приватизации такого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4) начальная цена продажи такого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5) форма подачи предложений о цене такого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6) условия и сроки платежа, необходимые реквизиты счетов;</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 размер задатка, срок и порядок его внесения, необходимые реквизиты счетов;</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8) порядок, место, даты начала и окончания подачи заявок, предложений;</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10) срок заключения договора купли-продажи такого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14) место и срок подведения итогов продажи муниципального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B0973" w:rsidRPr="008B0DF5" w:rsidRDefault="00FB0973" w:rsidP="008B0DF5">
      <w:pPr>
        <w:autoSpaceDE w:val="0"/>
        <w:autoSpaceDN w:val="0"/>
        <w:adjustRightInd w:val="0"/>
        <w:spacing w:after="0" w:line="240" w:lineRule="auto"/>
        <w:ind w:firstLine="709"/>
        <w:jc w:val="both"/>
        <w:rPr>
          <w:rFonts w:ascii="Arial" w:hAnsi="Arial" w:cs="Arial"/>
          <w:sz w:val="24"/>
          <w:szCs w:val="24"/>
        </w:rPr>
      </w:pPr>
      <w:r w:rsidRPr="008B0DF5">
        <w:rPr>
          <w:rFonts w:ascii="Arial" w:hAnsi="Arial" w:cs="Arial"/>
          <w:sz w:val="24"/>
          <w:szCs w:val="24"/>
        </w:rPr>
        <w:t xml:space="preserve">16) размер и порядок выплаты вознаграждения юридическому лицу, которое </w:t>
      </w:r>
      <w:r w:rsidR="0070654C" w:rsidRPr="008B0DF5">
        <w:rPr>
          <w:rFonts w:ascii="Arial" w:hAnsi="Arial" w:cs="Arial"/>
          <w:sz w:val="24"/>
          <w:szCs w:val="24"/>
        </w:rPr>
        <w:t xml:space="preserve">в соответствии с </w:t>
      </w:r>
      <w:r w:rsidR="008B0DF5">
        <w:rPr>
          <w:rFonts w:ascii="Arial" w:hAnsi="Arial" w:cs="Arial"/>
          <w:sz w:val="24"/>
          <w:szCs w:val="24"/>
        </w:rPr>
        <w:t>подпунктом 8.1 пункта 1 ст. 6 ФЗ</w:t>
      </w:r>
      <w:r w:rsidR="0070654C" w:rsidRPr="008B0DF5">
        <w:rPr>
          <w:rFonts w:ascii="Arial" w:hAnsi="Arial" w:cs="Arial"/>
          <w:sz w:val="24"/>
          <w:szCs w:val="24"/>
        </w:rPr>
        <w:t xml:space="preserve"> № 178-ФЗ </w:t>
      </w:r>
      <w:r w:rsidRPr="008B0DF5">
        <w:rPr>
          <w:rFonts w:ascii="Arial" w:hAnsi="Arial" w:cs="Arial"/>
          <w:sz w:val="24"/>
          <w:szCs w:val="24"/>
        </w:rPr>
        <w:t>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В местах подачи заявок и на официальном сайте администрации МО «Боханский район»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w:t>
      </w:r>
      <w:r w:rsidRPr="008B0DF5">
        <w:rPr>
          <w:rFonts w:ascii="Arial" w:hAnsi="Arial" w:cs="Arial"/>
          <w:sz w:val="24"/>
          <w:szCs w:val="24"/>
        </w:rPr>
        <w:lastRenderedPageBreak/>
        <w:t>документов, представляемых покупателями муниципального имущества, правила проведения торгов.</w:t>
      </w:r>
    </w:p>
    <w:p w:rsidR="00FB0973" w:rsidRPr="008B0DF5" w:rsidRDefault="00FB0973" w:rsidP="008B0DF5">
      <w:pPr>
        <w:autoSpaceDE w:val="0"/>
        <w:autoSpaceDN w:val="0"/>
        <w:adjustRightInd w:val="0"/>
        <w:spacing w:after="0"/>
        <w:ind w:firstLine="709"/>
        <w:jc w:val="both"/>
        <w:outlineLvl w:val="0"/>
        <w:rPr>
          <w:rFonts w:ascii="Arial" w:hAnsi="Arial" w:cs="Arial"/>
          <w:sz w:val="24"/>
          <w:szCs w:val="24"/>
        </w:rPr>
      </w:pPr>
      <w:r w:rsidRPr="008B0DF5">
        <w:rPr>
          <w:rFonts w:ascii="Arial" w:hAnsi="Arial" w:cs="Arial"/>
          <w:sz w:val="24"/>
          <w:szCs w:val="24"/>
        </w:rPr>
        <w:t>5.7. Документы, представляемые</w:t>
      </w:r>
      <w:r w:rsidR="00BD1ABC" w:rsidRPr="008B0DF5">
        <w:rPr>
          <w:rFonts w:ascii="Arial" w:hAnsi="Arial" w:cs="Arial"/>
          <w:sz w:val="24"/>
          <w:szCs w:val="24"/>
        </w:rPr>
        <w:t xml:space="preserve"> покупателями </w:t>
      </w:r>
      <w:r w:rsidRPr="008B0DF5">
        <w:rPr>
          <w:rFonts w:ascii="Arial" w:hAnsi="Arial" w:cs="Arial"/>
          <w:sz w:val="24"/>
          <w:szCs w:val="24"/>
        </w:rPr>
        <w:t>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 Одновременно с заявкой претенденты представляют следующие документы:</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юридические лица: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заверенные копии учредительных документов;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физические лица предъявляют </w:t>
      </w:r>
      <w:hyperlink r:id="rId8" w:history="1">
        <w:r w:rsidRPr="008B0DF5">
          <w:rPr>
            <w:rStyle w:val="a3"/>
            <w:rFonts w:ascii="Arial" w:hAnsi="Arial" w:cs="Arial"/>
            <w:color w:val="auto"/>
            <w:sz w:val="24"/>
            <w:szCs w:val="24"/>
            <w:u w:val="none"/>
          </w:rPr>
          <w:t>документ</w:t>
        </w:r>
      </w:hyperlink>
      <w:r w:rsidRPr="008B0DF5">
        <w:rPr>
          <w:rFonts w:ascii="Arial" w:hAnsi="Arial" w:cs="Arial"/>
          <w:sz w:val="24"/>
          <w:szCs w:val="24"/>
        </w:rPr>
        <w:t>, удостоверяющий личность, или представляют копии всех его листов.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5.8. Информация о результатах сделок приватизации муниципального имущества подлежит размещению на официальном сайте администрации МО «Боханский район» в информационно-телекоммуникационной сети «Интернет» в течение десяти дней со дня совершения указанных сделок.</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К информации о результатах сделок приватизации муниципального имущества, подлежащей размещению относятся следующие сведения: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 наименование продавца такого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3) дата, время и место проведения торгов;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4) цена сделки приватизации;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w:t>
      </w:r>
      <w:r w:rsidR="00BD1ABC" w:rsidRPr="008B0DF5">
        <w:rPr>
          <w:rFonts w:ascii="Arial" w:hAnsi="Arial" w:cs="Arial"/>
          <w:sz w:val="24"/>
          <w:szCs w:val="24"/>
        </w:rPr>
        <w:t xml:space="preserve">или участника продажи, </w:t>
      </w:r>
      <w:r w:rsidR="00BD1ABC" w:rsidRPr="008B0DF5">
        <w:rPr>
          <w:rFonts w:ascii="Arial" w:hAnsi="Arial" w:cs="Arial"/>
          <w:sz w:val="24"/>
          <w:szCs w:val="24"/>
        </w:rPr>
        <w:lastRenderedPageBreak/>
        <w:t>который сделал предпоследнее предложение о цене такого имущества в ходе продажи;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6) имя физического лица или наименование юридического лица - победителя торгов.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 5.9. Основанием для принятия решения о приватизации имущественного комплекса муниципального унитарного предприятия могут являться: отсутствие прибыли по итогам предыдущего года; отсутствие средств для развития производства;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5.10. Основанием принятия решения о приватизации иных объектов муниципальной собственности являются: необходимость </w:t>
      </w:r>
      <w:r w:rsidR="008B0DF5" w:rsidRPr="008B0DF5">
        <w:rPr>
          <w:rFonts w:ascii="Arial" w:hAnsi="Arial" w:cs="Arial"/>
          <w:sz w:val="24"/>
          <w:szCs w:val="24"/>
        </w:rPr>
        <w:t>вложения средств</w:t>
      </w:r>
      <w:r w:rsidRPr="008B0DF5">
        <w:rPr>
          <w:rFonts w:ascii="Arial" w:hAnsi="Arial" w:cs="Arial"/>
          <w:sz w:val="24"/>
          <w:szCs w:val="24"/>
        </w:rPr>
        <w:t xml:space="preserve"> в ремонт или восстановление объекта; невыгодное для сдачи в аренду месторасположение объекта; отсутствие спроса, делающие нерентабельным нахождение данного объекта в муниципальной собственности.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5.11.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6. ОПРЕДЕЛЕНИЕ ЦЕНЫ ПОДЛЕЖАЩЕГО ПРИВАТИЗАЦИИ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МУНИЦИПАЛЬНОГО ИМУЩЕСТВА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6.1. Начальная цена подлежащего приватизации муниципального имущества устанавливается в случаях, предусмотренных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6.2. Рыночная стоимость недвижимого имущества, арендуемого субъектами малого и среднего предпринимательства, при реализации преимущественного </w:t>
      </w:r>
      <w:r w:rsidRPr="008B0DF5">
        <w:rPr>
          <w:rFonts w:ascii="Arial" w:hAnsi="Arial" w:cs="Arial"/>
          <w:sz w:val="24"/>
          <w:szCs w:val="24"/>
        </w:rPr>
        <w:lastRenderedPageBreak/>
        <w:t>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 СПОСОБЫ ПРИВАТИЗАЦИИ МУНИЦИПАЛЬНОГО ИМУЩЕСТВА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7.1. Предусматривается использование следующих способов приватизации муниципального имущества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преобразование муниципальных унитарных предприятий в акционерные общества;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преобразование муниципального унитарного предприятия в общество с ограниченной ответственностью</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продажа муниципального имущества на аукционе, в том числе продажа акций акционерных обществ на специализированном аукционе;</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продажа муниципального имущества на конкурсе;</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продажа муниципального имущества посредством публичного предложения;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продажа муниципального имущества без объявления цены;</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внесение муниципального имущества в качестве вклада в уставные капиталы акционерных обществ;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продажа акций акционерных обществ по результатам доверительного управления.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7.3. Конкретный способ приватизации муниципального имущества МО «Тихоновка» определяется комиссией по приватизации.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7.4.1. На аукционе продается муниципальное имущество муниципального образования «Тихоновка»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B0973" w:rsidRPr="008B0DF5" w:rsidRDefault="00FB0973" w:rsidP="008B0DF5">
      <w:pPr>
        <w:autoSpaceDE w:val="0"/>
        <w:autoSpaceDN w:val="0"/>
        <w:adjustRightInd w:val="0"/>
        <w:spacing w:after="0" w:line="240" w:lineRule="auto"/>
        <w:ind w:firstLine="709"/>
        <w:jc w:val="both"/>
        <w:rPr>
          <w:rFonts w:ascii="Arial" w:hAnsi="Arial" w:cs="Arial"/>
          <w:sz w:val="24"/>
          <w:szCs w:val="24"/>
        </w:rPr>
      </w:pPr>
      <w:r w:rsidRPr="008B0DF5">
        <w:rPr>
          <w:rFonts w:ascii="Arial" w:hAnsi="Arial" w:cs="Arial"/>
          <w:sz w:val="24"/>
          <w:szCs w:val="24"/>
        </w:rPr>
        <w:t>Аукцион, в котором принял участие только один участник, признается несостоявшимся.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7.4.2. Продажа акций акционерного общества может осуществляться на специализированном аукционе.</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Специализированный аукцион проводится в виде открытых торгов, на которых все победители получают акции акционерного общества по единой цене за одну акцию.</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Аукцион, в том числе специализированный аукцион, проводится в порядке, установленном федеральным законодательством.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7.4.3. Порядок продажи муниципального имущества муниципального образования «Тихоновка»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 7.4.4. При проведении аукциона в информационном сообщении помимо сведений, указанных в </w:t>
      </w:r>
      <w:hyperlink r:id="rId9" w:history="1">
        <w:r w:rsidRPr="008B0DF5">
          <w:rPr>
            <w:rStyle w:val="a3"/>
            <w:rFonts w:ascii="Arial" w:hAnsi="Arial" w:cs="Arial"/>
            <w:color w:val="auto"/>
            <w:sz w:val="24"/>
            <w:szCs w:val="24"/>
            <w:u w:val="none"/>
          </w:rPr>
          <w:t>статье 15</w:t>
        </w:r>
      </w:hyperlink>
      <w:r w:rsidRPr="008B0DF5">
        <w:rPr>
          <w:rFonts w:ascii="Arial" w:hAnsi="Arial" w:cs="Arial"/>
          <w:sz w:val="24"/>
          <w:szCs w:val="24"/>
        </w:rPr>
        <w:t xml:space="preserve">  Федерального закона от 21.12.2001 № 178-ФЗ "О приватизации государственного и муниципального имущества", указывается величина повышения начальной цены ("шаг аукциона").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u w:val="single"/>
        </w:rPr>
        <w:t>7</w:t>
      </w:r>
      <w:r w:rsidRPr="008B0DF5">
        <w:rPr>
          <w:rFonts w:ascii="Arial" w:hAnsi="Arial" w:cs="Arial"/>
          <w:sz w:val="24"/>
          <w:szCs w:val="24"/>
        </w:rPr>
        <w:t>.5. Продажа муниципального имущества муниципального образования «Тихоновка» на конкурсе.</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 На конкурсе могут продаваться предприятие как имущественный комплекс или акции созданного при приватизации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Конкурс, в котором принял участие только один участник, признается несостоявшимся.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7.5.5. Для участия в конкурсе претендент вносит задаток в размере 20 процентов начальной цены, указанной в информационном сообщени</w:t>
      </w:r>
      <w:r w:rsidR="00BD1ABC" w:rsidRPr="008B0DF5">
        <w:rPr>
          <w:rFonts w:ascii="Arial" w:hAnsi="Arial" w:cs="Arial"/>
          <w:sz w:val="24"/>
          <w:szCs w:val="24"/>
        </w:rPr>
        <w:t xml:space="preserve">и о </w:t>
      </w:r>
      <w:r w:rsidR="008B0DF5" w:rsidRPr="008B0DF5">
        <w:rPr>
          <w:rFonts w:ascii="Arial" w:hAnsi="Arial" w:cs="Arial"/>
          <w:sz w:val="24"/>
          <w:szCs w:val="24"/>
        </w:rPr>
        <w:t>продаже муниципального</w:t>
      </w:r>
      <w:r w:rsidRPr="008B0DF5">
        <w:rPr>
          <w:rFonts w:ascii="Arial" w:hAnsi="Arial" w:cs="Arial"/>
          <w:sz w:val="24"/>
          <w:szCs w:val="24"/>
        </w:rPr>
        <w:t xml:space="preserve">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7.5.6. Предложение о цене продаваемого на конкурсе имущества подается участником конкурса в день подведения итогов конкурса. По желанию </w:t>
      </w:r>
      <w:r w:rsidRPr="008B0DF5">
        <w:rPr>
          <w:rFonts w:ascii="Arial" w:hAnsi="Arial" w:cs="Arial"/>
          <w:sz w:val="24"/>
          <w:szCs w:val="24"/>
        </w:rPr>
        <w:lastRenderedPageBreak/>
        <w:t>претендента запечатанный конверт с предложением о цене продаваемого имущества может быть подан при подаче заявки.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7.5.7. Претендент не допускается к участию в конкурсе по следующим основаниям: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заявка подана лицом, не уполномоченным претендентом на осуществление таких действий;</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Перечень указанных оснований отказа претенденту в участии в конкурсе является исчерпывающим.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7.5.9. Одно лицо имеет право подать только одну заявку, а также только одно предложение о цене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7.5.13. В течение пяти рабочих дней с даты подведения итогов конкурса с победителем конкурса заключается договор купли-продажи.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0" w:history="1">
        <w:r w:rsidRPr="008B0DF5">
          <w:rPr>
            <w:rStyle w:val="a3"/>
            <w:rFonts w:ascii="Arial" w:hAnsi="Arial" w:cs="Arial"/>
            <w:color w:val="auto"/>
            <w:sz w:val="24"/>
            <w:szCs w:val="24"/>
            <w:u w:val="none"/>
          </w:rPr>
          <w:t>статьей 451</w:t>
        </w:r>
      </w:hyperlink>
      <w:r w:rsidRPr="008B0DF5">
        <w:rPr>
          <w:rFonts w:ascii="Arial" w:hAnsi="Arial" w:cs="Arial"/>
          <w:sz w:val="24"/>
          <w:szCs w:val="24"/>
        </w:rPr>
        <w:t xml:space="preserve"> Гражданского кодекса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7.5.15. Договор купли-продажи муниципального имущества должен содержать:</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условия конкурса, формы и сроки их выполнения;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порядок подтверждения победителем конкурса выполнения условий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порядок осуществления контроля за выполнением победителем конкурса условий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другие условия, предусмотренные законодательством Российской Федерации в отношении объектов культурного наследия, включенных в реестр объектов культурного наследия;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иные определяемые по соглашению сторон условия.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7.5.17. Срок выполнения условий конкурса не может превышать один год.</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внесение изменений и дополнений в учредительные документы хозяйственного общества;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отчуждение имущества, его передача в залог или в аренду, совершение действий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залог и отчуждение недвижимого имущества хозяйственного общества;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получение кредита в размере более чем пять процентов стоимости чистых активов хозяйственного общества;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учреждение хозяйственных обществ, товариществ;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эмиссия ценных бумаг, не конвертируемых в акции акционерного общества;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дата голосования в органах управления хозяйственных обществ, товариществ;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перечень вопросов, по которым будет голосование.</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Победитель конкурса не вправе осуществлять голосование по вопросу реорганизации или ликвидации хозяйственного общества.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7.5.19. Условия конкурса могут предусматривать:</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-сохранение определенного числа рабочих мест;</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-переподготовку и (или) повышение квалификации работников;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-проведение ремонтных и иных работ в отношении объектов социально-культурного и коммунально-бытового назначения;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-Указанный перечень условий конкурса является исчерпывающим.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администрации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Комиссия администрации муниципального образования «Тихоновка» по контролю за исполнением условий конкурса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w:t>
      </w:r>
      <w:r w:rsidRPr="008B0DF5">
        <w:rPr>
          <w:rFonts w:ascii="Arial" w:hAnsi="Arial" w:cs="Arial"/>
          <w:sz w:val="24"/>
          <w:szCs w:val="24"/>
        </w:rPr>
        <w:lastRenderedPageBreak/>
        <w:t>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7.5.22.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 № 584 от 12.08.2002г. "Об утверждении Положения о проведении конкурса по продаже государственного или муниципального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7.6. Продажа муниципального имущества муниципального образования «Тихоновка» посредством публичного предложения.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 Продавец в процессе подготовки и проведения продажи имущества осуществляет следующие функции: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1"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государственного и муниципального имущества" ("шаг аукциона");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в) заключает с претендентами договоры о задатке;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2"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государственного и муниципального имущества" и настоящим Положением;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ж) ведет учет заявок по мере их поступления в журнале приема заявок;</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13" w:history="1">
        <w:r w:rsidRPr="008B0DF5">
          <w:rPr>
            <w:rStyle w:val="a3"/>
            <w:rFonts w:ascii="Arial" w:hAnsi="Arial" w:cs="Arial"/>
            <w:color w:val="auto"/>
            <w:sz w:val="24"/>
            <w:szCs w:val="24"/>
            <w:u w:val="none"/>
          </w:rPr>
          <w:t>законодательства</w:t>
        </w:r>
      </w:hyperlink>
      <w:r w:rsidRPr="008B0DF5">
        <w:rPr>
          <w:rFonts w:ascii="Arial" w:hAnsi="Arial" w:cs="Arial"/>
          <w:sz w:val="24"/>
          <w:szCs w:val="24"/>
        </w:rPr>
        <w:t xml:space="preserve">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4"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w:t>
      </w:r>
      <w:r w:rsidRPr="008B0DF5">
        <w:rPr>
          <w:rFonts w:ascii="Arial" w:hAnsi="Arial" w:cs="Arial"/>
          <w:sz w:val="24"/>
          <w:szCs w:val="24"/>
        </w:rPr>
        <w:lastRenderedPageBreak/>
        <w:t>государственного и муниципального имущества", и уведомляет претендентов о принятом решении;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л) определяет победителя продажи имущества и оформляет протокол об итогах продажи;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м) уведомляет победителя продажи имущества о его победе;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н) заключает с победителем продажи имущества договор купли-продажи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о) производит расчеты с претендентами, участниками и победителем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п)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15"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государственного и муниципального имущества" и настоящим Положением;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с) осуществляет функции, предусмотренные Федеральным </w:t>
      </w:r>
      <w:hyperlink r:id="rId16"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государственного и муниципального имущества" и настоящим Положением.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w:t>
      </w:r>
      <w:r w:rsidR="00BD1ABC" w:rsidRPr="008B0DF5">
        <w:rPr>
          <w:rFonts w:ascii="Arial" w:hAnsi="Arial" w:cs="Arial"/>
          <w:sz w:val="24"/>
          <w:szCs w:val="24"/>
        </w:rPr>
        <w:t>и о продаже</w:t>
      </w:r>
      <w:r w:rsidRPr="008B0DF5">
        <w:rPr>
          <w:rFonts w:ascii="Arial" w:hAnsi="Arial" w:cs="Arial"/>
          <w:sz w:val="24"/>
          <w:szCs w:val="24"/>
        </w:rPr>
        <w:t xml:space="preserve"> муниципального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7.6.4. Информационное сообщение о проведении продажи имущества наряду со сведениями, предусмотренными Федеральным </w:t>
      </w:r>
      <w:hyperlink r:id="rId17"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8" w:history="1">
        <w:r w:rsidRPr="008B0DF5">
          <w:rPr>
            <w:rStyle w:val="a3"/>
            <w:rFonts w:ascii="Arial" w:hAnsi="Arial" w:cs="Arial"/>
            <w:color w:val="auto"/>
            <w:sz w:val="24"/>
            <w:szCs w:val="24"/>
            <w:u w:val="none"/>
          </w:rPr>
          <w:t>статьей 437</w:t>
        </w:r>
      </w:hyperlink>
      <w:r w:rsidRPr="008B0DF5">
        <w:rPr>
          <w:rFonts w:ascii="Arial" w:hAnsi="Arial" w:cs="Arial"/>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7.6.5. Документом, подтверждающим поступление задатка на счет продавца, является выписка со счета продавца, а в случае продажи </w:t>
      </w:r>
      <w:r w:rsidRPr="008B0DF5">
        <w:rPr>
          <w:rFonts w:ascii="Arial" w:hAnsi="Arial" w:cs="Arial"/>
          <w:sz w:val="24"/>
          <w:szCs w:val="24"/>
        </w:rPr>
        <w:lastRenderedPageBreak/>
        <w:t>приватизируемого имущества - выписка с лицевого счета агентства по управлению имуществом.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         7.6.10. Решения продавца о признании претендентов участниками продажи имущества оформляются протоколом.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Решение продавца о признании претендентов участниками аукциона принимается в течение 5 рабочих дней с даты окончания приема заявок.</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w:t>
      </w:r>
      <w:r w:rsidRPr="008B0DF5">
        <w:rPr>
          <w:rFonts w:ascii="Arial" w:hAnsi="Arial" w:cs="Arial"/>
          <w:sz w:val="24"/>
          <w:szCs w:val="24"/>
        </w:rPr>
        <w:lastRenderedPageBreak/>
        <w:t>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7.6.15.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w:t>
      </w:r>
      <w:r w:rsidR="00BD1ABC" w:rsidRPr="008B0DF5">
        <w:rPr>
          <w:rFonts w:ascii="Arial" w:hAnsi="Arial" w:cs="Arial"/>
          <w:sz w:val="24"/>
          <w:szCs w:val="24"/>
        </w:rPr>
        <w:t>а</w:t>
      </w:r>
      <w:r w:rsidRPr="008B0DF5">
        <w:rPr>
          <w:rFonts w:ascii="Arial" w:hAnsi="Arial" w:cs="Arial"/>
          <w:sz w:val="24"/>
          <w:szCs w:val="24"/>
        </w:rPr>
        <w:t xml:space="preserve"> муниципального имущества в сети "Интернет" в срок не позднее рабочего дня, следующего за днем принятия указанного решения.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а) продажа имущества проводится не позднее 3 рабочего дня со дня признания претендентов участниками продажи имущества, но не ранее истечения сроков, указанного в пункте 7.6.15 настоящего Положения;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б) продажа имущества проводится ведущим в присутствии уполномоченного представителя продавца;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в) участникам продажи имущества выдаются пронумерованные карточки участника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г) процедура продажи начинается с объявления уполномоченным представителем продавца об открытии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rsidRPr="008B0DF5">
        <w:rPr>
          <w:rFonts w:ascii="Arial" w:hAnsi="Arial" w:cs="Arial"/>
          <w:sz w:val="24"/>
          <w:szCs w:val="24"/>
        </w:rPr>
        <w:lastRenderedPageBreak/>
        <w:t>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9"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Уведомление о признании участка продажи победителем выдается победителю или его уполномоченному представителю под расписку в день подведения итогов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7.6.19. Продажа имущества признается несостоявшейся в следующих случаях:</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б) принято решение о признании только 1 претендента участником продажи;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7.6.21. Лицам, перечислившим задаток для участия в продаже имущества, денежные средства возвращаются в следующем порядке: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муниципального образования «Тихоновка» в размере и сроки, которые указаны в договоре купли-прода</w:t>
      </w:r>
      <w:r w:rsidR="008B0DF5">
        <w:rPr>
          <w:rFonts w:ascii="Arial" w:hAnsi="Arial" w:cs="Arial"/>
          <w:sz w:val="24"/>
          <w:szCs w:val="24"/>
        </w:rPr>
        <w:t xml:space="preserve">жи, но не позднее 30 </w:t>
      </w:r>
      <w:r w:rsidRPr="008B0DF5">
        <w:rPr>
          <w:rFonts w:ascii="Arial" w:hAnsi="Arial" w:cs="Arial"/>
          <w:sz w:val="24"/>
          <w:szCs w:val="24"/>
        </w:rPr>
        <w:t>рабочих дней со дня заключения договора купли-продажи.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0"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от 21.12.2001  178-ФЗ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7.7. Продажа муниципального имущества муниципального образования МО «Тихоновка» без объявления цены.</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 Продавец в процессе подготовки и проведения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21" w:history="1">
        <w:r w:rsidRPr="008B0DF5">
          <w:rPr>
            <w:rStyle w:val="a3"/>
            <w:rFonts w:ascii="Arial" w:hAnsi="Arial" w:cs="Arial"/>
            <w:color w:val="auto"/>
            <w:sz w:val="24"/>
            <w:szCs w:val="24"/>
            <w:u w:val="none"/>
          </w:rPr>
          <w:t>Федеральным законом</w:t>
        </w:r>
      </w:hyperlink>
      <w:r w:rsidRPr="008B0DF5">
        <w:rPr>
          <w:rFonts w:ascii="Arial" w:hAnsi="Arial" w:cs="Arial"/>
          <w:sz w:val="24"/>
          <w:szCs w:val="24"/>
        </w:rPr>
        <w:t xml:space="preserve"> "О  приватизации государственного и муниципального имущества" и настоящим Положением.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г) ведет учет заявок и предложений о цене приобретения имущества путем их регистрации в установленном продавцом порядке;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е) заключает с покупателем договор купли-продажи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ж) производит расчеты с покупателем;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з)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22"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государственного и муниципального имущества" и настоящим Положением;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к) осуществляет иные функции, предусмотренные Федеральным </w:t>
      </w:r>
      <w:hyperlink r:id="rId23"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 приватизации государственного и муниципального имущества" и настоящим Положением.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7.7.3. Продавец осуществляет прием заявок в течение указанного в информационном сообщении срока.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7.7.5. Форма бланка заявки утверждается продавцом и приводится в информационном сообщении.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7.7.6. В заявке должно содержаться обязательство претендента заключить договор купли-продажи имущества по предлагаемой им цене.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7.7.8. Претендент вправе подать только одно предложение о цене приобретения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7.7.9. При приеме заявки продавец:</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lastRenderedPageBreak/>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7.7.10.  Продавец отказывает претенденту в приеме заявки в случае, если: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а) заявка представлена по истечении срока приема заявок, указанного в информационном сообщении;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б) заявка представлена лицом, не уполномоченным претендентом на осуществление таких действий;</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в) заявка оформлена с нарушением требований, установленных продавцом;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г) представлены не все документы, предусмотренные информационным сообщением, либо они оформлены ненадлежащим образом;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д) представленные документы не подтверждают право претендента быть покупателем имущества в соответствии с </w:t>
      </w:r>
      <w:hyperlink r:id="rId24" w:history="1">
        <w:r w:rsidRPr="008B0DF5">
          <w:rPr>
            <w:rStyle w:val="a3"/>
            <w:rFonts w:ascii="Arial" w:hAnsi="Arial" w:cs="Arial"/>
            <w:color w:val="auto"/>
            <w:sz w:val="24"/>
            <w:szCs w:val="24"/>
            <w:u w:val="none"/>
          </w:rPr>
          <w:t>законодательством</w:t>
        </w:r>
      </w:hyperlink>
      <w:r w:rsidRPr="008B0DF5">
        <w:rPr>
          <w:rFonts w:ascii="Arial" w:hAnsi="Arial" w:cs="Arial"/>
          <w:sz w:val="24"/>
          <w:szCs w:val="24"/>
        </w:rPr>
        <w:t xml:space="preserve"> Российской Федерации.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Указанный перечень оснований для отказа в приеме заявки является исчерпывающим.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Претендент не вправе отозвать зарегистрированную заявку, если иное не установлено законодательством Российской Федерации.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7.7.15. Покупателем имущества признается: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а) при принятии к рассмотрению одного предложения о цене приобретения имущества - претендент, подавший это предложение;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lastRenderedPageBreak/>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7.7.16. Протокол об итогах продажи имущества должен содержать:</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а) сведения об имуществе;</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б) общее количество зарегистрированных заявок;</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г) сведения о рассмотренных предложениях о цене приобретения имущества с указанием подавших их претендентов;</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д) сведения о покупателе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е) цену приобретения имущества, предложенную покупателем;</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ж) иные необходимые сведения.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7.7.19. Информационное сообщение об итогах продажи имущества размещается в соответствии с требованиями </w:t>
      </w:r>
      <w:hyperlink r:id="rId25" w:anchor="block_15" w:history="1">
        <w:r w:rsidRPr="008B0DF5">
          <w:rPr>
            <w:rStyle w:val="a3"/>
            <w:rFonts w:ascii="Arial" w:hAnsi="Arial" w:cs="Arial"/>
            <w:color w:val="auto"/>
            <w:sz w:val="24"/>
            <w:szCs w:val="24"/>
            <w:u w:val="none"/>
          </w:rPr>
          <w:t>Федерального закона</w:t>
        </w:r>
      </w:hyperlink>
      <w:r w:rsidRPr="008B0DF5">
        <w:rPr>
          <w:rFonts w:ascii="Arial" w:hAnsi="Arial" w:cs="Arial"/>
          <w:sz w:val="24"/>
          <w:szCs w:val="24"/>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7.7.20. Договор купли-продажи имущества заключается в течение 5 рабочих дней со дня подведения итогов продажи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6" w:history="1">
        <w:r w:rsidRPr="008B0DF5">
          <w:rPr>
            <w:rStyle w:val="a3"/>
            <w:rFonts w:ascii="Arial" w:hAnsi="Arial" w:cs="Arial"/>
            <w:color w:val="auto"/>
            <w:sz w:val="24"/>
            <w:szCs w:val="24"/>
            <w:u w:val="none"/>
          </w:rPr>
          <w:t>кодексом</w:t>
        </w:r>
      </w:hyperlink>
      <w:r w:rsidRPr="008B0DF5">
        <w:rPr>
          <w:rFonts w:ascii="Arial" w:hAnsi="Arial" w:cs="Arial"/>
          <w:sz w:val="24"/>
          <w:szCs w:val="24"/>
        </w:rPr>
        <w:t xml:space="preserve"> Российской Федерации, Федеральным </w:t>
      </w:r>
      <w:hyperlink r:id="rId27" w:history="1">
        <w:r w:rsidRPr="008B0DF5">
          <w:rPr>
            <w:rStyle w:val="a3"/>
            <w:rFonts w:ascii="Arial" w:hAnsi="Arial" w:cs="Arial"/>
            <w:color w:val="auto"/>
            <w:sz w:val="24"/>
            <w:szCs w:val="24"/>
            <w:u w:val="none"/>
          </w:rPr>
          <w:t>законом</w:t>
        </w:r>
      </w:hyperlink>
      <w:r w:rsidRPr="008B0DF5">
        <w:rPr>
          <w:rFonts w:ascii="Arial" w:hAnsi="Arial" w:cs="Arial"/>
          <w:sz w:val="24"/>
          <w:szCs w:val="24"/>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правовыми актами органов местного самоуправления.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lastRenderedPageBreak/>
        <w:t>7.7.22. В случае предоставления рассрочки оплата имущества осуществляется в соответствии с решением о предоставлении рассрочки.</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7.8. Внесение муниципального имущества муниципального образования «Тихоновка» в качестве вклада в уставные капиталы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7.9. Продажа акций акционерного общества по результатам доверительного управления.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8" w:history="1">
        <w:r w:rsidRPr="008B0DF5">
          <w:rPr>
            <w:rStyle w:val="a3"/>
            <w:rFonts w:ascii="Arial" w:hAnsi="Arial" w:cs="Arial"/>
            <w:color w:val="auto"/>
            <w:sz w:val="24"/>
            <w:szCs w:val="24"/>
            <w:u w:val="none"/>
          </w:rPr>
          <w:t>ст. 32.1</w:t>
        </w:r>
      </w:hyperlink>
      <w:r w:rsidRPr="008B0DF5">
        <w:rPr>
          <w:rFonts w:ascii="Arial" w:hAnsi="Arial" w:cs="Arial"/>
          <w:sz w:val="24"/>
          <w:szCs w:val="24"/>
        </w:rPr>
        <w:t xml:space="preserve"> Федерального закона от 21.12.2001 № 178-ФЗ "О приватизации государственного и муниципального имущества", в порядке, установленном Правительством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8. ПРОДАЖА МУНИЦИПАЛЬНОГО ИМУЩЕСТВА МУНИЦИПАЛЬНОГО ОБРАЗОВАНИЯ «ТИХОНОВКА» ПРИ РЕАЛИЗАЦИИ СУБЪЕКТАМИ МАЛОГО И СРЕДНЕГО ПРЕДПРИНИМАТЕЛЬСТВА</w:t>
      </w:r>
      <w:r w:rsidR="008B0DF5">
        <w:rPr>
          <w:rFonts w:ascii="Arial" w:hAnsi="Arial" w:cs="Arial"/>
          <w:sz w:val="24"/>
          <w:szCs w:val="24"/>
        </w:rPr>
        <w:t xml:space="preserve"> </w:t>
      </w:r>
      <w:r w:rsidRPr="008B0DF5">
        <w:rPr>
          <w:rFonts w:ascii="Arial" w:hAnsi="Arial" w:cs="Arial"/>
          <w:sz w:val="24"/>
          <w:szCs w:val="24"/>
        </w:rPr>
        <w:t>ПРЕИМУЩЕСТВЕННОГО ПРАВА НА ПРИОБРЕТЕНИЕ</w:t>
      </w:r>
      <w:r w:rsidR="008B0DF5">
        <w:rPr>
          <w:rFonts w:ascii="Arial" w:hAnsi="Arial" w:cs="Arial"/>
          <w:sz w:val="24"/>
          <w:szCs w:val="24"/>
        </w:rPr>
        <w:t xml:space="preserve"> </w:t>
      </w:r>
      <w:r w:rsidRPr="008B0DF5">
        <w:rPr>
          <w:rFonts w:ascii="Arial" w:hAnsi="Arial" w:cs="Arial"/>
          <w:sz w:val="24"/>
          <w:szCs w:val="24"/>
        </w:rPr>
        <w:t>АРЕНДУЕМОГО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8.2. Преимущественное право на приобретение арендуемого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При этом такое преимущественное право может быть реализовано при условии, что:</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lastRenderedPageBreak/>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w:t>
      </w:r>
      <w:r w:rsidR="00BD1ABC" w:rsidRPr="008B0DF5">
        <w:rPr>
          <w:rFonts w:ascii="Arial" w:hAnsi="Arial" w:cs="Arial"/>
          <w:sz w:val="24"/>
          <w:szCs w:val="24"/>
        </w:rPr>
        <w:t xml:space="preserve"> </w:t>
      </w:r>
      <w:r w:rsidRPr="008B0DF5">
        <w:rPr>
          <w:rFonts w:ascii="Arial" w:hAnsi="Arial" w:cs="Arial"/>
          <w:sz w:val="24"/>
          <w:szCs w:val="24"/>
        </w:rPr>
        <w:t>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0973" w:rsidRPr="008B0DF5" w:rsidRDefault="002B42B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4</w:t>
      </w:r>
      <w:r w:rsidR="00FB0973" w:rsidRPr="008B0DF5">
        <w:rPr>
          <w:rFonts w:ascii="Arial" w:hAnsi="Arial" w:cs="Arial"/>
          <w:sz w:val="24"/>
          <w:szCs w:val="24"/>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8.3. Субъект малого или среднего предпринимательства, соответствующий установленным статьей 3 Федерального закона </w:t>
      </w:r>
      <w:r w:rsidR="002B42B3" w:rsidRPr="008B0DF5">
        <w:rPr>
          <w:rFonts w:ascii="Arial" w:hAnsi="Arial" w:cs="Arial"/>
          <w:sz w:val="24"/>
          <w:szCs w:val="24"/>
        </w:rPr>
        <w:t xml:space="preserve">"О развитии малого и среднего предпринимательства в Российской Федерации"  </w:t>
      </w:r>
      <w:r w:rsidRPr="008B0DF5">
        <w:rPr>
          <w:rFonts w:ascii="Arial" w:hAnsi="Arial" w:cs="Arial"/>
          <w:sz w:val="24"/>
          <w:szCs w:val="24"/>
        </w:rPr>
        <w:t>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w:t>
      </w:r>
      <w:r w:rsidR="008B0DF5" w:rsidRPr="008B0DF5">
        <w:rPr>
          <w:rFonts w:ascii="Arial" w:hAnsi="Arial" w:cs="Arial"/>
          <w:sz w:val="24"/>
          <w:szCs w:val="24"/>
        </w:rPr>
        <w:t>перечень муниципального</w:t>
      </w:r>
      <w:r w:rsidRPr="008B0DF5">
        <w:rPr>
          <w:rFonts w:ascii="Arial" w:hAnsi="Arial" w:cs="Arial"/>
          <w:sz w:val="24"/>
          <w:szCs w:val="24"/>
        </w:rPr>
        <w:t xml:space="preserve"> имущества, предназначенного для передачи во владение и (или) в пользование субъектам малого и среднего предпринимательства, при условии, что:</w:t>
      </w:r>
    </w:p>
    <w:p w:rsidR="00FB0973" w:rsidRPr="008B0DF5" w:rsidRDefault="00FB0973" w:rsidP="008B0DF5">
      <w:pPr>
        <w:shd w:val="clear" w:color="auto" w:fill="FFFFFF"/>
        <w:spacing w:after="0"/>
        <w:ind w:firstLine="709"/>
        <w:jc w:val="both"/>
        <w:rPr>
          <w:rFonts w:ascii="Arial" w:hAnsi="Arial" w:cs="Arial"/>
          <w:sz w:val="24"/>
          <w:szCs w:val="24"/>
        </w:rPr>
      </w:pPr>
      <w:r w:rsidRPr="008B0DF5">
        <w:rPr>
          <w:rFonts w:ascii="Arial" w:hAnsi="Arial" w:cs="Arial"/>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9" w:anchor="l83" w:tgtFrame="_self" w:history="1">
        <w:r w:rsidRPr="008B0DF5">
          <w:rPr>
            <w:rStyle w:val="a3"/>
            <w:rFonts w:ascii="Arial" w:hAnsi="Arial" w:cs="Arial"/>
            <w:color w:val="auto"/>
            <w:sz w:val="24"/>
            <w:szCs w:val="24"/>
          </w:rPr>
          <w:t>частью 2.1</w:t>
        </w:r>
      </w:hyperlink>
      <w:r w:rsidRPr="008B0DF5">
        <w:rPr>
          <w:rFonts w:ascii="Arial" w:hAnsi="Arial" w:cs="Arial"/>
          <w:sz w:val="24"/>
          <w:szCs w:val="24"/>
        </w:rPr>
        <w:t xml:space="preserve"> статьи  Федерального закона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FB0973" w:rsidRPr="008B0DF5" w:rsidRDefault="00FB0973" w:rsidP="008B0DF5">
      <w:pPr>
        <w:tabs>
          <w:tab w:val="left" w:pos="503"/>
        </w:tabs>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lastRenderedPageBreak/>
        <w:t>8.4 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r w:rsidRPr="008B0DF5">
        <w:rPr>
          <w:rFonts w:ascii="Arial" w:hAnsi="Arial" w:cs="Arial"/>
          <w:sz w:val="24"/>
          <w:szCs w:val="24"/>
        </w:rPr>
        <w:t>9. СРЕДСТВА ОТ ПРИВАТИЗАЦИИ, ИХ ОБРАЗОВАНИЕ 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ПОРЯДОК РАСПРЕДЕЛЕНИЯ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9.2. Денежные средства, полученные от приватизации муниципального имущества МО «Тихоновка», подлежат перечислению в бюджет поселения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публикацию распоряжений и информационных сообщений;</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осуществление рекламного обеспечения;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проведение независимой оценки муниципального имущества муниципального образования;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организацию процесса торгов;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создание и обслуживание информационно-коммуникационных систем;</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совершенствование материально-технической базы продаж муниципального имущества муниципального образования;</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иные цели в соответствии со сметой расходов.</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Смета расходов на обеспечение приватизации и проведение предпродажной подготовки приватизации муниципального имущества </w:t>
      </w:r>
      <w:r w:rsidRPr="008B0DF5">
        <w:rPr>
          <w:rFonts w:ascii="Arial" w:hAnsi="Arial" w:cs="Arial"/>
          <w:sz w:val="24"/>
          <w:szCs w:val="24"/>
        </w:rPr>
        <w:lastRenderedPageBreak/>
        <w:t>муниципального образования «Тихоновка» утверждается администрацией муниципального образования «Тихоновка».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p>
    <w:p w:rsidR="00FB0973" w:rsidRPr="008B0DF5" w:rsidRDefault="00FB0973" w:rsidP="008B0DF5">
      <w:pPr>
        <w:autoSpaceDE w:val="0"/>
        <w:autoSpaceDN w:val="0"/>
        <w:adjustRightInd w:val="0"/>
        <w:spacing w:after="0"/>
        <w:ind w:firstLine="709"/>
        <w:jc w:val="both"/>
        <w:outlineLvl w:val="0"/>
        <w:rPr>
          <w:rFonts w:ascii="Arial" w:hAnsi="Arial" w:cs="Arial"/>
          <w:sz w:val="24"/>
          <w:szCs w:val="24"/>
          <w:highlight w:val="yellow"/>
        </w:rPr>
      </w:pPr>
      <w:r w:rsidRPr="008B0DF5">
        <w:rPr>
          <w:rFonts w:ascii="Arial" w:hAnsi="Arial" w:cs="Arial"/>
          <w:sz w:val="24"/>
          <w:szCs w:val="24"/>
        </w:rPr>
        <w:t>10. ОСОБЕННОСТИ ПРИВАТИЗАЦИИ ОБЪЕКТОВ КОНЦЕССИОННОГО СОГЛАШЕНИЯ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highlight w:val="yellow"/>
        </w:rPr>
      </w:pP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10.1.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с учетом особенностей, установленных </w:t>
      </w:r>
      <w:hyperlink r:id="rId30" w:anchor="Par1" w:history="1">
        <w:r w:rsidRPr="008B0DF5">
          <w:rPr>
            <w:rStyle w:val="a3"/>
            <w:rFonts w:ascii="Arial" w:hAnsi="Arial" w:cs="Arial"/>
            <w:color w:val="auto"/>
            <w:sz w:val="24"/>
            <w:szCs w:val="24"/>
            <w:u w:val="none"/>
          </w:rPr>
          <w:t>пунктами 2</w:t>
        </w:r>
      </w:hyperlink>
      <w:r w:rsidRPr="008B0DF5">
        <w:rPr>
          <w:rFonts w:ascii="Arial" w:hAnsi="Arial" w:cs="Arial"/>
          <w:sz w:val="24"/>
          <w:szCs w:val="24"/>
        </w:rPr>
        <w:t xml:space="preserve"> - </w:t>
      </w:r>
      <w:hyperlink r:id="rId31" w:anchor="Par4" w:history="1">
        <w:r w:rsidRPr="008B0DF5">
          <w:rPr>
            <w:rStyle w:val="a3"/>
            <w:rFonts w:ascii="Arial" w:hAnsi="Arial" w:cs="Arial"/>
            <w:color w:val="auto"/>
            <w:sz w:val="24"/>
            <w:szCs w:val="24"/>
            <w:u w:val="none"/>
          </w:rPr>
          <w:t>5 настоящей статьи</w:t>
        </w:r>
      </w:hyperlink>
      <w:r w:rsidRPr="008B0DF5">
        <w:rPr>
          <w:rFonts w:ascii="Arial" w:hAnsi="Arial" w:cs="Arial"/>
          <w:sz w:val="24"/>
          <w:szCs w:val="24"/>
        </w:rPr>
        <w:t>.</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10.2.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 xml:space="preserve">10.3. Стоимость имущества принимается равной его рыночной стоимости, определенной в соответствии с </w:t>
      </w:r>
      <w:hyperlink r:id="rId32" w:history="1">
        <w:r w:rsidRPr="008B0DF5">
          <w:rPr>
            <w:rStyle w:val="a3"/>
            <w:rFonts w:ascii="Arial" w:hAnsi="Arial" w:cs="Arial"/>
            <w:color w:val="auto"/>
            <w:sz w:val="24"/>
            <w:szCs w:val="24"/>
            <w:u w:val="none"/>
          </w:rPr>
          <w:t>законодательством</w:t>
        </w:r>
      </w:hyperlink>
      <w:r w:rsidRPr="008B0DF5">
        <w:rPr>
          <w:rFonts w:ascii="Arial" w:hAnsi="Arial" w:cs="Arial"/>
          <w:sz w:val="24"/>
          <w:szCs w:val="24"/>
        </w:rPr>
        <w:t xml:space="preserve"> Российской Федерации об оценочной деятельности.</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10.4. В течение тридцати календарных дней с даты принятия решения об условиях приватизации имущества в порядке, установленном Федеральным законом от 21.12.2001 № 178-ФЗ "О приватизации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w:t>
      </w:r>
      <w:r w:rsidR="008B0DF5" w:rsidRPr="008B0DF5">
        <w:rPr>
          <w:rFonts w:ascii="Arial" w:hAnsi="Arial" w:cs="Arial"/>
          <w:sz w:val="24"/>
          <w:szCs w:val="24"/>
        </w:rPr>
        <w:t>продажи муниципального</w:t>
      </w:r>
      <w:r w:rsidRPr="008B0DF5">
        <w:rPr>
          <w:rFonts w:ascii="Arial" w:hAnsi="Arial" w:cs="Arial"/>
          <w:sz w:val="24"/>
          <w:szCs w:val="24"/>
        </w:rPr>
        <w:t xml:space="preserve"> имущества и проект договора купли-продажи имущества.</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10.5.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FB0973" w:rsidRPr="008B0DF5" w:rsidRDefault="00FB0973" w:rsidP="008B0DF5">
      <w:pPr>
        <w:autoSpaceDE w:val="0"/>
        <w:autoSpaceDN w:val="0"/>
        <w:adjustRightInd w:val="0"/>
        <w:spacing w:after="0"/>
        <w:ind w:firstLine="709"/>
        <w:jc w:val="both"/>
        <w:rPr>
          <w:rFonts w:ascii="Arial" w:hAnsi="Arial" w:cs="Arial"/>
          <w:sz w:val="24"/>
          <w:szCs w:val="24"/>
        </w:rPr>
      </w:pPr>
      <w:r w:rsidRPr="008B0DF5">
        <w:rPr>
          <w:rFonts w:ascii="Arial" w:hAnsi="Arial" w:cs="Arial"/>
          <w:sz w:val="24"/>
          <w:szCs w:val="24"/>
        </w:rPr>
        <w:t>10.6. Уступка преимущественного права на приобретение имущества не допускается.</w:t>
      </w:r>
    </w:p>
    <w:p w:rsidR="00FB0973" w:rsidRPr="008B0DF5" w:rsidRDefault="00FB0973" w:rsidP="008B0DF5">
      <w:pPr>
        <w:autoSpaceDE w:val="0"/>
        <w:autoSpaceDN w:val="0"/>
        <w:adjustRightInd w:val="0"/>
        <w:spacing w:after="0"/>
        <w:ind w:firstLine="709"/>
        <w:jc w:val="both"/>
        <w:outlineLvl w:val="1"/>
        <w:rPr>
          <w:rFonts w:ascii="Arial" w:hAnsi="Arial" w:cs="Arial"/>
          <w:sz w:val="24"/>
          <w:szCs w:val="24"/>
        </w:rPr>
      </w:pPr>
    </w:p>
    <w:p w:rsidR="00FB0973" w:rsidRPr="008B0DF5" w:rsidRDefault="00FB0973" w:rsidP="008B0DF5">
      <w:pPr>
        <w:ind w:firstLine="709"/>
        <w:jc w:val="both"/>
        <w:rPr>
          <w:rFonts w:ascii="Arial" w:hAnsi="Arial" w:cs="Arial"/>
          <w:sz w:val="24"/>
          <w:szCs w:val="24"/>
        </w:rPr>
      </w:pPr>
    </w:p>
    <w:p w:rsidR="00FB0973" w:rsidRPr="008B0DF5" w:rsidRDefault="00FB0973" w:rsidP="008B0DF5">
      <w:pPr>
        <w:ind w:firstLine="709"/>
        <w:jc w:val="both"/>
        <w:rPr>
          <w:rFonts w:ascii="Arial" w:hAnsi="Arial" w:cs="Arial"/>
          <w:sz w:val="24"/>
          <w:szCs w:val="24"/>
        </w:rPr>
      </w:pPr>
    </w:p>
    <w:sectPr w:rsidR="00FB0973" w:rsidRPr="008B0DF5" w:rsidSect="00FB0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FB0973"/>
    <w:rsid w:val="00042CF8"/>
    <w:rsid w:val="000812D7"/>
    <w:rsid w:val="002B42B3"/>
    <w:rsid w:val="00545FF4"/>
    <w:rsid w:val="0070654C"/>
    <w:rsid w:val="007B6A13"/>
    <w:rsid w:val="007D3F21"/>
    <w:rsid w:val="008B0DF5"/>
    <w:rsid w:val="00BD1ABC"/>
    <w:rsid w:val="00FB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F3B0"/>
  <w15:docId w15:val="{D38A5BB3-F45A-4D52-B30C-E195F434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973"/>
    <w:rPr>
      <w:color w:val="0000FF"/>
      <w:u w:val="single"/>
    </w:rPr>
  </w:style>
  <w:style w:type="paragraph" w:customStyle="1" w:styleId="ConsPlusTitle">
    <w:name w:val="ConsPlusTitle"/>
    <w:rsid w:val="00FB097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B96BF7D305E3A52C1EFB2BD7627521032587C0B0A9FA3CAE0901B4F7E6DA" TargetMode="External"/><Relationship Id="rId13" Type="http://schemas.openxmlformats.org/officeDocument/2006/relationships/hyperlink" Target="consultantplus://offline/ref=8B02D513673A00F89707C2C0D9F63B6265C9E719569C50F94F767E3C36F6FD6724CFD2F290996398v6T5G" TargetMode="External"/><Relationship Id="rId18" Type="http://schemas.openxmlformats.org/officeDocument/2006/relationships/hyperlink" Target="consultantplus://offline/ref=8B02D513673A00F89707C2C0D9F63B6265C9E7165E9850F94F767E3C36F6FD6724CFD2F2909B6299v6T5G" TargetMode="External"/><Relationship Id="rId26" Type="http://schemas.openxmlformats.org/officeDocument/2006/relationships/hyperlink" Target="consultantplus://offline/ref=E5D5572E9318D135823CFFFB995740354FD2DC1FCA6441F3A65105FCA666188341E07E2C58146A06c3q2G" TargetMode="External"/><Relationship Id="rId3" Type="http://schemas.openxmlformats.org/officeDocument/2006/relationships/webSettings" Target="webSettings.xml"/><Relationship Id="rId21" Type="http://schemas.openxmlformats.org/officeDocument/2006/relationships/hyperlink" Target="http://base.garant.ru/12125505/" TargetMode="External"/><Relationship Id="rId34" Type="http://schemas.openxmlformats.org/officeDocument/2006/relationships/theme" Target="theme/theme1.xml"/><Relationship Id="rId7" Type="http://schemas.openxmlformats.org/officeDocument/2006/relationships/hyperlink" Target="consultantplus://offline/ref=D04C7AAC0B849BA41B72696EEF7823C24953DC89F8B0D61E9AFE3FB8B3732B684509C406397D0D167EC3755C15AF82AB6DEE30AFB00E0E5Dz9G2B" TargetMode="External"/><Relationship Id="rId12" Type="http://schemas.openxmlformats.org/officeDocument/2006/relationships/hyperlink" Target="consultantplus://offline/ref=8B02D513673A00F89707C2C0D9F63B6265C9E719569C50F94F767E3C36F6FD6724CFD2F7v9T0G" TargetMode="External"/><Relationship Id="rId17" Type="http://schemas.openxmlformats.org/officeDocument/2006/relationships/hyperlink" Target="consultantplus://offline/ref=8B02D513673A00F89707C2C0D9F63B6265C9E719569C50F94F767E3C36F6FD6724CFD2F7v9T4G" TargetMode="External"/><Relationship Id="rId25" Type="http://schemas.openxmlformats.org/officeDocument/2006/relationships/hyperlink" Target="http://base.garant.ru/12125505/36bfb7176e3e8bfebe718035887e4ef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02D513673A00F89707C2C0D9F63B6265C9E719569C50F94F767E3C36vFT6G" TargetMode="External"/><Relationship Id="rId20" Type="http://schemas.openxmlformats.org/officeDocument/2006/relationships/hyperlink" Target="consultantplus://offline/ref=8B02D513673A00F89707C2C0D9F63B6265C9E719569C50F94F767E3C36vFT6G" TargetMode="External"/><Relationship Id="rId29" Type="http://schemas.openxmlformats.org/officeDocument/2006/relationships/hyperlink" Target="https://www.referent.ru/1/139348" TargetMode="External"/><Relationship Id="rId1" Type="http://schemas.openxmlformats.org/officeDocument/2006/relationships/styles" Target="styles.xml"/><Relationship Id="rId6" Type="http://schemas.openxmlformats.org/officeDocument/2006/relationships/hyperlink" Target="consultantplus://offline/ref=D04C7AAC0B849BA41B72696EEF7823C24953D383F9B6D61E9AFE3FB8B3732B684509C406397D0F1075C3755C15AF82AB6DEE30AFB00E0E5Dz9G2B" TargetMode="External"/><Relationship Id="rId11" Type="http://schemas.openxmlformats.org/officeDocument/2006/relationships/hyperlink" Target="consultantplus://offline/ref=8B02D513673A00F89707C2C0D9F63B6265C9E719569C50F94F767E3C36vFT6G" TargetMode="External"/><Relationship Id="rId24" Type="http://schemas.openxmlformats.org/officeDocument/2006/relationships/hyperlink" Target="consultantplus://offline/ref=E5D5572E9318D135823CFFFB995740354FD2DC1AC76641F3A65105FCA666188341E07E2C58146A05c3qDG" TargetMode="External"/><Relationship Id="rId32" Type="http://schemas.openxmlformats.org/officeDocument/2006/relationships/hyperlink" Target="consultantplus://offline/ref=16E64C4038CEFC3F060F429C39E95367C2D526B87F937AFB91B56627669B3737D75BDC17388F8F5CDFZ6B" TargetMode="External"/><Relationship Id="rId5" Type="http://schemas.openxmlformats.org/officeDocument/2006/relationships/hyperlink" Target="consultantplus://offline/ref=D04C7AAC0B849BA41B72696EEF7823C24952D980FCB7D61E9AFE3FB8B3732B684509C40232295E5723C521094FFB8DB56BF030zAG5B" TargetMode="External"/><Relationship Id="rId15" Type="http://schemas.openxmlformats.org/officeDocument/2006/relationships/hyperlink" Target="consultantplus://offline/ref=8B02D513673A00F89707C2C0D9F63B6265C9E719569C50F94F767E3C36F6FD6724CFD2F7v9T1G" TargetMode="External"/><Relationship Id="rId23" Type="http://schemas.openxmlformats.org/officeDocument/2006/relationships/hyperlink" Target="consultantplus://offline/ref=E5D5572E9318D135823CFFFB995740354FD2DC1AC76641F3A65105FCA6c6q6G" TargetMode="External"/><Relationship Id="rId28" Type="http://schemas.openxmlformats.org/officeDocument/2006/relationships/hyperlink" Target="consultantplus://offline/ref=07FADCAD374D790D5E20F7BD6B55B4ECDE8ADE90D4EE4E80615710666C606574434F57CF1938U1I" TargetMode="External"/><Relationship Id="rId10" Type="http://schemas.openxmlformats.org/officeDocument/2006/relationships/hyperlink" Target="consultantplus://offline/ref=07FADCAD374D790D5E20F7BD6B55B4ECDE8ADE9ED9EB4E80615710666C606574434F57CF188AFA4D39U5I" TargetMode="External"/><Relationship Id="rId19" Type="http://schemas.openxmlformats.org/officeDocument/2006/relationships/hyperlink" Target="consultantplus://offline/ref=8B02D513673A00F89707C2C0D9F63B6265C9E719569C50F94F767E3C36F6FD6724CFD2F290v9TBG" TargetMode="External"/><Relationship Id="rId31" Type="http://schemas.openxmlformats.org/officeDocument/2006/relationships/hyperlink" Target="file:///F:\&#1055;&#1086;&#1083;&#1086;&#1078;&#1077;&#1085;&#1080;&#1077;%20&#1086;%20&#1087;&#1088;&#1080;&#1074;&#1072;&#1090;&#1080;&#1079;&#1072;&#1094;&#1080;&#1080;.docx" TargetMode="External"/><Relationship Id="rId4" Type="http://schemas.openxmlformats.org/officeDocument/2006/relationships/hyperlink" Target="consultantplus://offline/ref=D04C7AAC0B849BA41B72696EEF7823C2485ADB85F8B4D61E9AFE3FB8B3732B684509C4033D780447278C740051FE91AA6BEE33ADAFz0G4B" TargetMode="External"/><Relationship Id="rId9" Type="http://schemas.openxmlformats.org/officeDocument/2006/relationships/hyperlink" Target="consultantplus://offline/ref=B45C95FD975293214BABC26AA74DFB88322C57AE78EBDCBE84F0C3B8526078C41C2B5D84AC268C53C837287974CABF130BEC7A0881229D9Dc1z8G" TargetMode="External"/><Relationship Id="rId14" Type="http://schemas.openxmlformats.org/officeDocument/2006/relationships/hyperlink" Target="consultantplus://offline/ref=8B02D513673A00F89707C2C0D9F63B6265C9E719569C50F94F767E3C36vFT6G" TargetMode="External"/><Relationship Id="rId22" Type="http://schemas.openxmlformats.org/officeDocument/2006/relationships/hyperlink" Target="consultantplus://offline/ref=E5D5572E9318D135823CFFFB995740354FD2DC1AC76641F3A65105FCA6c6q6G" TargetMode="External"/><Relationship Id="rId27" Type="http://schemas.openxmlformats.org/officeDocument/2006/relationships/hyperlink" Target="consultantplus://offline/ref=E5D5572E9318D135823CFFFB995740354FD2DC1AC76641F3A65105FCA6c6q6G" TargetMode="External"/><Relationship Id="rId30" Type="http://schemas.openxmlformats.org/officeDocument/2006/relationships/hyperlink" Target="file:///F:\&#1055;&#1086;&#1083;&#1086;&#1078;&#1077;&#1085;&#1080;&#1077;%20&#1086;%20&#1087;&#1088;&#1080;&#1074;&#1072;&#1090;&#1080;&#1079;&#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12120</Words>
  <Characters>69084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7</cp:revision>
  <cp:lastPrinted>2019-09-30T07:25:00Z</cp:lastPrinted>
  <dcterms:created xsi:type="dcterms:W3CDTF">2019-09-30T06:09:00Z</dcterms:created>
  <dcterms:modified xsi:type="dcterms:W3CDTF">2019-10-17T03:45:00Z</dcterms:modified>
</cp:coreProperties>
</file>