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5F" w:rsidRDefault="00A5005F" w:rsidP="00A5005F">
      <w:pPr>
        <w:pStyle w:val="a4"/>
        <w:spacing w:before="0" w:beforeAutospacing="0" w:after="0" w:afterAutospacing="0"/>
        <w:rPr>
          <w:b/>
          <w:color w:val="454141"/>
          <w:sz w:val="28"/>
          <w:szCs w:val="28"/>
        </w:rPr>
      </w:pPr>
      <w:r>
        <w:rPr>
          <w:rFonts w:eastAsiaTheme="minorEastAsia"/>
        </w:rPr>
        <w:t xml:space="preserve">                                              </w:t>
      </w:r>
      <w:r>
        <w:rPr>
          <w:b/>
          <w:color w:val="454141"/>
          <w:sz w:val="28"/>
          <w:szCs w:val="28"/>
        </w:rPr>
        <w:t>РОССИЙСКАЯ ФЕДЕРАЦИЯ</w:t>
      </w:r>
    </w:p>
    <w:p w:rsidR="00A5005F" w:rsidRDefault="00A5005F" w:rsidP="00A5005F">
      <w:pPr>
        <w:pStyle w:val="a4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ИРКУТСКАЯ ОБЛАСТЬ</w:t>
      </w:r>
    </w:p>
    <w:p w:rsidR="00A5005F" w:rsidRDefault="00A5005F" w:rsidP="00A5005F">
      <w:pPr>
        <w:pStyle w:val="a4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БОХАНСКИЙ РАЙОН</w:t>
      </w:r>
    </w:p>
    <w:p w:rsidR="00A5005F" w:rsidRDefault="00A5005F" w:rsidP="00A5005F">
      <w:pPr>
        <w:pStyle w:val="a4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ДУМА</w:t>
      </w:r>
    </w:p>
    <w:p w:rsidR="00A5005F" w:rsidRDefault="00A5005F" w:rsidP="00A5005F">
      <w:pPr>
        <w:pStyle w:val="a4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МУНИЦИПАЛЬНОГО ОБРАЗОВАНИЯ</w:t>
      </w:r>
    </w:p>
    <w:p w:rsidR="00A5005F" w:rsidRDefault="00A5005F" w:rsidP="00A5005F">
      <w:pPr>
        <w:pStyle w:val="a4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«ШАРАЛДАЙ»</w:t>
      </w:r>
    </w:p>
    <w:p w:rsidR="00A5005F" w:rsidRDefault="00A5005F" w:rsidP="00A500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5005F" w:rsidRDefault="00A5005F" w:rsidP="00A5005F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Четвертая      сессия                                                                третьего созыва</w:t>
      </w:r>
    </w:p>
    <w:p w:rsidR="00A5005F" w:rsidRDefault="00A5005F" w:rsidP="00A5005F">
      <w:pPr>
        <w:rPr>
          <w:rFonts w:ascii="Times New Roman" w:hAnsi="Times New Roman" w:cs="Times New Roman"/>
          <w:sz w:val="28"/>
          <w:szCs w:val="28"/>
        </w:rPr>
      </w:pPr>
    </w:p>
    <w:p w:rsidR="00A5005F" w:rsidRDefault="00A5005F" w:rsidP="00A50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11. 02.2014  г.                                                                                      с. Дундай</w:t>
      </w:r>
    </w:p>
    <w:p w:rsidR="00A5005F" w:rsidRDefault="00A5005F" w:rsidP="00A5005F">
      <w:pPr>
        <w:rPr>
          <w:rFonts w:ascii="Times New Roman" w:hAnsi="Times New Roman" w:cs="Times New Roman"/>
          <w:sz w:val="28"/>
          <w:szCs w:val="28"/>
        </w:rPr>
      </w:pPr>
    </w:p>
    <w:p w:rsidR="00A5005F" w:rsidRDefault="00A5005F" w:rsidP="00A50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6C380B">
        <w:rPr>
          <w:rFonts w:ascii="Times New Roman" w:hAnsi="Times New Roman" w:cs="Times New Roman"/>
          <w:b/>
          <w:sz w:val="28"/>
          <w:szCs w:val="28"/>
        </w:rPr>
        <w:t>15</w:t>
      </w:r>
    </w:p>
    <w:p w:rsidR="00A5005F" w:rsidRDefault="00A5005F" w:rsidP="00A500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работе Думы </w:t>
      </w:r>
    </w:p>
    <w:p w:rsidR="00A5005F" w:rsidRDefault="00A5005F" w:rsidP="00A500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«Шаралдай» за 2013 год».</w:t>
      </w:r>
    </w:p>
    <w:p w:rsidR="00A5005F" w:rsidRDefault="00A5005F" w:rsidP="00A500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Заслушав информацию о работе Думы МО «Шаралдай» за 2013год.</w:t>
      </w:r>
    </w:p>
    <w:p w:rsidR="00A5005F" w:rsidRDefault="00A5005F" w:rsidP="00A50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05F" w:rsidRDefault="00A5005F" w:rsidP="00A50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решила:</w:t>
      </w:r>
    </w:p>
    <w:p w:rsidR="00A5005F" w:rsidRDefault="00A5005F" w:rsidP="00A5005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отчет работы Думы МО «Шаралдай» за 2013 год. (Отчет прилагается).</w:t>
      </w:r>
    </w:p>
    <w:p w:rsidR="00A5005F" w:rsidRDefault="00A5005F" w:rsidP="00A5005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Направить решение Думы муниципального образования «Шаралдай» для опубликования в «Муниципальном вестнике».</w:t>
      </w:r>
    </w:p>
    <w:p w:rsidR="00A5005F" w:rsidRDefault="00A5005F" w:rsidP="00A5005F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5005F" w:rsidRDefault="00A5005F" w:rsidP="00A500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005F" w:rsidRDefault="00A5005F" w:rsidP="00A500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МО «Шаралдай»:                             В.А Батюрова</w:t>
      </w:r>
    </w:p>
    <w:p w:rsidR="00A5005F" w:rsidRDefault="00A5005F" w:rsidP="00A50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005F" w:rsidRDefault="00A5005F" w:rsidP="00A50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005F" w:rsidRDefault="00A5005F" w:rsidP="00A50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005F" w:rsidRDefault="00A5005F" w:rsidP="00A50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005F" w:rsidRDefault="00A5005F" w:rsidP="00A50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005F" w:rsidRDefault="00A5005F" w:rsidP="00A50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005F" w:rsidRDefault="00A5005F" w:rsidP="00A50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ОТЧЕТ ДЕЯТЕЛЬНОСТИ ДУМЫ  МО «ШАРАЛДАЙ» ЗА 2013 ГОД.</w:t>
      </w:r>
    </w:p>
    <w:p w:rsidR="00A5005F" w:rsidRDefault="00A5005F" w:rsidP="00A50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005F" w:rsidRDefault="00A5005F" w:rsidP="00A50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Свои полномочия  Дума МО «Шаралдай»   осуществляет в соответствии с Конституцией РФ, федеральным и областным законодательством, Уставом  муниципального образования «Шаралдай».</w:t>
      </w:r>
    </w:p>
    <w:p w:rsidR="00A5005F" w:rsidRDefault="00A5005F" w:rsidP="00A50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Дума  МО «Шаралдай» является постоянно действующим, выборным представительным органом местного самоуправления, обладающим правом представлять интересы населения  и принимать от его имени решения, действующие на территории МО «Шаралдай». Дума состоит из 10 депутатов, избираемых населением  на основе всеобщего равного и прямого избирательного права при тайном голосовании.</w:t>
      </w:r>
    </w:p>
    <w:p w:rsidR="00A5005F" w:rsidRDefault="00A5005F" w:rsidP="00A50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Заседания  Думы МО «Шаралдай» проводятся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 плана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работы, который утверждается на каждое полугодие. За отчетный период депутаты рассмотрели не только вопросы, предусмотренные планом работы, но и много других вопросов, которые были продиктованы требованиями времени, действующим законодательством и необходимостью решения насущных вопросов жизни поселения.</w:t>
      </w:r>
    </w:p>
    <w:p w:rsidR="00A5005F" w:rsidRDefault="00A5005F" w:rsidP="00A50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2013 год было проведено  10 заседаний Думы МО «Шаралдай», в т.ч. 1 внеочередное. Депутатами рассмотрены на постоянных комиссиях и приняты на заседаниях Думы МО «Шаралдай» 36 решений, в том числе по вопросам:</w:t>
      </w:r>
    </w:p>
    <w:p w:rsidR="00A5005F" w:rsidRDefault="00A5005F" w:rsidP="00A50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Утверждение  бюджета на 2013 год и плановый 2014-2015 гг.- 2</w:t>
      </w:r>
    </w:p>
    <w:p w:rsidR="00A5005F" w:rsidRDefault="00A5005F" w:rsidP="00A50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  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 бюджета МО «Шаралдай» – 1</w:t>
      </w:r>
    </w:p>
    <w:p w:rsidR="00A5005F" w:rsidRDefault="00A5005F" w:rsidP="00A50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Внесение изменений и дополнений в  бюджет  МО «Шаралдай» – 5</w:t>
      </w:r>
    </w:p>
    <w:p w:rsidR="00A5005F" w:rsidRDefault="00A5005F" w:rsidP="00A50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Об установлении земельного налога, о налоге на имущество; о правилах, о правилах землепользования и   застройки  на территории МО «Шаралдай» -2;</w:t>
      </w:r>
    </w:p>
    <w:p w:rsidR="00A5005F" w:rsidRDefault="00A5005F" w:rsidP="00A50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 Утверждение Генерального плана МО «Шаралдай»  - 1</w:t>
      </w:r>
    </w:p>
    <w:p w:rsidR="00A5005F" w:rsidRDefault="00A5005F" w:rsidP="00A50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  Внесение изменений в Положения о муниципальной службе, о перечне должностей муниципальной службы, об оплате труда муниципальных служащих - 5</w:t>
      </w:r>
    </w:p>
    <w:p w:rsidR="00A5005F" w:rsidRDefault="00A5005F" w:rsidP="00A50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-  О реестре муниципальной собственности МО «Шаралдай» -3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A5005F" w:rsidRDefault="00A5005F" w:rsidP="00A50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Об утверждении Регламента Думы МО «Шаралдай» -1;</w:t>
      </w:r>
    </w:p>
    <w:p w:rsidR="00A5005F" w:rsidRDefault="00A5005F" w:rsidP="00A50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О реестре аварийного и ветхого жилого фонда МО «Шаралдай» -1</w:t>
      </w:r>
    </w:p>
    <w:p w:rsidR="00A5005F" w:rsidRDefault="00A5005F" w:rsidP="00A50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Заслушана информация об исполнении  бюджета МО «Шаралдай» за 3 месяца, за полугодие и 9 месяцев 2013 г.</w:t>
      </w:r>
    </w:p>
    <w:p w:rsidR="00A5005F" w:rsidRDefault="00A5005F" w:rsidP="00A50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Согласно Устава МО «Шаралдай», Положения о публичных слушаниях и с целью реализации права граждан на участие в обсуждении общественно-значимых вопросов проводились публичные слушания по годовому отчету об исполнении бюджета  за 2012 год, по проекту бюджета  на 2013 г. и плановый период 2014 – 2015 гг., по внесению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изменений в Устав, по утверждению Схемы территориального планирования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Были выработаны рекомендации результатов публичных слушаний:</w:t>
      </w:r>
    </w:p>
    <w:p w:rsidR="00A5005F" w:rsidRDefault="00A5005F" w:rsidP="00A50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      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 проекту бюджета  на 2013 г. и плановый период 2014 – 2015 гг.:</w:t>
      </w:r>
    </w:p>
    <w:p w:rsidR="00A5005F" w:rsidRDefault="00A5005F" w:rsidP="00A50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Разработать программу обустройства детских площадок в населенных пунктах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ундай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д. Вершина в 2013 году.</w:t>
      </w:r>
    </w:p>
    <w:p w:rsidR="00A5005F" w:rsidRDefault="00A5005F" w:rsidP="00A50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Предусмотреть средства на капитальный ремонт  клуба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ундай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2013 г.</w:t>
      </w:r>
    </w:p>
    <w:p w:rsidR="00A5005F" w:rsidRDefault="00A5005F" w:rsidP="00A50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представленный проект «О  бюджете МО «Шаралдай» на 2013 г. и плановый период 2014-2015 года» рекомендовать к рассмотрению на комиссии по бюджету, экономике, финансам и налогам для дальнейшего рассмотрения и принятия на  заседании  Думы МО «Шаралдай»</w:t>
      </w:r>
    </w:p>
    <w:p w:rsidR="00A5005F" w:rsidRDefault="00A5005F" w:rsidP="00A50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      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 утверждению Схемы территориального планирования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A5005F" w:rsidRDefault="00A5005F" w:rsidP="00A50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 - Обозначить в Схеме территориального планирования  муниципального образования «Шаралдай» как населенный пункт 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еселая Поляна,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005F" w:rsidRDefault="00A5005F" w:rsidP="00A50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- </w:t>
      </w:r>
    </w:p>
    <w:p w:rsidR="00A5005F" w:rsidRDefault="00A5005F" w:rsidP="00A50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 года работали постоянные комиссии:</w:t>
      </w:r>
    </w:p>
    <w:p w:rsidR="00A5005F" w:rsidRDefault="00A5005F" w:rsidP="00A50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     Комиссия по бюджету Ходорова Э.В,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Цыбизова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Янгутова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A5005F" w:rsidRDefault="00A5005F" w:rsidP="00A50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     Комиссия по мандатам, регламенту и депутатской этике Богданов Г.И, Леонтьева О.Д,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Хунданов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Г.Н</w:t>
      </w:r>
    </w:p>
    <w:p w:rsidR="00A5005F" w:rsidRDefault="00A5005F" w:rsidP="00A50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     Комиссия по социально-экономическим вопросам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Вижентас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Недбала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Янгутов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В.К</w:t>
      </w:r>
    </w:p>
    <w:p w:rsidR="00A5005F" w:rsidRDefault="00A5005F" w:rsidP="00A50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 октябре 2013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под руководством заместителя Губернатора Иркутской области по УОБО Прокопьевым  состоялся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проблемно-деятельностный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семинар с депутатами представительных органов Боханского,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муниципальных  районов. В нем приняли участие: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Турусова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А.И, Достовалов С.М,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Тронц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Е.В</w:t>
      </w:r>
    </w:p>
    <w:p w:rsidR="00A5005F" w:rsidRDefault="00A5005F" w:rsidP="00A50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Депутаты МО «Шаралдай»  совместно с депутатом районной Думы Петровым В.С,   обсуждали злободневные проблемы, существующие на  территориях. Так, по МО «Шаралдай»  были озвучены следующие проблемы: ремонт автодороги «Заимка-Харагун»,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Вершина-Нашата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»;  ремонт мостов в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Хонзой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 Дундай ;  об оказание помощи на получение в 2013 г.  сертификатов на  жильё молодым семьям в рамках реализации государственной социальной программы «Социальное развитие села»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005F" w:rsidRDefault="00A5005F" w:rsidP="00A50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Депутаты вели прием граждан по личным вопросам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 графика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005F" w:rsidRDefault="00A5005F" w:rsidP="00A50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Депутаты принимают активное участие в жизни поселения, участвуя во всех мероприятиях, как местных, так и районных. </w:t>
      </w:r>
    </w:p>
    <w:p w:rsidR="00A5005F" w:rsidRDefault="00A5005F" w:rsidP="00A50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За 2013 год в адрес председателя  Думы МО «Шаралдай» поступило 11 письменных и устных обращений. Анализ обращений показывает, что по-прежнему наиболее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актуальными для жителей и организаций поселения  в отчетном году были вопросы  землепользования, финансов, состояния автомобильных дорог. Все поступившие письма, обращения рассматривались в установленном порядке, готовились ответы, при необходимости обращения направлялись для принятия мер в соответствующие инстанции.</w:t>
      </w:r>
    </w:p>
    <w:p w:rsidR="00A5005F" w:rsidRDefault="00A5005F" w:rsidP="00A50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Также, в отчетном году  Дума МО «Шаралдай» активно взаимодействовала с прокуратурой Боханского района.  За истекший год прокуратурой района опротестовано  3 решения  Думы, поступило 7 представлений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устранений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требований законодательства. </w:t>
      </w:r>
    </w:p>
    <w:p w:rsidR="00A5005F" w:rsidRDefault="00A5005F" w:rsidP="00A50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Подводя итоги 2013 года, на основании представленной в настоящем отчете информации, можно сделать вывод, что  Дума МО «Шаралдай»  в течение прошедшего года реализовывала полномочия, возложенные на представительный орган местного самоуправления законодательством Российской Федерации и Иркутской области.﻿ </w:t>
      </w:r>
    </w:p>
    <w:p w:rsidR="00A5005F" w:rsidRDefault="00A5005F" w:rsidP="00A50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5005F" w:rsidRDefault="00A5005F" w:rsidP="00A5005F">
      <w:pPr>
        <w:rPr>
          <w:rFonts w:eastAsiaTheme="minorHAnsi"/>
          <w:lang w:eastAsia="en-US"/>
        </w:rPr>
      </w:pPr>
    </w:p>
    <w:p w:rsidR="00A5005F" w:rsidRPr="004D1DCA" w:rsidRDefault="00A5005F" w:rsidP="004D1DCA">
      <w:pPr>
        <w:rPr>
          <w:rFonts w:ascii="Times New Roman" w:hAnsi="Times New Roman" w:cs="Times New Roman"/>
          <w:sz w:val="24"/>
          <w:szCs w:val="24"/>
        </w:rPr>
      </w:pPr>
    </w:p>
    <w:p w:rsidR="00A46E52" w:rsidRDefault="00A46E52" w:rsidP="009D0E17">
      <w:pPr>
        <w:rPr>
          <w:rFonts w:ascii="Times New Roman" w:hAnsi="Times New Roman" w:cs="Times New Roman"/>
          <w:sz w:val="24"/>
          <w:szCs w:val="24"/>
        </w:rPr>
      </w:pPr>
    </w:p>
    <w:p w:rsidR="00DD1335" w:rsidRDefault="00DD1335"/>
    <w:sectPr w:rsidR="00DD1335" w:rsidSect="0025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C4067"/>
    <w:multiLevelType w:val="hybridMultilevel"/>
    <w:tmpl w:val="6226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D4350"/>
    <w:multiLevelType w:val="hybridMultilevel"/>
    <w:tmpl w:val="52367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E17"/>
    <w:rsid w:val="002521F9"/>
    <w:rsid w:val="003E0CD3"/>
    <w:rsid w:val="004D1DCA"/>
    <w:rsid w:val="006B2C58"/>
    <w:rsid w:val="006C380B"/>
    <w:rsid w:val="009D0E17"/>
    <w:rsid w:val="00A46E52"/>
    <w:rsid w:val="00A5005F"/>
    <w:rsid w:val="00B85DA9"/>
    <w:rsid w:val="00C45969"/>
    <w:rsid w:val="00DD1335"/>
    <w:rsid w:val="00E00AD3"/>
    <w:rsid w:val="00F5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F9"/>
  </w:style>
  <w:style w:type="paragraph" w:styleId="3">
    <w:name w:val="heading 3"/>
    <w:basedOn w:val="a"/>
    <w:next w:val="a"/>
    <w:link w:val="30"/>
    <w:semiHidden/>
    <w:unhideWhenUsed/>
    <w:qFormat/>
    <w:rsid w:val="00A5005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CA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A5005F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A5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13</cp:revision>
  <cp:lastPrinted>2014-02-11T06:01:00Z</cp:lastPrinted>
  <dcterms:created xsi:type="dcterms:W3CDTF">2014-02-05T05:38:00Z</dcterms:created>
  <dcterms:modified xsi:type="dcterms:W3CDTF">2014-02-24T02:04:00Z</dcterms:modified>
</cp:coreProperties>
</file>