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83" w:rsidRPr="00F17A2D" w:rsidRDefault="004C2E83" w:rsidP="004C2E83">
      <w:pPr>
        <w:pStyle w:val="ConsTitle"/>
        <w:widowControl/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A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2E83" w:rsidRPr="00F17A2D" w:rsidRDefault="004C2E83" w:rsidP="004C2E83">
      <w:pPr>
        <w:pStyle w:val="ConsTitle"/>
        <w:widowControl/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A2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2E83" w:rsidRPr="00F17A2D" w:rsidRDefault="004C2E83" w:rsidP="004C2E83">
      <w:pPr>
        <w:pStyle w:val="ConsTitle"/>
        <w:widowControl/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A2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4C2E83" w:rsidRPr="00F17A2D" w:rsidRDefault="004C2E83" w:rsidP="004C2E83">
      <w:pPr>
        <w:pStyle w:val="ConsTitle"/>
        <w:widowControl/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A2D">
        <w:rPr>
          <w:rFonts w:ascii="Times New Roman" w:hAnsi="Times New Roman" w:cs="Times New Roman"/>
          <w:sz w:val="28"/>
          <w:szCs w:val="28"/>
        </w:rPr>
        <w:t>ДУМА</w:t>
      </w:r>
    </w:p>
    <w:p w:rsidR="004C2E83" w:rsidRPr="00F17A2D" w:rsidRDefault="004C2E83" w:rsidP="004C2E83">
      <w:pPr>
        <w:pStyle w:val="ConsTitle"/>
        <w:widowControl/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7A2D">
        <w:rPr>
          <w:rFonts w:ascii="Times New Roman" w:hAnsi="Times New Roman" w:cs="Times New Roman"/>
          <w:sz w:val="28"/>
          <w:szCs w:val="28"/>
        </w:rPr>
        <w:t>МУНИЦИПАЛЬНОГО ОБРАЗОВАНИЯ «ШАРАЛДАЙ»</w:t>
      </w:r>
    </w:p>
    <w:p w:rsidR="004C2E83" w:rsidRPr="00BF2F8E" w:rsidRDefault="004C2E83" w:rsidP="004C2E83">
      <w:pPr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4C2E83" w:rsidRPr="00BF2F8E" w:rsidRDefault="004C2E83" w:rsidP="004C2E83">
      <w:pPr>
        <w:pStyle w:val="ConsTitle"/>
        <w:widowControl/>
        <w:ind w:right="0" w:firstLine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два</w:t>
      </w:r>
      <w:r w:rsidRPr="00BF2F8E">
        <w:rPr>
          <w:rFonts w:ascii="Times New Roman" w:hAnsi="Times New Roman"/>
          <w:b w:val="0"/>
          <w:sz w:val="28"/>
          <w:szCs w:val="28"/>
        </w:rPr>
        <w:t>дцатая сессия</w:t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="002131B7">
        <w:rPr>
          <w:rFonts w:ascii="Times New Roman" w:hAnsi="Times New Roman"/>
          <w:b w:val="0"/>
          <w:sz w:val="28"/>
          <w:szCs w:val="28"/>
        </w:rPr>
        <w:tab/>
      </w:r>
      <w:r w:rsidRPr="00BF2F8E">
        <w:rPr>
          <w:rFonts w:ascii="Times New Roman" w:hAnsi="Times New Roman"/>
          <w:b w:val="0"/>
          <w:sz w:val="28"/>
          <w:szCs w:val="28"/>
        </w:rPr>
        <w:t>третьего созыва</w:t>
      </w:r>
    </w:p>
    <w:p w:rsidR="004C2E83" w:rsidRPr="00BF2F8E" w:rsidRDefault="004C2E83" w:rsidP="004C2E83">
      <w:pPr>
        <w:pStyle w:val="ConsTitle"/>
        <w:widowControl/>
        <w:ind w:right="0" w:firstLine="426"/>
        <w:rPr>
          <w:rFonts w:ascii="Times New Roman" w:hAnsi="Times New Roman"/>
          <w:b w:val="0"/>
          <w:sz w:val="28"/>
          <w:szCs w:val="28"/>
        </w:rPr>
      </w:pPr>
    </w:p>
    <w:p w:rsidR="004C2E83" w:rsidRPr="00BF2F8E" w:rsidRDefault="004C2E83" w:rsidP="004C2E83">
      <w:pPr>
        <w:pStyle w:val="ConsTitle"/>
        <w:widowControl/>
        <w:ind w:right="0" w:firstLine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23</w:t>
      </w:r>
      <w:r w:rsidRPr="00BF2F8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BF2F8E">
        <w:rPr>
          <w:rFonts w:ascii="Times New Roman" w:hAnsi="Times New Roman"/>
          <w:b w:val="0"/>
          <w:sz w:val="28"/>
          <w:szCs w:val="28"/>
        </w:rPr>
        <w:t>0.2015 года</w:t>
      </w:r>
      <w:r w:rsidRPr="00BF2F8E">
        <w:rPr>
          <w:rFonts w:ascii="Times New Roman" w:hAnsi="Times New Roman"/>
          <w:b w:val="0"/>
          <w:sz w:val="28"/>
          <w:szCs w:val="28"/>
        </w:rPr>
        <w:tab/>
      </w:r>
      <w:r w:rsidRPr="00BF2F8E">
        <w:rPr>
          <w:rFonts w:ascii="Times New Roman" w:hAnsi="Times New Roman"/>
          <w:b w:val="0"/>
          <w:sz w:val="28"/>
          <w:szCs w:val="28"/>
        </w:rPr>
        <w:tab/>
      </w:r>
      <w:r w:rsidRPr="00BF2F8E">
        <w:rPr>
          <w:rFonts w:ascii="Times New Roman" w:hAnsi="Times New Roman"/>
          <w:b w:val="0"/>
          <w:sz w:val="28"/>
          <w:szCs w:val="28"/>
        </w:rPr>
        <w:tab/>
      </w:r>
      <w:r w:rsidRPr="00BF2F8E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BF2F8E">
        <w:rPr>
          <w:rFonts w:ascii="Times New Roman" w:hAnsi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/>
          <w:b w:val="0"/>
          <w:sz w:val="28"/>
          <w:szCs w:val="28"/>
        </w:rPr>
        <w:t>Дундай</w:t>
      </w:r>
    </w:p>
    <w:p w:rsidR="004C2E83" w:rsidRPr="00BF2F8E" w:rsidRDefault="004C2E83" w:rsidP="004C2E83">
      <w:pPr>
        <w:ind w:firstLine="426"/>
        <w:rPr>
          <w:rFonts w:ascii="Times New Roman" w:hAnsi="Times New Roman"/>
          <w:bCs/>
          <w:sz w:val="24"/>
          <w:szCs w:val="24"/>
        </w:rPr>
      </w:pPr>
    </w:p>
    <w:p w:rsidR="004C2E83" w:rsidRDefault="004C2E83" w:rsidP="004C2E83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83</w:t>
      </w:r>
    </w:p>
    <w:p w:rsidR="004C2E83" w:rsidRPr="004C2E83" w:rsidRDefault="004C2E83" w:rsidP="004C2E83">
      <w:pPr>
        <w:ind w:firstLine="426"/>
        <w:rPr>
          <w:rFonts w:ascii="Times New Roman" w:hAnsi="Times New Roman"/>
          <w:sz w:val="28"/>
          <w:szCs w:val="28"/>
        </w:rPr>
      </w:pPr>
      <w:r w:rsidRPr="004C2E83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4C2E83" w:rsidRPr="004C2E83" w:rsidRDefault="004C2E83" w:rsidP="004C2E83">
      <w:pPr>
        <w:ind w:firstLine="426"/>
        <w:rPr>
          <w:rFonts w:ascii="Times New Roman" w:hAnsi="Times New Roman"/>
          <w:sz w:val="28"/>
          <w:szCs w:val="28"/>
        </w:rPr>
      </w:pPr>
      <w:r w:rsidRPr="004C2E83">
        <w:rPr>
          <w:rFonts w:ascii="Times New Roman" w:hAnsi="Times New Roman"/>
          <w:sz w:val="28"/>
          <w:szCs w:val="28"/>
        </w:rPr>
        <w:t xml:space="preserve">в решение Думы № 78 от 31 июля 2015г. </w:t>
      </w:r>
    </w:p>
    <w:p w:rsidR="004C2E83" w:rsidRPr="004C2E83" w:rsidRDefault="004C2E83" w:rsidP="004C2E83">
      <w:pPr>
        <w:ind w:firstLine="426"/>
        <w:rPr>
          <w:rFonts w:ascii="Times New Roman" w:hAnsi="Times New Roman"/>
          <w:sz w:val="28"/>
          <w:szCs w:val="28"/>
        </w:rPr>
      </w:pPr>
      <w:r w:rsidRPr="004C2E83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proofErr w:type="gramStart"/>
      <w:r w:rsidRPr="004C2E83">
        <w:rPr>
          <w:rFonts w:ascii="Times New Roman" w:hAnsi="Times New Roman"/>
          <w:sz w:val="28"/>
          <w:szCs w:val="28"/>
        </w:rPr>
        <w:t>о</w:t>
      </w:r>
      <w:proofErr w:type="gramEnd"/>
      <w:r w:rsidRPr="004C2E83">
        <w:rPr>
          <w:rFonts w:ascii="Times New Roman" w:hAnsi="Times New Roman"/>
          <w:sz w:val="28"/>
          <w:szCs w:val="28"/>
        </w:rPr>
        <w:t xml:space="preserve"> бюджетном </w:t>
      </w:r>
    </w:p>
    <w:p w:rsidR="004C2E83" w:rsidRDefault="004C2E83" w:rsidP="004C2E83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4C2E8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4C2E83">
        <w:rPr>
          <w:rFonts w:ascii="Times New Roman" w:hAnsi="Times New Roman"/>
          <w:sz w:val="28"/>
          <w:szCs w:val="28"/>
        </w:rPr>
        <w:t xml:space="preserve"> в МО «Шаралдай»</w:t>
      </w:r>
    </w:p>
    <w:p w:rsidR="004C2E83" w:rsidRDefault="004C2E83" w:rsidP="00C93C00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тем, что Федеральным законом от 30.09.2015г.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внесены изменения в Бюджетный кодекс РФ (далее БК РФ),</w:t>
      </w:r>
      <w:proofErr w:type="gramEnd"/>
    </w:p>
    <w:p w:rsidR="00C93C00" w:rsidRDefault="00C93C00" w:rsidP="00C93C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Положение о бюджетном процессе муниципального образования «Шаралдай», утвержденного решением Думы МО «Шаралдай» № 78 от 31. Июля 2015г.:</w:t>
      </w:r>
    </w:p>
    <w:p w:rsidR="00C93C00" w:rsidRDefault="00C93C00" w:rsidP="00C93C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января 2016 года приостановить действие пункта 1 статьи 12;</w:t>
      </w:r>
    </w:p>
    <w:p w:rsidR="00C93C00" w:rsidRDefault="00C93C00" w:rsidP="00C93C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января 2016 года приостановить действие пункта 3 статьи 20;</w:t>
      </w:r>
    </w:p>
    <w:p w:rsidR="00C93C00" w:rsidRDefault="00C93C00" w:rsidP="00C93C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января 2016 года приостановить действие пункта 1 статьи 21;</w:t>
      </w:r>
    </w:p>
    <w:p w:rsidR="00C93C00" w:rsidRDefault="00C93C00" w:rsidP="00C93C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о бюджете муниципального образования «Шаралдай» на 2016 год внести на рассмотрение Думы муниципального образования «Шаралдай» не позднее 25 ноября текущего года.</w:t>
      </w:r>
    </w:p>
    <w:p w:rsidR="00C93C00" w:rsidRDefault="00C93C00" w:rsidP="00C93C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журнале «Вестник»</w:t>
      </w:r>
    </w:p>
    <w:p w:rsidR="00C93C00" w:rsidRDefault="00C93C00" w:rsidP="00C93C0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C93C00" w:rsidRDefault="00C93C00" w:rsidP="00C93C00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9445D1" w:rsidRPr="00C93C00" w:rsidRDefault="00C93C00" w:rsidP="00C93C00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«Шаралдай»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Батюрова</w:t>
      </w:r>
    </w:p>
    <w:sectPr w:rsidR="009445D1" w:rsidRPr="00C93C00" w:rsidSect="004C2E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95B"/>
    <w:multiLevelType w:val="hybridMultilevel"/>
    <w:tmpl w:val="F320C2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1A4765A"/>
    <w:multiLevelType w:val="hybridMultilevel"/>
    <w:tmpl w:val="502AD524"/>
    <w:lvl w:ilvl="0" w:tplc="CFC07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E83"/>
    <w:rsid w:val="002131B7"/>
    <w:rsid w:val="004C074E"/>
    <w:rsid w:val="004C2E83"/>
    <w:rsid w:val="009445D1"/>
    <w:rsid w:val="00C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2E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C9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2015-11-13T08:38:00Z</dcterms:created>
  <dcterms:modified xsi:type="dcterms:W3CDTF">2015-11-26T11:52:00Z</dcterms:modified>
</cp:coreProperties>
</file>