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FE" w:rsidRDefault="00280DFE" w:rsidP="00280D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0DFE" w:rsidRDefault="00280DFE" w:rsidP="0028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80DFE" w:rsidRDefault="00280DFE" w:rsidP="00280D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280DFE" w:rsidRDefault="00280DFE" w:rsidP="00280D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«СЕРЕДКИНО»</w:t>
      </w:r>
    </w:p>
    <w:p w:rsidR="00280DFE" w:rsidRDefault="00280DFE" w:rsidP="00280D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280DFE" w:rsidRDefault="00280DFE" w:rsidP="00280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FE" w:rsidRDefault="00280DFE" w:rsidP="00280D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80DFE" w:rsidRDefault="00280DFE" w:rsidP="00280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FE" w:rsidRDefault="00FC524A" w:rsidP="00280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17.06.2015 г. № 15</w:t>
      </w:r>
      <w:r w:rsidR="00280DFE">
        <w:rPr>
          <w:rFonts w:ascii="Times New Roman" w:hAnsi="Times New Roman" w:cs="Times New Roman"/>
          <w:sz w:val="28"/>
          <w:szCs w:val="28"/>
        </w:rPr>
        <w:tab/>
      </w:r>
      <w:r w:rsidR="00280DFE">
        <w:rPr>
          <w:rFonts w:ascii="Times New Roman" w:hAnsi="Times New Roman" w:cs="Times New Roman"/>
          <w:sz w:val="28"/>
          <w:szCs w:val="28"/>
        </w:rPr>
        <w:tab/>
      </w:r>
      <w:r w:rsidR="00280DFE">
        <w:rPr>
          <w:rFonts w:ascii="Times New Roman" w:hAnsi="Times New Roman" w:cs="Times New Roman"/>
          <w:sz w:val="28"/>
          <w:szCs w:val="28"/>
        </w:rPr>
        <w:tab/>
      </w:r>
      <w:r w:rsidR="00280DFE">
        <w:rPr>
          <w:rFonts w:ascii="Times New Roman" w:hAnsi="Times New Roman" w:cs="Times New Roman"/>
          <w:sz w:val="28"/>
          <w:szCs w:val="28"/>
        </w:rPr>
        <w:tab/>
      </w:r>
      <w:r w:rsidR="00280DF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A820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D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80D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80DFE">
        <w:rPr>
          <w:rFonts w:ascii="Times New Roman" w:hAnsi="Times New Roman" w:cs="Times New Roman"/>
          <w:sz w:val="28"/>
          <w:szCs w:val="28"/>
        </w:rPr>
        <w:t>ередкино</w:t>
      </w:r>
      <w:proofErr w:type="spellEnd"/>
    </w:p>
    <w:p w:rsidR="00280DFE" w:rsidRDefault="00280DFE" w:rsidP="00280DFE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внесении изменений в постановление № 17 от 25.08.2010г.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280DFE" w:rsidRDefault="00280DFE" w:rsidP="00280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DFE" w:rsidRDefault="00280DFE" w:rsidP="00280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DFE" w:rsidRDefault="00280DFE" w:rsidP="00280DFE">
      <w:pPr>
        <w:pStyle w:val="a3"/>
        <w:jc w:val="both"/>
        <w:rPr>
          <w:sz w:val="28"/>
          <w:szCs w:val="28"/>
        </w:rPr>
      </w:pPr>
    </w:p>
    <w:p w:rsidR="00280DFE" w:rsidRDefault="00280DFE" w:rsidP="00280DFE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0E09">
        <w:rPr>
          <w:rFonts w:ascii="Times New Roman" w:hAnsi="Times New Roman" w:cs="Times New Roman"/>
          <w:sz w:val="28"/>
          <w:szCs w:val="28"/>
        </w:rPr>
        <w:t xml:space="preserve">На основании  протеста  прокурора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07-30-15 от  08.06.2015г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внесении изменений и дополнений в постановление № 45  от 25.08.2014 г. 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280DFE" w:rsidRDefault="00280DFE" w:rsidP="00280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DFE" w:rsidRDefault="00280DFE" w:rsidP="00280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DFE" w:rsidRDefault="00280DFE" w:rsidP="00280DFE">
      <w:pPr>
        <w:pStyle w:val="a3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80DFE" w:rsidRDefault="00280DFE" w:rsidP="00280D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DFE" w:rsidRDefault="00280DFE" w:rsidP="00280DFE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№ 45  от 25.08.2014г.                  «Об   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280DFE" w:rsidRDefault="00280DFE" w:rsidP="00280DFE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Настоящее постановление опубликовать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280DFE" w:rsidRDefault="00280DFE" w:rsidP="00280DFE">
      <w:pPr>
        <w:pStyle w:val="a3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№ 45 от 25.08.2014 года</w:t>
      </w:r>
    </w:p>
    <w:p w:rsidR="00280DFE" w:rsidRDefault="00280DFE" w:rsidP="00280D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80DFE" w:rsidRDefault="00280DFE" w:rsidP="00280D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DFE" w:rsidRDefault="00280DFE" w:rsidP="00280D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FE" w:rsidRDefault="00280DFE" w:rsidP="00280DFE">
      <w:pPr>
        <w:pStyle w:val="a3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20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И.А.Середкина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0"/>
          <w:szCs w:val="20"/>
        </w:rPr>
        <w:t xml:space="preserve">  </w:t>
      </w:r>
    </w:p>
    <w:p w:rsidR="00280DFE" w:rsidRDefault="00280DFE" w:rsidP="00280DFE">
      <w:pPr>
        <w:pStyle w:val="a3"/>
        <w:jc w:val="both"/>
        <w:rPr>
          <w:sz w:val="20"/>
          <w:szCs w:val="20"/>
        </w:rPr>
      </w:pPr>
    </w:p>
    <w:p w:rsidR="00A82017" w:rsidRDefault="00A82017" w:rsidP="00A82017">
      <w:pPr>
        <w:pStyle w:val="ConsPlusTitle"/>
        <w:widowControl/>
        <w:jc w:val="right"/>
        <w:rPr>
          <w:sz w:val="20"/>
          <w:szCs w:val="20"/>
        </w:rPr>
      </w:pPr>
      <w:r w:rsidRPr="00D33B72">
        <w:rPr>
          <w:sz w:val="20"/>
          <w:szCs w:val="20"/>
        </w:rPr>
        <w:lastRenderedPageBreak/>
        <w:t xml:space="preserve">                    </w:t>
      </w:r>
      <w:r>
        <w:rPr>
          <w:sz w:val="20"/>
          <w:szCs w:val="20"/>
        </w:rPr>
        <w:t xml:space="preserve">                                                                                 Приложение к постановлению № 15</w:t>
      </w:r>
    </w:p>
    <w:p w:rsidR="00A82017" w:rsidRDefault="00A82017" w:rsidP="00A82017">
      <w:pPr>
        <w:pStyle w:val="ConsPlusTitle"/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от «17» июня  2015г.</w:t>
      </w:r>
    </w:p>
    <w:p w:rsidR="00A82017" w:rsidRDefault="00A82017" w:rsidP="00A82017">
      <w:pPr>
        <w:pStyle w:val="ConsPlusTitle"/>
        <w:widowControl/>
        <w:rPr>
          <w:sz w:val="20"/>
          <w:szCs w:val="20"/>
        </w:rPr>
      </w:pPr>
    </w:p>
    <w:p w:rsidR="00A82017" w:rsidRDefault="00A82017" w:rsidP="00A82017">
      <w:pPr>
        <w:pStyle w:val="ConsPlusTitle"/>
        <w:widowControl/>
        <w:rPr>
          <w:sz w:val="20"/>
          <w:szCs w:val="20"/>
        </w:rPr>
      </w:pPr>
    </w:p>
    <w:p w:rsidR="00A82017" w:rsidRDefault="00A82017" w:rsidP="00A82017">
      <w:pPr>
        <w:pStyle w:val="ConsPlusTitle"/>
        <w:widowControl/>
        <w:rPr>
          <w:sz w:val="20"/>
          <w:szCs w:val="20"/>
        </w:rPr>
      </w:pPr>
    </w:p>
    <w:p w:rsidR="00A82017" w:rsidRDefault="00A82017" w:rsidP="00A82017">
      <w:pPr>
        <w:pStyle w:val="ConsPlusTitle"/>
        <w:widowControl/>
        <w:rPr>
          <w:sz w:val="20"/>
          <w:szCs w:val="20"/>
        </w:rPr>
      </w:pPr>
    </w:p>
    <w:p w:rsidR="00A82017" w:rsidRPr="00D33B72" w:rsidRDefault="00A82017" w:rsidP="00A82017">
      <w:pPr>
        <w:pStyle w:val="ConsPlusTitle"/>
        <w:widowControl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D33B72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</w:t>
      </w:r>
      <w:r w:rsidRPr="00D33B72">
        <w:rPr>
          <w:sz w:val="20"/>
          <w:szCs w:val="20"/>
        </w:rPr>
        <w:t xml:space="preserve">   ПОЛОЖЕНИЕ</w:t>
      </w:r>
    </w:p>
    <w:p w:rsidR="00A82017" w:rsidRPr="00D33B72" w:rsidRDefault="00A82017" w:rsidP="00A82017">
      <w:pPr>
        <w:pStyle w:val="ConsPlusTitle"/>
        <w:widowControl/>
        <w:jc w:val="center"/>
        <w:rPr>
          <w:sz w:val="20"/>
          <w:szCs w:val="20"/>
        </w:rPr>
      </w:pPr>
      <w:r w:rsidRPr="00D33B72">
        <w:rPr>
          <w:sz w:val="20"/>
          <w:szCs w:val="20"/>
        </w:rPr>
        <w:t>О КОМИССИЯХ ПО СОБЛЮДЕНИЮ ТРЕБОВАНИЙ К СЛУЖЕБНОМУ ПОВЕДЕНИЮ</w:t>
      </w:r>
    </w:p>
    <w:p w:rsidR="00A82017" w:rsidRPr="00D33B72" w:rsidRDefault="00A82017" w:rsidP="00A82017">
      <w:pPr>
        <w:pStyle w:val="ConsPlusTitle"/>
        <w:widowControl/>
        <w:jc w:val="center"/>
        <w:rPr>
          <w:sz w:val="20"/>
          <w:szCs w:val="20"/>
        </w:rPr>
      </w:pPr>
      <w:r w:rsidRPr="00D33B72">
        <w:rPr>
          <w:sz w:val="20"/>
          <w:szCs w:val="20"/>
        </w:rPr>
        <w:t>МУНИЦИПАЛЬНЫХ СЛУЖАЩИХ МУНИЦИПАЛЬНОГО ОБРАЗ</w:t>
      </w:r>
      <w:r>
        <w:rPr>
          <w:sz w:val="20"/>
          <w:szCs w:val="20"/>
        </w:rPr>
        <w:t>ОВАНИЯ «</w:t>
      </w:r>
      <w:proofErr w:type="spellStart"/>
      <w:r>
        <w:rPr>
          <w:sz w:val="20"/>
          <w:szCs w:val="20"/>
        </w:rPr>
        <w:t>Середкино</w:t>
      </w:r>
      <w:proofErr w:type="spellEnd"/>
      <w:r w:rsidRPr="00D33B72">
        <w:rPr>
          <w:sz w:val="20"/>
          <w:szCs w:val="20"/>
        </w:rPr>
        <w:t xml:space="preserve">» </w:t>
      </w:r>
    </w:p>
    <w:p w:rsidR="00A82017" w:rsidRPr="00D33B72" w:rsidRDefault="00A82017" w:rsidP="00A82017">
      <w:pPr>
        <w:pStyle w:val="ConsPlusTitle"/>
        <w:widowControl/>
        <w:rPr>
          <w:sz w:val="20"/>
          <w:szCs w:val="20"/>
        </w:rPr>
      </w:pPr>
      <w:r w:rsidRPr="00D33B7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</w:t>
      </w:r>
      <w:r w:rsidRPr="00D33B72">
        <w:rPr>
          <w:sz w:val="20"/>
          <w:szCs w:val="20"/>
        </w:rPr>
        <w:t xml:space="preserve">    И УРЕГУЛИРОВАНИЮ КОНФЛИКТА ИНТЕРЕСОВ</w:t>
      </w:r>
    </w:p>
    <w:p w:rsidR="00A82017" w:rsidRPr="00D33B72" w:rsidRDefault="00A82017" w:rsidP="00A8201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муниципально</w:t>
      </w:r>
      <w:r>
        <w:rPr>
          <w:sz w:val="20"/>
          <w:szCs w:val="20"/>
        </w:rPr>
        <w:t>м образовании  «</w:t>
      </w:r>
      <w:proofErr w:type="spellStart"/>
      <w:r>
        <w:rPr>
          <w:sz w:val="20"/>
          <w:szCs w:val="20"/>
        </w:rPr>
        <w:t>Середкино</w:t>
      </w:r>
      <w:proofErr w:type="spellEnd"/>
      <w:r w:rsidRPr="00D33B72">
        <w:rPr>
          <w:sz w:val="20"/>
          <w:szCs w:val="20"/>
        </w:rPr>
        <w:t xml:space="preserve">» 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33B72">
          <w:rPr>
            <w:sz w:val="20"/>
            <w:szCs w:val="20"/>
          </w:rPr>
          <w:t>2008 г</w:t>
        </w:r>
      </w:smartTag>
      <w:r w:rsidRPr="00D33B72">
        <w:rPr>
          <w:sz w:val="20"/>
          <w:szCs w:val="20"/>
        </w:rPr>
        <w:t>. № 273-ФЗ «О противодействии коррупции».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3. Основной задачей комиссии является содействие органам местного самоуправления: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33B72">
          <w:rPr>
            <w:sz w:val="20"/>
            <w:szCs w:val="20"/>
          </w:rPr>
          <w:t>2008 г</w:t>
        </w:r>
      </w:smartTag>
      <w:r w:rsidRPr="00D33B72">
        <w:rPr>
          <w:sz w:val="20"/>
          <w:szCs w:val="20"/>
        </w:rPr>
        <w:t xml:space="preserve">. № 273-ФЗ «О противодействии коррупции», Федеральным законом № 25-ФЗ от 02.03.2007г. «О муниципальной службе в Российской Федерации», другими федеральными законами;  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в осуществлении в муниципальном образовании мер по предупреждению коррупции.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proofErr w:type="spellStart"/>
      <w:proofErr w:type="gramStart"/>
      <w:r w:rsidRPr="00D33B72">
        <w:rPr>
          <w:sz w:val="20"/>
          <w:szCs w:val="20"/>
        </w:rPr>
        <w:t>служащих</w:t>
      </w:r>
      <w:proofErr w:type="spellEnd"/>
      <w:proofErr w:type="gramEnd"/>
      <w:r w:rsidRPr="00D33B72">
        <w:rPr>
          <w:sz w:val="20"/>
          <w:szCs w:val="20"/>
        </w:rPr>
        <w:t xml:space="preserve">, замещающих должности муниципальной службы в муниципальном образовании.   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В состав комиссии входят председатель комиссии, его заместитель, назначаемый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6. В состав комиссии входят: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а) заместитель главы муниципального образования, 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б) представитель кадровой службы муниципального образования, 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в) представители от Думы муниципального образования.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7. Глава муниципального образования может принять решение о включении в состав комиссии: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представителя общественного совета, общественной организации ветеранов.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8. Число членов комиссии, не замещающих должности муниципальной службы в муниципальном образовании, должно составлять не менее одной четверти от общего числа членов комиссии.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lastRenderedPageBreak/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10. В заседаниях комиссии с правом совещательного голоса участвуют: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глава муниципального образования;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б) другие муниципальные служащие, замещающие должности муниципальной службы в муниципальном образовании; 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в)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образовании, недопустимо.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13. Основаниями для проведения заседания комиссии являются: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представление главы муниципального образования материалов проверки, свидетельствующих: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о представлении муниципальным служащим недостоверных или неполных сведений, предусмотренных статьей 8 Федерального закона «О противодействии коррупции»;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D33B72">
        <w:rPr>
          <w:sz w:val="20"/>
          <w:szCs w:val="20"/>
        </w:rPr>
        <w:t xml:space="preserve">б) поступившее в администрацию муниципального образования, в подразделение кадровой службы муниципального образования, другим ответственным должностным лицам муниципального образования:   </w:t>
      </w:r>
      <w:proofErr w:type="gramEnd"/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D33B72">
        <w:rPr>
          <w:sz w:val="20"/>
          <w:szCs w:val="20"/>
        </w:rPr>
        <w:t>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D33B72">
        <w:rPr>
          <w:sz w:val="20"/>
          <w:szCs w:val="20"/>
        </w:rPr>
        <w:t xml:space="preserve"> дня увольнения с муниципальной службы;</w:t>
      </w:r>
    </w:p>
    <w:p w:rsidR="00A82017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82017" w:rsidRPr="006B6CC2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- </w:t>
      </w:r>
      <w:r w:rsidRPr="005061EB">
        <w:rPr>
          <w:b/>
          <w:sz w:val="20"/>
          <w:szCs w:val="20"/>
        </w:rPr>
        <w:t xml:space="preserve">заявление </w:t>
      </w:r>
      <w:r>
        <w:rPr>
          <w:b/>
          <w:sz w:val="20"/>
          <w:szCs w:val="20"/>
        </w:rPr>
        <w:t>муниципального</w:t>
      </w:r>
      <w:r w:rsidRPr="005061EB">
        <w:rPr>
          <w:b/>
          <w:sz w:val="20"/>
          <w:szCs w:val="20"/>
        </w:rPr>
        <w:t xml:space="preserve"> служащего о невозможности выполнить требования Федерального </w:t>
      </w:r>
      <w:hyperlink r:id="rId4" w:history="1">
        <w:r w:rsidRPr="005061EB">
          <w:rPr>
            <w:b/>
            <w:color w:val="0000FF"/>
            <w:sz w:val="20"/>
            <w:szCs w:val="20"/>
          </w:rPr>
          <w:t>закона</w:t>
        </w:r>
      </w:hyperlink>
      <w:r w:rsidRPr="005061EB">
        <w:rPr>
          <w:b/>
          <w:sz w:val="20"/>
          <w:szCs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5061EB">
        <w:rPr>
          <w:b/>
          <w:sz w:val="20"/>
          <w:szCs w:val="20"/>
        </w:rPr>
        <w:t xml:space="preserve"> (</w:t>
      </w:r>
      <w:proofErr w:type="gramStart"/>
      <w:r w:rsidRPr="005061EB">
        <w:rPr>
          <w:b/>
          <w:sz w:val="20"/>
          <w:szCs w:val="20"/>
        </w:rPr>
        <w:t xml:space="preserve">вклады), хранить наличные денежные средства и ценности в иностранных банках, расположенных </w:t>
      </w:r>
      <w:r w:rsidRPr="005061EB">
        <w:rPr>
          <w:b/>
          <w:sz w:val="20"/>
          <w:szCs w:val="20"/>
        </w:rPr>
        <w:lastRenderedPageBreak/>
        <w:t>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5061EB">
        <w:rPr>
          <w:b/>
          <w:sz w:val="20"/>
          <w:szCs w:val="20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5061EB">
        <w:rPr>
          <w:b/>
          <w:sz w:val="20"/>
          <w:szCs w:val="20"/>
        </w:rPr>
        <w:t>;"</w:t>
      </w:r>
      <w:proofErr w:type="gramEnd"/>
      <w:r>
        <w:rPr>
          <w:b/>
          <w:sz w:val="20"/>
          <w:szCs w:val="20"/>
        </w:rPr>
        <w:t>.</w:t>
      </w:r>
      <w:hyperlink r:id="rId5" w:history="1"/>
    </w:p>
    <w:p w:rsidR="00A82017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в) представление главы администрации муниципального образования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образовании мер по предупреждению коррупции.</w:t>
      </w:r>
    </w:p>
    <w:p w:rsidR="00A82017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>
          <w:rPr>
            <w:color w:val="0000FF"/>
            <w:sz w:val="20"/>
            <w:szCs w:val="20"/>
          </w:rPr>
          <w:t>частью 1 статьи 3</w:t>
        </w:r>
      </w:hyperlink>
      <w:r>
        <w:rPr>
          <w:sz w:val="20"/>
          <w:szCs w:val="20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rPr>
          <w:sz w:val="20"/>
          <w:szCs w:val="20"/>
        </w:rPr>
        <w:t xml:space="preserve"> их доходам");</w:t>
      </w:r>
    </w:p>
    <w:p w:rsidR="00A82017" w:rsidRPr="00520553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proofErr w:type="gramStart"/>
      <w:r w:rsidRPr="0052285D">
        <w:rPr>
          <w:b/>
          <w:sz w:val="20"/>
          <w:szCs w:val="20"/>
        </w:rPr>
        <w:t>"</w:t>
      </w:r>
      <w:proofErr w:type="spellStart"/>
      <w:r w:rsidRPr="0052285D">
        <w:rPr>
          <w:b/>
          <w:sz w:val="20"/>
          <w:szCs w:val="20"/>
        </w:rPr>
        <w:t>д</w:t>
      </w:r>
      <w:proofErr w:type="spellEnd"/>
      <w:r w:rsidRPr="0052285D">
        <w:rPr>
          <w:b/>
          <w:sz w:val="20"/>
          <w:szCs w:val="20"/>
        </w:rPr>
        <w:t xml:space="preserve">) поступившее в соответствии с </w:t>
      </w:r>
      <w:hyperlink r:id="rId7" w:history="1">
        <w:r w:rsidRPr="0052285D">
          <w:rPr>
            <w:b/>
            <w:color w:val="0000FF"/>
            <w:sz w:val="20"/>
            <w:szCs w:val="20"/>
          </w:rPr>
          <w:t>частью 4 статьи 12</w:t>
        </w:r>
      </w:hyperlink>
      <w:r w:rsidRPr="0052285D">
        <w:rPr>
          <w:b/>
          <w:sz w:val="20"/>
          <w:szCs w:val="20"/>
        </w:rPr>
        <w:t xml:space="preserve"> Федерального закона от 25 декабря 2008 г. N 273-ФЗ "О противодействии коррупции" и </w:t>
      </w:r>
      <w:hyperlink r:id="rId8" w:history="1">
        <w:r w:rsidRPr="0052285D">
          <w:rPr>
            <w:b/>
            <w:color w:val="0000FF"/>
            <w:sz w:val="20"/>
            <w:szCs w:val="20"/>
          </w:rPr>
          <w:t>статьей 64.1</w:t>
        </w:r>
      </w:hyperlink>
      <w:r w:rsidRPr="0052285D">
        <w:rPr>
          <w:b/>
          <w:sz w:val="20"/>
          <w:szCs w:val="20"/>
        </w:rPr>
        <w:t xml:space="preserve"> Трудового кодекса Российской Федерации в орган </w:t>
      </w:r>
      <w:r>
        <w:rPr>
          <w:b/>
          <w:sz w:val="20"/>
          <w:szCs w:val="20"/>
        </w:rPr>
        <w:t xml:space="preserve">местного самоуправления </w:t>
      </w:r>
      <w:r w:rsidRPr="0052285D">
        <w:rPr>
          <w:b/>
          <w:sz w:val="20"/>
          <w:szCs w:val="20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b/>
          <w:sz w:val="20"/>
          <w:szCs w:val="20"/>
        </w:rPr>
        <w:t>муниципальной</w:t>
      </w:r>
      <w:r w:rsidRPr="0052285D">
        <w:rPr>
          <w:b/>
          <w:sz w:val="20"/>
          <w:szCs w:val="20"/>
        </w:rPr>
        <w:t xml:space="preserve"> службы в </w:t>
      </w:r>
      <w:r>
        <w:rPr>
          <w:b/>
          <w:sz w:val="20"/>
          <w:szCs w:val="20"/>
        </w:rPr>
        <w:t xml:space="preserve">муниципальном </w:t>
      </w:r>
      <w:r w:rsidRPr="0052285D">
        <w:rPr>
          <w:b/>
          <w:sz w:val="20"/>
          <w:szCs w:val="20"/>
        </w:rPr>
        <w:t xml:space="preserve"> органе, трудового или гражданско-правового договора на выполнение работ (оказание услуг), если отдельные функции</w:t>
      </w:r>
      <w:proofErr w:type="gramEnd"/>
      <w:r w:rsidRPr="0052285D">
        <w:rPr>
          <w:b/>
          <w:sz w:val="20"/>
          <w:szCs w:val="20"/>
        </w:rPr>
        <w:t xml:space="preserve"> </w:t>
      </w:r>
      <w:proofErr w:type="gramStart"/>
      <w:r w:rsidRPr="0052285D">
        <w:rPr>
          <w:b/>
          <w:sz w:val="20"/>
          <w:szCs w:val="20"/>
        </w:rPr>
        <w:t>управления данной организацией входили в его должностные (служебные) обязанности, исполняемые во время за</w:t>
      </w:r>
      <w:r>
        <w:rPr>
          <w:b/>
          <w:sz w:val="20"/>
          <w:szCs w:val="20"/>
        </w:rPr>
        <w:t xml:space="preserve">мещения должности в </w:t>
      </w:r>
      <w:r w:rsidRPr="0052285D">
        <w:rPr>
          <w:b/>
          <w:sz w:val="20"/>
          <w:szCs w:val="20"/>
        </w:rPr>
        <w:t>органе</w:t>
      </w:r>
      <w:r>
        <w:rPr>
          <w:b/>
          <w:sz w:val="20"/>
          <w:szCs w:val="20"/>
        </w:rPr>
        <w:t xml:space="preserve"> местного самоуправления</w:t>
      </w:r>
      <w:r w:rsidRPr="0052285D">
        <w:rPr>
          <w:b/>
          <w:sz w:val="20"/>
          <w:szCs w:val="20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52285D">
        <w:rPr>
          <w:b/>
          <w:sz w:val="20"/>
          <w:szCs w:val="20"/>
        </w:rPr>
        <w:t xml:space="preserve"> </w:t>
      </w:r>
      <w:proofErr w:type="gramStart"/>
      <w:r w:rsidRPr="0052285D">
        <w:rPr>
          <w:b/>
          <w:sz w:val="20"/>
          <w:szCs w:val="20"/>
        </w:rPr>
        <w:t>условиях</w:t>
      </w:r>
      <w:proofErr w:type="gramEnd"/>
      <w:r w:rsidRPr="0052285D">
        <w:rPr>
          <w:b/>
          <w:sz w:val="20"/>
          <w:szCs w:val="20"/>
        </w:rPr>
        <w:t xml:space="preserve"> гражданско-правового договора в коммерческой или некоммерческой организации комиссией не рассматривался.";</w:t>
      </w:r>
    </w:p>
    <w:p w:rsidR="00A82017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82017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14.1.  Обращение, указанное в </w:t>
      </w:r>
      <w:hyperlink r:id="rId9" w:history="1">
        <w:r>
          <w:rPr>
            <w:color w:val="0000FF"/>
            <w:sz w:val="20"/>
            <w:szCs w:val="20"/>
          </w:rPr>
          <w:t>абзаце втором подпункта "б" пункта 13</w:t>
        </w:r>
      </w:hyperlink>
      <w:r>
        <w:rPr>
          <w:sz w:val="20"/>
          <w:szCs w:val="20"/>
        </w:rPr>
        <w:t xml:space="preserve"> настоящего Положения, подается гражданином, замещавшим должность муниципальной службы, в кадровую службу администрации муниципального образования. </w:t>
      </w:r>
      <w:proofErr w:type="gramStart"/>
      <w:r>
        <w:rPr>
          <w:sz w:val="20"/>
          <w:szCs w:val="2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sz w:val="20"/>
          <w:szCs w:val="2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>
          <w:rPr>
            <w:color w:val="0000FF"/>
            <w:sz w:val="20"/>
            <w:szCs w:val="20"/>
          </w:rPr>
          <w:t>статьи 12</w:t>
        </w:r>
      </w:hyperlink>
      <w:r>
        <w:rPr>
          <w:sz w:val="20"/>
          <w:szCs w:val="20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0"/>
            <w:szCs w:val="20"/>
          </w:rPr>
          <w:t>2008 г</w:t>
        </w:r>
      </w:smartTag>
      <w:r>
        <w:rPr>
          <w:sz w:val="20"/>
          <w:szCs w:val="20"/>
        </w:rPr>
        <w:t>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82017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14.2. Обращение, указанное в </w:t>
      </w:r>
      <w:hyperlink r:id="rId11" w:history="1">
        <w:r>
          <w:rPr>
            <w:color w:val="0000FF"/>
            <w:sz w:val="20"/>
            <w:szCs w:val="20"/>
          </w:rPr>
          <w:t>абзаце втором подпункта "б" пункта 1</w:t>
        </w:r>
      </w:hyperlink>
      <w:r>
        <w:rPr>
          <w:sz w:val="20"/>
          <w:szCs w:val="20"/>
        </w:rPr>
        <w:t xml:space="preserve">3 настоящего Положения, может быть подано муниципальным служащим, планирующим свое увольнение с муниципальной службы, и </w:t>
      </w:r>
      <w:r>
        <w:rPr>
          <w:sz w:val="20"/>
          <w:szCs w:val="20"/>
        </w:rPr>
        <w:lastRenderedPageBreak/>
        <w:t>подлежит рассмотрению комиссией в соответствии с настоящим Положением.</w:t>
      </w:r>
    </w:p>
    <w:p w:rsidR="00A82017" w:rsidRPr="00D33B72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14.3. Уведомление, указанное в </w:t>
      </w:r>
      <w:hyperlink r:id="rId12" w:history="1">
        <w:r>
          <w:rPr>
            <w:color w:val="0000FF"/>
            <w:sz w:val="20"/>
            <w:szCs w:val="20"/>
          </w:rPr>
          <w:t>подпункте "</w:t>
        </w:r>
        <w:proofErr w:type="spellStart"/>
        <w:r>
          <w:rPr>
            <w:color w:val="0000FF"/>
            <w:sz w:val="20"/>
            <w:szCs w:val="20"/>
          </w:rPr>
          <w:t>д</w:t>
        </w:r>
        <w:proofErr w:type="spellEnd"/>
        <w:r>
          <w:rPr>
            <w:color w:val="0000FF"/>
            <w:sz w:val="20"/>
            <w:szCs w:val="20"/>
          </w:rPr>
          <w:t>" пункта 1</w:t>
        </w:r>
      </w:hyperlink>
      <w:r>
        <w:rPr>
          <w:sz w:val="20"/>
          <w:szCs w:val="20"/>
        </w:rPr>
        <w:t xml:space="preserve">3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3" w:history="1">
        <w:r>
          <w:rPr>
            <w:color w:val="0000FF"/>
            <w:sz w:val="20"/>
            <w:szCs w:val="20"/>
          </w:rPr>
          <w:t>статьи 12</w:t>
        </w:r>
      </w:hyperlink>
      <w:r>
        <w:rPr>
          <w:sz w:val="20"/>
          <w:szCs w:val="20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0"/>
            <w:szCs w:val="20"/>
          </w:rPr>
          <w:t>2008 г</w:t>
        </w:r>
      </w:smartTag>
      <w:r>
        <w:rPr>
          <w:sz w:val="20"/>
          <w:szCs w:val="20"/>
        </w:rPr>
        <w:t>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15. Председатель комиссии при поступлении к нему в порядке, предусмотренном нормативным правовым актом муниципального образования, информации, содержащей основания для проведения заседания комиссии: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>
        <w:rPr>
          <w:sz w:val="20"/>
          <w:szCs w:val="20"/>
        </w:rPr>
        <w:t>оступления указанной информации, за исключением случаев, предусмотренных 15., 15.2 настоящего Положения;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 комиссию;</w:t>
      </w:r>
    </w:p>
    <w:p w:rsidR="00A82017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в) рассматривает ходатайства о приглашении на заседание комиссии лиц, указанных в пункте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82017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15.1. Заседание комиссии по рассмотрению заявления, указанного в </w:t>
      </w:r>
      <w:hyperlink r:id="rId14" w:history="1">
        <w:r>
          <w:rPr>
            <w:color w:val="0000FF"/>
            <w:sz w:val="20"/>
            <w:szCs w:val="20"/>
          </w:rPr>
          <w:t>абзаце третьем подпункта "б" пункта 1</w:t>
        </w:r>
      </w:hyperlink>
      <w:r>
        <w:rPr>
          <w:sz w:val="20"/>
          <w:szCs w:val="20"/>
        </w:rPr>
        <w:t>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82017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15.2. Уведомление, указанное в </w:t>
      </w:r>
      <w:hyperlink r:id="rId15" w:history="1">
        <w:r>
          <w:rPr>
            <w:color w:val="0000FF"/>
            <w:sz w:val="20"/>
            <w:szCs w:val="20"/>
          </w:rPr>
          <w:t>подпункте "</w:t>
        </w:r>
        <w:proofErr w:type="spellStart"/>
        <w:r>
          <w:rPr>
            <w:color w:val="0000FF"/>
            <w:sz w:val="20"/>
            <w:szCs w:val="20"/>
          </w:rPr>
          <w:t>д</w:t>
        </w:r>
        <w:proofErr w:type="spellEnd"/>
        <w:r>
          <w:rPr>
            <w:color w:val="0000FF"/>
            <w:sz w:val="20"/>
            <w:szCs w:val="20"/>
          </w:rPr>
          <w:t>" пункта 1</w:t>
        </w:r>
      </w:hyperlink>
      <w:r>
        <w:rPr>
          <w:sz w:val="20"/>
          <w:szCs w:val="20"/>
        </w:rPr>
        <w:t>3 настоящего Положения, как правило, рассматривается на очередном заседании комиссии.</w:t>
      </w:r>
    </w:p>
    <w:p w:rsidR="00A82017" w:rsidRPr="00D33B72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16. </w:t>
      </w:r>
      <w:r w:rsidRPr="000C5DB0">
        <w:rPr>
          <w:b/>
          <w:sz w:val="20"/>
          <w:szCs w:val="20"/>
        </w:rPr>
        <w:t xml:space="preserve">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</w:t>
      </w:r>
      <w:r>
        <w:rPr>
          <w:b/>
          <w:sz w:val="20"/>
          <w:szCs w:val="20"/>
        </w:rPr>
        <w:t>утствие указанного гражданина</w:t>
      </w:r>
      <w:proofErr w:type="gramStart"/>
      <w:r>
        <w:rPr>
          <w:b/>
          <w:sz w:val="20"/>
          <w:szCs w:val="20"/>
        </w:rPr>
        <w:t>.".</w:t>
      </w:r>
      <w:proofErr w:type="gramEnd"/>
    </w:p>
    <w:p w:rsidR="00A82017" w:rsidRPr="00D33B72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17. На заседании комиссии заслушиваются пояснения муниципального служащего </w:t>
      </w:r>
      <w:r>
        <w:rPr>
          <w:sz w:val="20"/>
          <w:szCs w:val="20"/>
        </w:rPr>
        <w:t>или гражданина, замещавшего должность муниципальной службы</w:t>
      </w:r>
      <w:r w:rsidRPr="00D33B72">
        <w:rPr>
          <w:sz w:val="20"/>
          <w:szCs w:val="20"/>
        </w:rPr>
        <w:t xml:space="preserve"> (</w:t>
      </w:r>
      <w:r>
        <w:rPr>
          <w:sz w:val="20"/>
          <w:szCs w:val="20"/>
        </w:rPr>
        <w:t>с их</w:t>
      </w:r>
      <w:r w:rsidRPr="00D33B72">
        <w:rPr>
          <w:sz w:val="20"/>
          <w:szCs w:val="20"/>
        </w:rPr>
        <w:t xml:space="preserve"> согласия) и иных лиц, рассматриваются материалы по существу </w:t>
      </w:r>
      <w:r>
        <w:rPr>
          <w:sz w:val="20"/>
          <w:szCs w:val="20"/>
        </w:rPr>
        <w:t>вынесенных на данное заседание вопросов, а также дополнительные материалы.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lastRenderedPageBreak/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установить, что сведения, представленные муниципальным служащим в соответствии со статьей 8 Федерального закона «О противодействии коррупции», являются достоверными и полными;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установить, что сведения, представленные муниципальным служащим в соответствии со статьей 8 Федерального закона «О противодействии коррупции»,  являются недостоверными и (или) неполными.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20.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муниципального образования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22.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D33B72">
        <w:rPr>
          <w:sz w:val="20"/>
          <w:szCs w:val="20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82017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D33B72">
        <w:rPr>
          <w:sz w:val="20"/>
          <w:szCs w:val="20"/>
        </w:rPr>
        <w:lastRenderedPageBreak/>
        <w:t>комиссия рекомендует главе администрации муниципального образования применить к муниципальному служащему конкретную меру ответственности.</w:t>
      </w:r>
    </w:p>
    <w:p w:rsidR="00A82017" w:rsidRPr="00D923C9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D923C9">
        <w:rPr>
          <w:b/>
          <w:sz w:val="20"/>
          <w:szCs w:val="20"/>
        </w:rPr>
        <w:t>По итогам рассмотрения вопроса, указанного в абзаце четвертом подпункта "б" пункта 1</w:t>
      </w:r>
      <w:r>
        <w:rPr>
          <w:b/>
          <w:sz w:val="20"/>
          <w:szCs w:val="20"/>
        </w:rPr>
        <w:t>3</w:t>
      </w:r>
      <w:r w:rsidRPr="00D923C9">
        <w:rPr>
          <w:b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82017" w:rsidRPr="00D923C9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D923C9">
        <w:rPr>
          <w:b/>
          <w:sz w:val="20"/>
          <w:szCs w:val="20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D923C9">
          <w:rPr>
            <w:b/>
            <w:color w:val="0000FF"/>
            <w:sz w:val="20"/>
            <w:szCs w:val="20"/>
          </w:rPr>
          <w:t>закона</w:t>
        </w:r>
      </w:hyperlink>
      <w:r w:rsidRPr="00D923C9">
        <w:rPr>
          <w:b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82017" w:rsidRPr="00520553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D923C9">
        <w:rPr>
          <w:b/>
          <w:sz w:val="20"/>
          <w:szCs w:val="20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D923C9">
          <w:rPr>
            <w:b/>
            <w:color w:val="0000FF"/>
            <w:sz w:val="20"/>
            <w:szCs w:val="20"/>
          </w:rPr>
          <w:t>закона</w:t>
        </w:r>
      </w:hyperlink>
      <w:r w:rsidRPr="00D923C9">
        <w:rPr>
          <w:b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</w:t>
      </w:r>
      <w:r>
        <w:rPr>
          <w:b/>
          <w:sz w:val="20"/>
          <w:szCs w:val="20"/>
        </w:rPr>
        <w:t xml:space="preserve">местного самоуправления </w:t>
      </w:r>
      <w:r w:rsidRPr="00D923C9">
        <w:rPr>
          <w:b/>
          <w:sz w:val="20"/>
          <w:szCs w:val="20"/>
        </w:rPr>
        <w:t xml:space="preserve">применить к </w:t>
      </w:r>
      <w:r>
        <w:rPr>
          <w:b/>
          <w:sz w:val="20"/>
          <w:szCs w:val="20"/>
        </w:rPr>
        <w:t>муниципальному</w:t>
      </w:r>
      <w:r w:rsidRPr="00D923C9">
        <w:rPr>
          <w:b/>
          <w:sz w:val="20"/>
          <w:szCs w:val="20"/>
        </w:rPr>
        <w:t xml:space="preserve"> служащему ко</w:t>
      </w:r>
      <w:r>
        <w:rPr>
          <w:b/>
          <w:sz w:val="20"/>
          <w:szCs w:val="20"/>
        </w:rPr>
        <w:t>нкретную меру ответственности</w:t>
      </w:r>
      <w:proofErr w:type="gramStart"/>
      <w:r>
        <w:rPr>
          <w:b/>
          <w:sz w:val="20"/>
          <w:szCs w:val="20"/>
        </w:rPr>
        <w:t>.".</w:t>
      </w:r>
      <w:proofErr w:type="gramEnd"/>
    </w:p>
    <w:p w:rsidR="00A82017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 По итогам рассмотрения вопроса, указанного в </w:t>
      </w:r>
      <w:hyperlink r:id="rId18" w:history="1">
        <w:r>
          <w:rPr>
            <w:color w:val="0000FF"/>
            <w:sz w:val="20"/>
            <w:szCs w:val="20"/>
          </w:rPr>
          <w:t>подпункте "г" пункта 1</w:t>
        </w:r>
      </w:hyperlink>
      <w:r>
        <w:rPr>
          <w:sz w:val="20"/>
          <w:szCs w:val="20"/>
        </w:rPr>
        <w:t>3 настоящего Положения, комиссия принимает одно из следующих решений:</w:t>
      </w:r>
    </w:p>
    <w:p w:rsidR="00A82017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>
          <w:rPr>
            <w:color w:val="0000FF"/>
            <w:sz w:val="20"/>
            <w:szCs w:val="20"/>
          </w:rPr>
          <w:t>частью 1 статьи 3</w:t>
        </w:r>
      </w:hyperlink>
      <w:r>
        <w:rPr>
          <w:sz w:val="20"/>
          <w:szCs w:val="20"/>
        </w:rPr>
        <w:t xml:space="preserve"> Федерального закона "О </w:t>
      </w:r>
      <w:proofErr w:type="gramStart"/>
      <w:r>
        <w:rPr>
          <w:sz w:val="20"/>
          <w:szCs w:val="20"/>
        </w:rPr>
        <w:t>контроле за</w:t>
      </w:r>
      <w:proofErr w:type="gramEnd"/>
      <w:r>
        <w:rPr>
          <w:sz w:val="20"/>
          <w:szCs w:val="20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82017" w:rsidRPr="00D33B72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>
          <w:rPr>
            <w:color w:val="0000FF"/>
            <w:sz w:val="20"/>
            <w:szCs w:val="20"/>
          </w:rPr>
          <w:t>частью 1 статьи 3</w:t>
        </w:r>
      </w:hyperlink>
      <w:r>
        <w:rPr>
          <w:sz w:val="20"/>
          <w:szCs w:val="20"/>
        </w:rPr>
        <w:t xml:space="preserve"> Федерального закона "О </w:t>
      </w:r>
      <w:proofErr w:type="gramStart"/>
      <w:r>
        <w:rPr>
          <w:sz w:val="20"/>
          <w:szCs w:val="20"/>
        </w:rPr>
        <w:t>контроле за</w:t>
      </w:r>
      <w:proofErr w:type="gramEnd"/>
      <w:r>
        <w:rPr>
          <w:sz w:val="20"/>
          <w:szCs w:val="20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82017" w:rsidRPr="00DE7DAC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Pr="00D33B72">
        <w:rPr>
          <w:sz w:val="20"/>
          <w:szCs w:val="20"/>
        </w:rPr>
        <w:t xml:space="preserve">. </w:t>
      </w:r>
      <w:r w:rsidRPr="00552FA2">
        <w:rPr>
          <w:b/>
          <w:sz w:val="20"/>
          <w:szCs w:val="20"/>
        </w:rPr>
        <w:t>По итогам рассмотрения вопросов, указанных в подпунктах "а", "б", "г" и "</w:t>
      </w:r>
      <w:proofErr w:type="spellStart"/>
      <w:r w:rsidRPr="00552FA2">
        <w:rPr>
          <w:b/>
          <w:sz w:val="20"/>
          <w:szCs w:val="20"/>
        </w:rPr>
        <w:t>д</w:t>
      </w:r>
      <w:proofErr w:type="spellEnd"/>
      <w:r w:rsidRPr="00552FA2">
        <w:rPr>
          <w:b/>
          <w:sz w:val="20"/>
          <w:szCs w:val="20"/>
        </w:rPr>
        <w:t>" пункта 1</w:t>
      </w:r>
      <w:r>
        <w:rPr>
          <w:b/>
          <w:sz w:val="20"/>
          <w:szCs w:val="20"/>
        </w:rPr>
        <w:t>3</w:t>
      </w:r>
      <w:r w:rsidRPr="00552FA2">
        <w:rPr>
          <w:b/>
          <w:sz w:val="20"/>
          <w:szCs w:val="20"/>
        </w:rPr>
        <w:t xml:space="preserve"> настоящего Положения, и при наличии к тому оснований комиссия может принять иное решение, ч</w:t>
      </w:r>
      <w:r>
        <w:rPr>
          <w:b/>
          <w:sz w:val="20"/>
          <w:szCs w:val="20"/>
        </w:rPr>
        <w:t>ем это предусмотрено пунктами 19 - 26</w:t>
      </w:r>
      <w:r w:rsidRPr="00552FA2">
        <w:rPr>
          <w:b/>
          <w:sz w:val="20"/>
          <w:szCs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552FA2">
        <w:rPr>
          <w:b/>
          <w:sz w:val="20"/>
          <w:szCs w:val="20"/>
        </w:rPr>
        <w:t>.".</w:t>
      </w:r>
      <w:proofErr w:type="gramEnd"/>
    </w:p>
    <w:p w:rsidR="00A82017" w:rsidRPr="00DE7DAC" w:rsidRDefault="00A82017" w:rsidP="00A8201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82017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25. По итогам рассмотрения вопроса, указанного в подпункте "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" пункта 13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A82017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82017" w:rsidRPr="00D33B72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>
          <w:rPr>
            <w:color w:val="0000FF"/>
            <w:sz w:val="20"/>
            <w:szCs w:val="20"/>
          </w:rPr>
          <w:t>статьи 12</w:t>
        </w:r>
      </w:hyperlink>
      <w:r>
        <w:rPr>
          <w:sz w:val="20"/>
          <w:szCs w:val="20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0"/>
            <w:szCs w:val="20"/>
          </w:rPr>
          <w:t>2008 г</w:t>
        </w:r>
      </w:smartTag>
      <w:r>
        <w:rPr>
          <w:sz w:val="20"/>
          <w:szCs w:val="20"/>
        </w:rPr>
        <w:t xml:space="preserve">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</w:t>
      </w:r>
      <w:r>
        <w:rPr>
          <w:sz w:val="20"/>
          <w:szCs w:val="20"/>
        </w:rPr>
        <w:lastRenderedPageBreak/>
        <w:t>организацию.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Pr="00D33B72">
        <w:rPr>
          <w:sz w:val="20"/>
          <w:szCs w:val="20"/>
        </w:rPr>
        <w:t>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Pr="00D33B72">
        <w:rPr>
          <w:sz w:val="20"/>
          <w:szCs w:val="20"/>
        </w:rPr>
        <w:t>. Для исполнения решений комиссии могут быть подготовлены проекты нормативных правовых актов муниципального образования, решений или поручений главы муниципального образования, которые в установленном порядке представляются на рассмотрение главы муниципального образования.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28</w:t>
      </w:r>
      <w:r w:rsidRPr="00D33B72">
        <w:rPr>
          <w:sz w:val="20"/>
          <w:szCs w:val="20"/>
        </w:rPr>
        <w:t>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2</w:t>
      </w:r>
      <w:r>
        <w:rPr>
          <w:sz w:val="20"/>
          <w:szCs w:val="20"/>
        </w:rPr>
        <w:t>9</w:t>
      </w:r>
      <w:r w:rsidRPr="00D33B72">
        <w:rPr>
          <w:sz w:val="20"/>
          <w:szCs w:val="20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главы муниципального образования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30</w:t>
      </w:r>
      <w:r w:rsidRPr="00D33B72">
        <w:rPr>
          <w:sz w:val="20"/>
          <w:szCs w:val="20"/>
        </w:rPr>
        <w:t>. В протоколе заседания комиссии указываются: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в) предъявляемые к муниципальному служащему претензии, материалы, на которых они основываются;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г) содержание пояснений муниципального служащего и других лиц по существу предъявляемых претензий;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D33B72">
        <w:rPr>
          <w:sz w:val="20"/>
          <w:szCs w:val="20"/>
        </w:rPr>
        <w:t>д</w:t>
      </w:r>
      <w:proofErr w:type="spellEnd"/>
      <w:r w:rsidRPr="00D33B72">
        <w:rPr>
          <w:sz w:val="20"/>
          <w:szCs w:val="20"/>
        </w:rPr>
        <w:t>) фамилии, имена, отчества выступивших на заседании лиц и краткое изложение их выступлений;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образования;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ж) другие сведения;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D33B72">
        <w:rPr>
          <w:sz w:val="20"/>
          <w:szCs w:val="20"/>
        </w:rPr>
        <w:t>з</w:t>
      </w:r>
      <w:proofErr w:type="spellEnd"/>
      <w:r w:rsidRPr="00D33B72">
        <w:rPr>
          <w:sz w:val="20"/>
          <w:szCs w:val="20"/>
        </w:rPr>
        <w:t>) результаты голосования;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и) решение и обоснование его принятия.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31</w:t>
      </w:r>
      <w:r w:rsidRPr="00D33B72">
        <w:rPr>
          <w:sz w:val="20"/>
          <w:szCs w:val="20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32</w:t>
      </w:r>
      <w:r w:rsidRPr="00D33B72">
        <w:rPr>
          <w:sz w:val="20"/>
          <w:szCs w:val="20"/>
        </w:rPr>
        <w:t>. Копии протокола заседания комиссии в 3-дневный срок со дня заседания направляются главе администрации муниципального образования,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33</w:t>
      </w:r>
      <w:r w:rsidRPr="00D33B72">
        <w:rPr>
          <w:sz w:val="20"/>
          <w:szCs w:val="20"/>
        </w:rPr>
        <w:t xml:space="preserve">. Глава администрации муниципального образования обязан рассмотреть протокол заседания комиссии и вправе учесть в пределах своей </w:t>
      </w:r>
      <w:proofErr w:type="gramStart"/>
      <w:r w:rsidRPr="00D33B72">
        <w:rPr>
          <w:sz w:val="20"/>
          <w:szCs w:val="20"/>
        </w:rPr>
        <w:t>компетенции</w:t>
      </w:r>
      <w:proofErr w:type="gramEnd"/>
      <w:r w:rsidRPr="00D33B72">
        <w:rPr>
          <w:sz w:val="20"/>
          <w:szCs w:val="2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муниципального образования в письменной форме уведомляет комиссию в месячный срок со дня поступления к нему протокола заседания комиссии. Решение  главы администрации муниципального образования оглашается на ближайшем заседании комиссии и принимается к сведению без обсуждения.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34</w:t>
      </w:r>
      <w:r w:rsidRPr="00D33B72">
        <w:rPr>
          <w:sz w:val="20"/>
          <w:szCs w:val="20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  главе администрации муниципального образования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3</w:t>
      </w:r>
      <w:r>
        <w:rPr>
          <w:sz w:val="20"/>
          <w:szCs w:val="20"/>
        </w:rPr>
        <w:t>5</w:t>
      </w:r>
      <w:r w:rsidRPr="00D33B72">
        <w:rPr>
          <w:sz w:val="20"/>
          <w:szCs w:val="20"/>
        </w:rPr>
        <w:t xml:space="preserve">. </w:t>
      </w:r>
      <w:proofErr w:type="gramStart"/>
      <w:r w:rsidRPr="00D33B72">
        <w:rPr>
          <w:sz w:val="20"/>
          <w:szCs w:val="2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A82017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Pr="00D33B72">
        <w:rPr>
          <w:sz w:val="20"/>
          <w:szCs w:val="20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82017" w:rsidRPr="00D33B72" w:rsidRDefault="00A82017" w:rsidP="00A8201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37. </w:t>
      </w:r>
      <w:proofErr w:type="gramStart"/>
      <w:r>
        <w:rPr>
          <w:sz w:val="20"/>
          <w:szCs w:val="20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службы, в отношении которого рассматривался вопрос, указанный в </w:t>
      </w:r>
      <w:hyperlink r:id="rId22" w:history="1">
        <w:r>
          <w:rPr>
            <w:color w:val="0000FF"/>
            <w:sz w:val="20"/>
            <w:szCs w:val="20"/>
          </w:rPr>
          <w:t>абзаце втором подпункта "б" пункта 1</w:t>
        </w:r>
      </w:hyperlink>
      <w:r>
        <w:rPr>
          <w:sz w:val="20"/>
          <w:szCs w:val="20"/>
        </w:rPr>
        <w:t>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>
        <w:rPr>
          <w:sz w:val="20"/>
          <w:szCs w:val="20"/>
        </w:rPr>
        <w:t xml:space="preserve"> комиссии.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3</w:t>
      </w:r>
      <w:r>
        <w:rPr>
          <w:sz w:val="20"/>
          <w:szCs w:val="20"/>
        </w:rPr>
        <w:t>8</w:t>
      </w:r>
      <w:r w:rsidRPr="00D33B72">
        <w:rPr>
          <w:sz w:val="20"/>
          <w:szCs w:val="20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 муниципального образования.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82017" w:rsidRPr="00D33B72" w:rsidRDefault="00A82017" w:rsidP="00A820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2017" w:rsidRPr="00D33B72" w:rsidRDefault="00A82017" w:rsidP="00A82017">
      <w:pPr>
        <w:rPr>
          <w:sz w:val="20"/>
          <w:szCs w:val="20"/>
        </w:rPr>
      </w:pPr>
    </w:p>
    <w:p w:rsidR="00A82017" w:rsidRPr="00D33B72" w:rsidRDefault="00A82017" w:rsidP="00A82017">
      <w:pPr>
        <w:rPr>
          <w:sz w:val="20"/>
          <w:szCs w:val="20"/>
        </w:rPr>
      </w:pPr>
    </w:p>
    <w:p w:rsidR="00A82017" w:rsidRDefault="00A82017" w:rsidP="00280DFE">
      <w:pPr>
        <w:pStyle w:val="a3"/>
        <w:jc w:val="both"/>
        <w:rPr>
          <w:sz w:val="20"/>
          <w:szCs w:val="20"/>
        </w:rPr>
      </w:pPr>
    </w:p>
    <w:sectPr w:rsidR="00A82017" w:rsidSect="00A3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DFE"/>
    <w:rsid w:val="00147FA7"/>
    <w:rsid w:val="001A2DD4"/>
    <w:rsid w:val="001C0DA5"/>
    <w:rsid w:val="002770EF"/>
    <w:rsid w:val="00280DFE"/>
    <w:rsid w:val="00344E6C"/>
    <w:rsid w:val="005010B6"/>
    <w:rsid w:val="005E70FB"/>
    <w:rsid w:val="007A2EB6"/>
    <w:rsid w:val="009B6393"/>
    <w:rsid w:val="00A82017"/>
    <w:rsid w:val="00AC511F"/>
    <w:rsid w:val="00B311F6"/>
    <w:rsid w:val="00CC0D92"/>
    <w:rsid w:val="00CC1095"/>
    <w:rsid w:val="00E071EA"/>
    <w:rsid w:val="00EE6761"/>
    <w:rsid w:val="00FC524A"/>
    <w:rsid w:val="00FD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0DF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28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B340DBC092D48FD8F211CA6D51B39310645CCC230892FD943FC22B05081BE43EBABEED2D3D3tCH" TargetMode="External"/><Relationship Id="rId13" Type="http://schemas.openxmlformats.org/officeDocument/2006/relationships/hyperlink" Target="consultantplus://offline/ref=C3A5602EF9F8214A2572F673946E1A2421866E1311F068680160CEF99639A36E53A137CEJ1L6D" TargetMode="External"/><Relationship Id="rId18" Type="http://schemas.openxmlformats.org/officeDocument/2006/relationships/hyperlink" Target="consultantplus://offline/ref=849AD3C9F5ACA4900347A12358E751D35F03912306CA6E20FCE2A3AB314DF90C2FC089D26AC6FAF06EX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95D253BED7191315BF9F82827C621501535BF1C2BA6C4ABEF2D99C2ADAB68B6ECD283F0Ca6D" TargetMode="External"/><Relationship Id="rId7" Type="http://schemas.openxmlformats.org/officeDocument/2006/relationships/hyperlink" Target="consultantplus://offline/ref=DE5B340DBC092D48FD8F211CA6D51B39310640CFC33A892FD943FC22B05081BE43EBABECDDt6H" TargetMode="External"/><Relationship Id="rId12" Type="http://schemas.openxmlformats.org/officeDocument/2006/relationships/hyperlink" Target="consultantplus://offline/ref=C3A5602EF9F8214A2572F673946E1A2421856C1C12F968680160CEF99639A36E53A137JCLDD" TargetMode="External"/><Relationship Id="rId17" Type="http://schemas.openxmlformats.org/officeDocument/2006/relationships/hyperlink" Target="consultantplus://offline/ref=FDE4EFBFD066029FFDBD3FBEDCFE6C3141EC3A585E1906F7EB5905E96171z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E4EFBFD066029FFDBD3FBEDCFE6C3141EC3A585E1906F7EB5905E96171zCH" TargetMode="External"/><Relationship Id="rId20" Type="http://schemas.openxmlformats.org/officeDocument/2006/relationships/hyperlink" Target="consultantplus://offline/ref=849AD3C9F5ACA4900347A12358E751D35F069D2002CA6E20FCE2A3AB314DF90C2FC089D26AC6FBF16EX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65CDF7F5BDC8C5F8EA2641161C589A364D8134E146B5CAE88455ED64480881BB03088C9311AC3CN5I8D" TargetMode="External"/><Relationship Id="rId11" Type="http://schemas.openxmlformats.org/officeDocument/2006/relationships/hyperlink" Target="consultantplus://offline/ref=C3A5602EF9F8214A2572F673946E1A2421856C1C12F968680160CEF99639A36E53A137CD1E914E29J0L5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50E39F30EB3D255A5C7E15D718C467C781173105E891CFF207FAF8B8FBF457326BC4A1B820D1D39C8sBH" TargetMode="External"/><Relationship Id="rId15" Type="http://schemas.openxmlformats.org/officeDocument/2006/relationships/hyperlink" Target="consultantplus://offline/ref=4805EAF7D42282FE4A8FB18C71AFC3F47FCFAD8464D3B1CD997653F325BE50620E41EA72Q7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CE202EA721B5D496443F08B291FC5C9C5C87A738301B76B78F4D5AC155E25FC31DEF9DB6EKFD" TargetMode="External"/><Relationship Id="rId19" Type="http://schemas.openxmlformats.org/officeDocument/2006/relationships/hyperlink" Target="consultantplus://offline/ref=849AD3C9F5ACA4900347A12358E751D35F069D2002CA6E20FCE2A3AB314DF90C2FC089D26AC6FBF16EX5D" TargetMode="External"/><Relationship Id="rId4" Type="http://schemas.openxmlformats.org/officeDocument/2006/relationships/hyperlink" Target="consultantplus://offline/ref=050E39F30EB3D255A5C7E15D718C467C78117714598F1CFF207FAF8B8FCBsFH" TargetMode="External"/><Relationship Id="rId9" Type="http://schemas.openxmlformats.org/officeDocument/2006/relationships/hyperlink" Target="consultantplus://offline/ref=8CE202EA721B5D496443F08B291FC5C9C5CB787C8008B76B78F4D5AC155E25FC31DEF9D8E70DD8356EKCD" TargetMode="External"/><Relationship Id="rId14" Type="http://schemas.openxmlformats.org/officeDocument/2006/relationships/hyperlink" Target="consultantplus://offline/ref=4805EAF7D42282FE4A8FB18C71AFC3F47FCFAD8464D3B1CD997653F325BE50620E41EA2763FCF11F7BQ7D" TargetMode="External"/><Relationship Id="rId22" Type="http://schemas.openxmlformats.org/officeDocument/2006/relationships/hyperlink" Target="consultantplus://offline/ref=FF6A49B24B71B53A1E78BA848372B9E316FEB970272212D8559971207B0BE67CECBDE9C8FE35C0DBBDf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4506</Words>
  <Characters>25689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2015-06-18T08:37:00Z</cp:lastPrinted>
  <dcterms:created xsi:type="dcterms:W3CDTF">2015-06-16T06:59:00Z</dcterms:created>
  <dcterms:modified xsi:type="dcterms:W3CDTF">2015-06-18T08:39:00Z</dcterms:modified>
</cp:coreProperties>
</file>