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E9" w:rsidRPr="0017436F" w:rsidRDefault="00A650E9" w:rsidP="00174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36F">
        <w:rPr>
          <w:rFonts w:ascii="Times New Roman" w:hAnsi="Times New Roman" w:cs="Times New Roman"/>
          <w:b/>
          <w:sz w:val="28"/>
          <w:szCs w:val="28"/>
        </w:rPr>
        <w:t>Извещение о проведении аукциона по продаже земельных участков,</w:t>
      </w:r>
    </w:p>
    <w:p w:rsidR="00A650E9" w:rsidRPr="0017436F" w:rsidRDefault="0017436F" w:rsidP="00174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A650E9" w:rsidRPr="0017436F">
        <w:rPr>
          <w:rFonts w:ascii="Times New Roman" w:hAnsi="Times New Roman" w:cs="Times New Roman"/>
          <w:b/>
          <w:sz w:val="28"/>
          <w:szCs w:val="28"/>
        </w:rPr>
        <w:t>аходящихся в муниципальной собственности МО «Олонки»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«Олонки» на основании  Постанов</w:t>
      </w:r>
      <w:r w:rsidR="000D709A">
        <w:rPr>
          <w:rFonts w:ascii="Times New Roman" w:hAnsi="Times New Roman" w:cs="Times New Roman"/>
          <w:sz w:val="28"/>
          <w:szCs w:val="28"/>
        </w:rPr>
        <w:t>ления Главы администрации  от 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09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77E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177EA5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торгов по продаже земельных участков» приглашает юридические и физические лица принять участие в аукционе, открытом по форме подачи предложений о цене.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земельных участков:</w:t>
      </w:r>
    </w:p>
    <w:p w:rsidR="003D7C3D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№1 земельный участок из земель </w:t>
      </w:r>
      <w:r w:rsidR="003D7C3D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>
        <w:rPr>
          <w:rFonts w:ascii="Times New Roman" w:hAnsi="Times New Roman" w:cs="Times New Roman"/>
          <w:sz w:val="28"/>
          <w:szCs w:val="28"/>
        </w:rPr>
        <w:t>с кадастровым № 85:03:070</w:t>
      </w:r>
      <w:r w:rsidR="000D70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7C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7C3D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на землях МО «Олонки» по адресу: Иркутская область, Боханский район, </w:t>
      </w:r>
      <w:r w:rsidR="003D7C3D">
        <w:rPr>
          <w:rFonts w:ascii="Times New Roman" w:hAnsi="Times New Roman" w:cs="Times New Roman"/>
          <w:sz w:val="28"/>
          <w:szCs w:val="28"/>
        </w:rPr>
        <w:t>поле Лужбино 1,</w:t>
      </w:r>
      <w:r>
        <w:rPr>
          <w:rFonts w:ascii="Times New Roman" w:hAnsi="Times New Roman" w:cs="Times New Roman"/>
          <w:sz w:val="28"/>
          <w:szCs w:val="28"/>
        </w:rPr>
        <w:t xml:space="preserve">  разрешенное использование: </w:t>
      </w:r>
      <w:r w:rsidR="003D7C3D">
        <w:rPr>
          <w:rFonts w:ascii="Times New Roman" w:hAnsi="Times New Roman" w:cs="Times New Roman"/>
          <w:sz w:val="28"/>
          <w:szCs w:val="28"/>
        </w:rPr>
        <w:t>под сенокосные угодия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 </w:t>
      </w:r>
      <w:r w:rsidR="003D7C3D">
        <w:rPr>
          <w:rFonts w:ascii="Times New Roman" w:hAnsi="Times New Roman" w:cs="Times New Roman"/>
          <w:sz w:val="28"/>
          <w:szCs w:val="28"/>
        </w:rPr>
        <w:t>14280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Начальная цена земельного участка </w:t>
      </w:r>
      <w:r w:rsidR="003D7C3D">
        <w:rPr>
          <w:rFonts w:ascii="Times New Roman" w:hAnsi="Times New Roman" w:cs="Times New Roman"/>
          <w:sz w:val="28"/>
          <w:szCs w:val="28"/>
        </w:rPr>
        <w:t>6 000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7C3D">
        <w:rPr>
          <w:rFonts w:ascii="Times New Roman" w:hAnsi="Times New Roman" w:cs="Times New Roman"/>
          <w:sz w:val="28"/>
          <w:szCs w:val="28"/>
        </w:rPr>
        <w:t>Шесть</w:t>
      </w:r>
      <w:r w:rsidR="000D709A">
        <w:rPr>
          <w:rFonts w:ascii="Times New Roman" w:hAnsi="Times New Roman" w:cs="Times New Roman"/>
          <w:sz w:val="28"/>
          <w:szCs w:val="28"/>
        </w:rPr>
        <w:t xml:space="preserve"> тысяч  </w:t>
      </w:r>
      <w:r>
        <w:rPr>
          <w:rFonts w:ascii="Times New Roman" w:hAnsi="Times New Roman" w:cs="Times New Roman"/>
          <w:sz w:val="28"/>
          <w:szCs w:val="28"/>
        </w:rPr>
        <w:t>) руб</w:t>
      </w:r>
      <w:r w:rsidR="003D7C3D">
        <w:rPr>
          <w:rFonts w:ascii="Times New Roman" w:hAnsi="Times New Roman" w:cs="Times New Roman"/>
          <w:sz w:val="28"/>
          <w:szCs w:val="28"/>
        </w:rPr>
        <w:t>лей.</w:t>
      </w:r>
    </w:p>
    <w:p w:rsidR="000D709A" w:rsidRDefault="000D709A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 зе</w:t>
      </w:r>
      <w:r w:rsidR="00771E7C">
        <w:rPr>
          <w:rFonts w:ascii="Times New Roman" w:hAnsi="Times New Roman" w:cs="Times New Roman"/>
          <w:sz w:val="28"/>
          <w:szCs w:val="28"/>
        </w:rPr>
        <w:t xml:space="preserve">мельный участок из земель </w:t>
      </w:r>
      <w:r w:rsidR="003D7C3D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№ 85:03:070</w:t>
      </w:r>
      <w:r w:rsidR="003D7C3D">
        <w:rPr>
          <w:rFonts w:ascii="Times New Roman" w:hAnsi="Times New Roman" w:cs="Times New Roman"/>
          <w:sz w:val="28"/>
          <w:szCs w:val="28"/>
        </w:rPr>
        <w:t>607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7C3D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на землях МО «Олонки» по адресу: Иркутская область, Боханский район, </w:t>
      </w:r>
      <w:r w:rsidR="003D7C3D">
        <w:rPr>
          <w:rFonts w:ascii="Times New Roman" w:hAnsi="Times New Roman" w:cs="Times New Roman"/>
          <w:sz w:val="28"/>
          <w:szCs w:val="28"/>
        </w:rPr>
        <w:t xml:space="preserve">поле Лужбино, </w:t>
      </w:r>
      <w:r w:rsidR="00771E7C">
        <w:rPr>
          <w:rFonts w:ascii="Times New Roman" w:hAnsi="Times New Roman" w:cs="Times New Roman"/>
          <w:sz w:val="28"/>
          <w:szCs w:val="28"/>
        </w:rPr>
        <w:t xml:space="preserve"> разрешенное использование: </w:t>
      </w:r>
      <w:r w:rsidR="003D7C3D">
        <w:rPr>
          <w:rFonts w:ascii="Times New Roman" w:hAnsi="Times New Roman" w:cs="Times New Roman"/>
          <w:sz w:val="28"/>
          <w:szCs w:val="28"/>
        </w:rPr>
        <w:t>под сенокосные угодия</w:t>
      </w:r>
      <w:r w:rsidR="00771E7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404A16">
        <w:rPr>
          <w:rFonts w:ascii="Times New Roman" w:hAnsi="Times New Roman" w:cs="Times New Roman"/>
          <w:sz w:val="28"/>
          <w:szCs w:val="28"/>
        </w:rPr>
        <w:t xml:space="preserve"> </w:t>
      </w:r>
      <w:r w:rsidR="00A41DAB">
        <w:rPr>
          <w:rFonts w:ascii="Times New Roman" w:hAnsi="Times New Roman" w:cs="Times New Roman"/>
          <w:sz w:val="28"/>
          <w:szCs w:val="28"/>
        </w:rPr>
        <w:t xml:space="preserve">47000 </w:t>
      </w:r>
      <w:r w:rsidR="00771E7C">
        <w:rPr>
          <w:rFonts w:ascii="Times New Roman" w:hAnsi="Times New Roman" w:cs="Times New Roman"/>
          <w:sz w:val="28"/>
          <w:szCs w:val="28"/>
        </w:rPr>
        <w:t xml:space="preserve">кв.м. Начальная цена земельного участка </w:t>
      </w:r>
      <w:r w:rsidR="00A41DAB">
        <w:rPr>
          <w:rFonts w:ascii="Times New Roman" w:hAnsi="Times New Roman" w:cs="Times New Roman"/>
          <w:sz w:val="28"/>
          <w:szCs w:val="28"/>
        </w:rPr>
        <w:t>19 700</w:t>
      </w:r>
      <w:r w:rsidR="00771E7C">
        <w:rPr>
          <w:rFonts w:ascii="Times New Roman" w:hAnsi="Times New Roman" w:cs="Times New Roman"/>
          <w:sz w:val="28"/>
          <w:szCs w:val="28"/>
        </w:rPr>
        <w:t xml:space="preserve"> (</w:t>
      </w:r>
      <w:r w:rsidR="00A41DAB">
        <w:rPr>
          <w:rFonts w:ascii="Times New Roman" w:hAnsi="Times New Roman" w:cs="Times New Roman"/>
          <w:sz w:val="28"/>
          <w:szCs w:val="28"/>
        </w:rPr>
        <w:t>Девятнадцать тысяч семьсот</w:t>
      </w:r>
      <w:r w:rsidR="00771E7C">
        <w:rPr>
          <w:rFonts w:ascii="Times New Roman" w:hAnsi="Times New Roman" w:cs="Times New Roman"/>
          <w:sz w:val="28"/>
          <w:szCs w:val="28"/>
        </w:rPr>
        <w:t>) рублей.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аукциона: Аукционная комиссия администрации МО «Олонки»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669341, Иркутская область, Боханский район с. Олонки, ул. Калинина, 5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89526296297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Вишневская Валентина Николаевна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заявок на аукцион с </w:t>
      </w:r>
      <w:r w:rsidR="00D22F9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1E7C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1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41D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 w:rsidR="00EC1832">
        <w:rPr>
          <w:rFonts w:ascii="Times New Roman" w:hAnsi="Times New Roman" w:cs="Times New Roman"/>
          <w:sz w:val="28"/>
          <w:szCs w:val="28"/>
        </w:rPr>
        <w:t>1</w:t>
      </w:r>
      <w:r w:rsidR="00A41DAB">
        <w:rPr>
          <w:rFonts w:ascii="Times New Roman" w:hAnsi="Times New Roman" w:cs="Times New Roman"/>
          <w:sz w:val="28"/>
          <w:szCs w:val="28"/>
        </w:rPr>
        <w:t>9</w:t>
      </w:r>
      <w:r w:rsidR="00771E7C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41D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 15 ч.45мин.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для рассмотрения заявок на аукцион администрация МО «Олонки», ул. Калинина, 5 каб.№ 4 , </w:t>
      </w:r>
      <w:r w:rsidR="00A41DA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71E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41D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 w:rsidR="00A41DA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71E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41D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771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 ч.</w:t>
      </w:r>
      <w:r w:rsidR="00A41DA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мин.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аукциона: Иркутская область, Боханский район с. Олонки, ул. Калинина, 5, актовый зал администрации МО «Олонки».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цены, должен быть перечислен на счет администрации МО «Олонки» : УФК по Иркутской области (Администрация МО «Олонки»; л/сч 05343015580), ИНН 8503005828  КПП  850301001  Р/счет 40302810800003000085 ОТДЕЛЕНИЕ ИРКУТСК г. Иркутск БИК 042520001  ОКТМО 25609429 КБК 251 1 11 05025100000120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650E9" w:rsidRDefault="00A650E9" w:rsidP="00A65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«Шаг аукциона»: 3% от начальной цены земельного участка, «шаг аукциона» не изменяется в течении всего аукциона.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течении 3 дней в газете «Сельская правда».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признается несостоявшимся в случае, если в аукционе участвовали менее двух участников. Критерий выявления победителя наивысшая цена .  Предложения о цене за земельный участок  заявляются участниками открыто в ходе проведения торгов. По завершению аукциона аукционист объявляет о продаже земельного участка, называет его продажную цену и номер билета победителя аукциона; итоги аукциона фиксируются в протоколе, подписываемом  уполномоченным представителем  Продавца, аукционистом и победителем торгов.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течении 3 банковских дней со дня подписания протокола о результатах торгов.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договора купли-продажи : в течении 5 дней со дня подписания протокола</w:t>
      </w:r>
    </w:p>
    <w:p w:rsidR="00A650E9" w:rsidRDefault="00A650E9" w:rsidP="00A650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50E9"/>
    <w:rsid w:val="00051653"/>
    <w:rsid w:val="000B73D2"/>
    <w:rsid w:val="000C0790"/>
    <w:rsid w:val="000D709A"/>
    <w:rsid w:val="0016481C"/>
    <w:rsid w:val="0017436F"/>
    <w:rsid w:val="00177EA5"/>
    <w:rsid w:val="00213ABE"/>
    <w:rsid w:val="00315E84"/>
    <w:rsid w:val="003D7C3D"/>
    <w:rsid w:val="003E24C4"/>
    <w:rsid w:val="00404A16"/>
    <w:rsid w:val="00435741"/>
    <w:rsid w:val="004C239D"/>
    <w:rsid w:val="004D141F"/>
    <w:rsid w:val="006843B4"/>
    <w:rsid w:val="006E7E91"/>
    <w:rsid w:val="00771E7C"/>
    <w:rsid w:val="008606AA"/>
    <w:rsid w:val="00A41DAB"/>
    <w:rsid w:val="00A650E9"/>
    <w:rsid w:val="00B53210"/>
    <w:rsid w:val="00B91E55"/>
    <w:rsid w:val="00C05A2D"/>
    <w:rsid w:val="00C808F2"/>
    <w:rsid w:val="00D22F98"/>
    <w:rsid w:val="00D7282A"/>
    <w:rsid w:val="00EC1832"/>
    <w:rsid w:val="00EE60FC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0E9"/>
    <w:pPr>
      <w:jc w:val="left"/>
    </w:pPr>
  </w:style>
  <w:style w:type="paragraph" w:customStyle="1" w:styleId="ConsPlusNormal">
    <w:name w:val="ConsPlusNormal"/>
    <w:rsid w:val="00A650E9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085F-5B36-4264-8B35-A868AE63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2016-06-14T00:12:00Z</dcterms:created>
  <dcterms:modified xsi:type="dcterms:W3CDTF">2017-12-13T05:15:00Z</dcterms:modified>
</cp:coreProperties>
</file>