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ПРОЕКТ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142360" w:rsidRPr="00F3230C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142360" w:rsidRPr="00F3230C" w:rsidRDefault="00142360" w:rsidP="0014236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42360" w:rsidRPr="00F3230C" w:rsidRDefault="00142360" w:rsidP="00142360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142360" w:rsidRPr="00F3230C" w:rsidRDefault="00142360" w:rsidP="00142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360" w:rsidRPr="001F4E5E" w:rsidRDefault="00142360" w:rsidP="001F4E5E">
      <w:pPr>
        <w:pStyle w:val="ConsPlusNormal"/>
        <w:ind w:firstLine="567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 w:rsidR="001F4E5E"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="001F4E5E" w:rsidRPr="00F3230C">
        <w:rPr>
          <w:bCs/>
          <w:kern w:val="36"/>
        </w:rPr>
        <w:t xml:space="preserve"> </w:t>
      </w:r>
      <w:r w:rsidRPr="00F3230C">
        <w:rPr>
          <w:bCs/>
          <w:kern w:val="36"/>
        </w:rPr>
        <w:t>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60" w:rsidRPr="00F3230C" w:rsidRDefault="00142360" w:rsidP="001423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Pr="00F3230C">
        <w:rPr>
          <w:rFonts w:ascii="Arial" w:hAnsi="Arial" w:cs="Arial"/>
          <w:bCs/>
          <w:sz w:val="24"/>
          <w:szCs w:val="24"/>
          <w:lang w:eastAsia="en-US"/>
        </w:rPr>
        <w:t xml:space="preserve">Внести в Устав муниципального образования «Олонки» следующие изменения: 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Статья 6</w:t>
      </w:r>
      <w:r w:rsidRPr="00F323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Вопросы местного значения </w:t>
      </w:r>
      <w:r w:rsidRPr="00F3230C">
        <w:rPr>
          <w:rFonts w:ascii="Arial" w:hAnsi="Arial" w:cs="Arial"/>
          <w:sz w:val="24"/>
          <w:szCs w:val="24"/>
        </w:rPr>
        <w:t xml:space="preserve">Поселения 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 </w:t>
      </w:r>
      <w:r w:rsidR="00F4022C">
        <w:rPr>
          <w:rFonts w:ascii="Arial" w:hAnsi="Arial" w:cs="Arial"/>
          <w:sz w:val="24"/>
          <w:szCs w:val="24"/>
        </w:rPr>
        <w:t xml:space="preserve">Статью 6 </w:t>
      </w:r>
      <w:r>
        <w:rPr>
          <w:rFonts w:ascii="Arial" w:hAnsi="Arial" w:cs="Arial"/>
          <w:sz w:val="24"/>
          <w:szCs w:val="24"/>
        </w:rPr>
        <w:t>изложить в следующей редакции</w:t>
      </w:r>
      <w:r w:rsidRPr="00F3230C">
        <w:rPr>
          <w:rFonts w:ascii="Arial" w:hAnsi="Arial" w:cs="Arial"/>
          <w:sz w:val="24"/>
          <w:szCs w:val="24"/>
        </w:rPr>
        <w:t>:</w:t>
      </w:r>
    </w:p>
    <w:p w:rsidR="0067408A" w:rsidRPr="0067408A" w:rsidRDefault="0067408A" w:rsidP="0067408A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67408A">
        <w:rPr>
          <w:rFonts w:cs="Arial"/>
          <w:sz w:val="24"/>
          <w:szCs w:val="24"/>
        </w:rPr>
        <w:t>«1. В соответствии с Федеральным законом № 131-ФЗ к вопросам местного значения Поселения относятся: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7408A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408A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0" w:name="Par8"/>
      <w:bookmarkEnd w:id="0"/>
      <w:r w:rsidRPr="0067408A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 xml:space="preserve">4) организация в границах поселения </w:t>
      </w:r>
      <w:proofErr w:type="spellStart"/>
      <w:r w:rsidRPr="0067408A">
        <w:rPr>
          <w:rFonts w:ascii="Arial" w:hAnsi="Arial" w:cs="Arial"/>
          <w:sz w:val="24"/>
          <w:szCs w:val="24"/>
        </w:rPr>
        <w:t>электро</w:t>
      </w:r>
      <w:proofErr w:type="spellEnd"/>
      <w:r w:rsidRPr="0067408A">
        <w:rPr>
          <w:rFonts w:ascii="Arial" w:hAnsi="Arial" w:cs="Arial"/>
          <w:sz w:val="24"/>
          <w:szCs w:val="24"/>
        </w:rPr>
        <w:t>-, тепл</w:t>
      </w:r>
      <w:proofErr w:type="gramStart"/>
      <w:r w:rsidRPr="0067408A">
        <w:rPr>
          <w:rFonts w:ascii="Arial" w:hAnsi="Arial" w:cs="Arial"/>
          <w:sz w:val="24"/>
          <w:szCs w:val="24"/>
        </w:rPr>
        <w:t>о-</w:t>
      </w:r>
      <w:proofErr w:type="gramEnd"/>
      <w:r w:rsidRPr="006740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408A">
        <w:rPr>
          <w:rFonts w:ascii="Arial" w:hAnsi="Arial" w:cs="Arial"/>
          <w:sz w:val="24"/>
          <w:szCs w:val="24"/>
        </w:rPr>
        <w:t>газо</w:t>
      </w:r>
      <w:proofErr w:type="spellEnd"/>
      <w:r w:rsidRPr="0067408A">
        <w:rPr>
          <w:rFonts w:ascii="Arial" w:hAnsi="Arial" w:cs="Arial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67408A">
        <w:rPr>
          <w:rFonts w:ascii="Arial" w:hAnsi="Arial" w:cs="Arial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7408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7408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7408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67408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7408A">
        <w:rPr>
          <w:rFonts w:ascii="Arial" w:hAnsi="Arial" w:cs="Arial"/>
          <w:sz w:val="24"/>
          <w:szCs w:val="24"/>
        </w:rPr>
        <w:t>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lastRenderedPageBreak/>
        <w:t>8) участие в предупреждении и ликвидации последствий чрезвычайных ситуаций в границах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21"/>
      <w:bookmarkEnd w:id="1"/>
      <w:r w:rsidRPr="0067408A">
        <w:rPr>
          <w:rFonts w:ascii="Arial" w:hAnsi="Arial" w:cs="Arial"/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ar22"/>
      <w:bookmarkEnd w:id="2"/>
      <w:r w:rsidRPr="0067408A">
        <w:rPr>
          <w:rFonts w:ascii="Arial" w:hAnsi="Arial" w:cs="Arial"/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ar25"/>
      <w:bookmarkEnd w:id="3"/>
      <w:r w:rsidRPr="0067408A">
        <w:rPr>
          <w:rFonts w:ascii="Arial" w:hAnsi="Arial" w:cs="Arial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4" w:name="Par30"/>
      <w:bookmarkEnd w:id="4"/>
      <w:r w:rsidRPr="0067408A">
        <w:rPr>
          <w:rFonts w:ascii="Arial" w:hAnsi="Arial" w:cs="Arial"/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5" w:name="Par35"/>
      <w:bookmarkEnd w:id="5"/>
      <w:r w:rsidRPr="0067408A">
        <w:rPr>
          <w:rFonts w:ascii="Arial" w:hAnsi="Arial" w:cs="Arial"/>
          <w:sz w:val="24"/>
          <w:szCs w:val="24"/>
        </w:rPr>
        <w:t>17) формирование архивных фондов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</w:rPr>
      </w:pPr>
      <w:bookmarkStart w:id="6" w:name="Par42"/>
      <w:bookmarkEnd w:id="6"/>
      <w:r w:rsidRPr="0067408A">
        <w:rPr>
          <w:rFonts w:ascii="Arial" w:hAnsi="Arial" w:cs="Arial"/>
          <w:sz w:val="24"/>
          <w:szCs w:val="24"/>
        </w:rPr>
        <w:t xml:space="preserve">19) утверждение правил благоустройства территории поселения, </w:t>
      </w:r>
      <w:proofErr w:type="gramStart"/>
      <w:r w:rsidRPr="0067408A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67408A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67408A">
        <w:rPr>
          <w:rFonts w:ascii="Arial" w:hAnsi="Arial" w:cs="Arial"/>
          <w:sz w:val="24"/>
          <w:szCs w:val="24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67408A">
          <w:rPr>
            <w:rFonts w:ascii="Arial" w:hAnsi="Arial" w:cs="Arial"/>
            <w:sz w:val="24"/>
            <w:szCs w:val="24"/>
          </w:rPr>
          <w:t>кодексом</w:t>
        </w:r>
      </w:hyperlink>
      <w:r w:rsidRPr="0067408A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7408A">
        <w:rPr>
          <w:rFonts w:ascii="Arial" w:hAnsi="Arial" w:cs="Arial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67408A">
          <w:rPr>
            <w:rFonts w:ascii="Arial" w:hAnsi="Arial" w:cs="Arial"/>
            <w:sz w:val="24"/>
            <w:szCs w:val="24"/>
          </w:rPr>
          <w:t>кодексом</w:t>
        </w:r>
      </w:hyperlink>
      <w:r w:rsidRPr="0067408A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7" w:name="Par46"/>
      <w:bookmarkEnd w:id="7"/>
      <w:r w:rsidRPr="0067408A">
        <w:rPr>
          <w:rFonts w:ascii="Arial" w:hAnsi="Arial" w:cs="Arial"/>
          <w:sz w:val="24"/>
          <w:szCs w:val="24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</w:t>
      </w:r>
      <w:r w:rsidRPr="0067408A">
        <w:rPr>
          <w:rFonts w:ascii="Arial" w:hAnsi="Arial" w:cs="Arial"/>
          <w:sz w:val="24"/>
          <w:szCs w:val="24"/>
        </w:rPr>
        <w:lastRenderedPageBreak/>
        <w:t>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22) организация ритуальных услуг и содержание мест захоронения;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8" w:name="Par49"/>
      <w:bookmarkEnd w:id="8"/>
      <w:r w:rsidRPr="0067408A">
        <w:rPr>
          <w:rFonts w:ascii="Arial" w:hAnsi="Arial" w:cs="Arial"/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9" w:name="Par58"/>
      <w:bookmarkEnd w:id="9"/>
      <w:r w:rsidRPr="0067408A">
        <w:rPr>
          <w:rFonts w:ascii="Arial" w:hAnsi="Arial" w:cs="Arial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0" w:name="Par61"/>
      <w:bookmarkEnd w:id="10"/>
      <w:r w:rsidRPr="0067408A">
        <w:rPr>
          <w:rFonts w:ascii="Arial" w:hAnsi="Arial" w:cs="Arial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 xml:space="preserve">31) осуществление в пределах, установленных водным </w:t>
      </w:r>
      <w:hyperlink r:id="rId10" w:history="1">
        <w:r w:rsidRPr="0067408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7408A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1" w:name="Par67"/>
      <w:bookmarkEnd w:id="11"/>
      <w:r w:rsidRPr="0067408A">
        <w:rPr>
          <w:rFonts w:ascii="Arial" w:hAnsi="Arial" w:cs="Arial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>38) осуществление мер по противодействию коррупции в границах поселения;</w:t>
      </w:r>
    </w:p>
    <w:p w:rsidR="0067408A" w:rsidRPr="0067408A" w:rsidRDefault="0067408A" w:rsidP="00674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408A">
        <w:rPr>
          <w:rFonts w:ascii="Arial" w:hAnsi="Arial" w:cs="Arial"/>
          <w:sz w:val="24"/>
          <w:szCs w:val="24"/>
        </w:rPr>
        <w:t xml:space="preserve">39) участие в соответствии с Федеральным </w:t>
      </w:r>
      <w:hyperlink r:id="rId11" w:history="1">
        <w:r w:rsidRPr="0067408A">
          <w:rPr>
            <w:rFonts w:ascii="Arial" w:hAnsi="Arial" w:cs="Arial"/>
            <w:sz w:val="24"/>
            <w:szCs w:val="24"/>
          </w:rPr>
          <w:t>законом</w:t>
        </w:r>
      </w:hyperlink>
      <w:r w:rsidRPr="0067408A">
        <w:rPr>
          <w:rFonts w:ascii="Arial" w:hAnsi="Arial" w:cs="Arial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6740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142360" w:rsidRPr="00F3230C" w:rsidRDefault="00142360" w:rsidP="00142360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F3230C">
        <w:rPr>
          <w:rFonts w:ascii="Arial" w:hAnsi="Arial" w:cs="Arial"/>
          <w:sz w:val="24"/>
          <w:szCs w:val="24"/>
        </w:rPr>
        <w:t xml:space="preserve">2.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В порядке, установленном Федеральным законом от 21.07.2005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>№97-ФЗ «О государственной регистрации Уставов муниципальных образований», п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F3230C">
        <w:rPr>
          <w:rFonts w:ascii="Arial" w:hAnsi="Arial" w:cs="Arial"/>
          <w:sz w:val="24"/>
          <w:szCs w:val="24"/>
          <w:highlight w:val="white"/>
        </w:rPr>
        <w:t>муниципального образования «Олонки»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42360" w:rsidRPr="00F3230C" w:rsidRDefault="00142360" w:rsidP="00142360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F3230C">
        <w:rPr>
          <w:rFonts w:ascii="Arial" w:hAnsi="Arial" w:cs="Arial"/>
          <w:sz w:val="24"/>
          <w:szCs w:val="24"/>
        </w:rPr>
        <w:t>3.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 муниципального образования «Олонки» 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 w:rsidRPr="00F3230C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="0067408A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 xml:space="preserve"> </w:t>
      </w:r>
      <w:r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F3230C">
        <w:rPr>
          <w:rFonts w:ascii="Arial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</w:t>
      </w:r>
      <w:proofErr w:type="gramEnd"/>
      <w:r w:rsidRPr="00F3230C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области.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«Информационном бюллетене».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 xml:space="preserve">5. 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142360" w:rsidRDefault="00142360" w:rsidP="00142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60" w:rsidRPr="00E35666" w:rsidRDefault="00142360" w:rsidP="00142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35922" w:rsidRPr="00657365" w:rsidRDefault="00142360" w:rsidP="006573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235922" w:rsidRPr="00657365" w:rsidSect="00657365">
      <w:headerReference w:type="even" r:id="rId12"/>
      <w:head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93" w:rsidRDefault="00EA5D93" w:rsidP="00EA5D93">
      <w:pPr>
        <w:spacing w:after="0" w:line="240" w:lineRule="auto"/>
      </w:pPr>
      <w:r>
        <w:separator/>
      </w:r>
    </w:p>
  </w:endnote>
  <w:endnote w:type="continuationSeparator" w:id="1">
    <w:p w:rsidR="00EA5D93" w:rsidRDefault="00EA5D93" w:rsidP="00EA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93" w:rsidRDefault="00EA5D93" w:rsidP="00EA5D93">
      <w:pPr>
        <w:spacing w:after="0" w:line="240" w:lineRule="auto"/>
      </w:pPr>
      <w:r>
        <w:separator/>
      </w:r>
    </w:p>
  </w:footnote>
  <w:footnote w:type="continuationSeparator" w:id="1">
    <w:p w:rsidR="00EA5D93" w:rsidRDefault="00EA5D93" w:rsidP="00EA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3" w:rsidRDefault="00EA5D93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AD53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3" w:rsidRDefault="00EA5D93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3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349">
      <w:rPr>
        <w:rStyle w:val="a5"/>
        <w:noProof/>
      </w:rPr>
      <w:t>3</w:t>
    </w:r>
    <w:r>
      <w:rPr>
        <w:rStyle w:val="a5"/>
      </w:rPr>
      <w:fldChar w:fldCharType="end"/>
    </w:r>
  </w:p>
  <w:p w:rsidR="00950773" w:rsidRDefault="00AD53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60"/>
    <w:rsid w:val="000B34DD"/>
    <w:rsid w:val="00142360"/>
    <w:rsid w:val="001F4E5E"/>
    <w:rsid w:val="00235922"/>
    <w:rsid w:val="0028092B"/>
    <w:rsid w:val="003F7094"/>
    <w:rsid w:val="004809FB"/>
    <w:rsid w:val="0051034F"/>
    <w:rsid w:val="00637D2B"/>
    <w:rsid w:val="00657365"/>
    <w:rsid w:val="0067408A"/>
    <w:rsid w:val="006C7C7D"/>
    <w:rsid w:val="00741D53"/>
    <w:rsid w:val="007813EE"/>
    <w:rsid w:val="00832D7C"/>
    <w:rsid w:val="00AB7116"/>
    <w:rsid w:val="00AD5349"/>
    <w:rsid w:val="00EA5D93"/>
    <w:rsid w:val="00F4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36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42360"/>
  </w:style>
  <w:style w:type="paragraph" w:styleId="a6">
    <w:name w:val="List Paragraph"/>
    <w:basedOn w:val="a"/>
    <w:uiPriority w:val="34"/>
    <w:qFormat/>
    <w:rsid w:val="00142360"/>
    <w:pPr>
      <w:ind w:left="720"/>
      <w:contextualSpacing/>
    </w:pPr>
  </w:style>
  <w:style w:type="paragraph" w:customStyle="1" w:styleId="ConsPlusNormal">
    <w:name w:val="ConsPlusNormal"/>
    <w:rsid w:val="001F4E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7408A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7">
    <w:name w:val="Знак"/>
    <w:basedOn w:val="a"/>
    <w:rsid w:val="0067408A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C94A7EDBFE82571E582EE20C048512E60D8C0A1CFgCsA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071DA52469136A4ECF1EC58E10375CC94A6E5B1EA2571E582EE20C048512E60D8C0A0gCsD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71DA52469136A4ECF1EC58E10375CC94A7EDB0EC2571E582EE20C048512E60D8C0A3CFCCBB4Cg2s3H" TargetMode="External"/><Relationship Id="rId11" Type="http://schemas.openxmlformats.org/officeDocument/2006/relationships/hyperlink" Target="consultantplus://offline/ref=F1C071DA52469136A4ECF1EC58E10375CF9DA1E7B0E62571E582EE20C048512E60D8C0A1CAgCs9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C071DA52469136A4ECF1EC58E10375CF9CA4E4BFE62571E582EE20C048512E60D8C0A3CFCCB843g2s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C071DA52469136A4ECF1EC58E10375CC94A7EDBFE82571E582EE20C0g4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2</cp:revision>
  <dcterms:created xsi:type="dcterms:W3CDTF">2016-12-08T00:38:00Z</dcterms:created>
  <dcterms:modified xsi:type="dcterms:W3CDTF">2016-12-08T03:14:00Z</dcterms:modified>
</cp:coreProperties>
</file>