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B9" w:rsidRDefault="006B29B9" w:rsidP="006B29B9">
      <w:pPr>
        <w:pStyle w:val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29.08.2017 г. №112</w:t>
      </w:r>
    </w:p>
    <w:p w:rsidR="006B29B9" w:rsidRDefault="006B29B9" w:rsidP="006B29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1A7B" w:rsidRDefault="006B29B9" w:rsidP="006B29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91A7B" w:rsidRDefault="006B29B9" w:rsidP="006B29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6B29B9" w:rsidRDefault="006B29B9" w:rsidP="006B29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6B29B9" w:rsidRDefault="006B29B9" w:rsidP="006B29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B29B9" w:rsidRDefault="006B29B9" w:rsidP="006B29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B29B9" w:rsidRDefault="006B29B9" w:rsidP="006B29B9">
      <w:pPr>
        <w:jc w:val="center"/>
        <w:rPr>
          <w:rFonts w:ascii="Arial" w:hAnsi="Arial" w:cs="Arial"/>
          <w:b/>
          <w:sz w:val="32"/>
          <w:szCs w:val="32"/>
        </w:rPr>
      </w:pPr>
    </w:p>
    <w:p w:rsidR="006B29B9" w:rsidRDefault="006B29B9" w:rsidP="006B29B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ПОСТАНОВЛЕНИЕ АДМИНИСТРАЦИИ </w:t>
      </w:r>
      <w:r w:rsidR="00453F92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453F9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«ОЛОНКИ»</w:t>
      </w:r>
      <w:r w:rsidRPr="006B29B9">
        <w:rPr>
          <w:rFonts w:ascii="Arial" w:hAnsi="Arial" w:cs="Arial"/>
          <w:b/>
          <w:sz w:val="32"/>
          <w:szCs w:val="32"/>
        </w:rPr>
        <w:t xml:space="preserve"> </w:t>
      </w:r>
      <w:r w:rsidR="00C91A7B">
        <w:rPr>
          <w:rFonts w:ascii="Arial" w:hAnsi="Arial" w:cs="Arial"/>
          <w:b/>
          <w:sz w:val="32"/>
          <w:szCs w:val="32"/>
        </w:rPr>
        <w:t>ОТ 02.02.2017 г.</w:t>
      </w:r>
      <w:r w:rsidR="00C91A7B" w:rsidRPr="006B29B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№25 «ОБ УТВЕРЖДЕНИИ АДМИНИСТРАТИВНОГО РЕГЛАМЕНТА ПРЕДОСТАВЛЕНИЯ МУНИЦИПАЛЬНОЙ УСЛУГИ «РАССМОТРЕНИЕ ХОДАТАЙСТВ ЗАИНТЕРЕСОВАННЫХ ЛИЦ О ПЕРЕВОДЕ ЗЕМЕЛЬ ИЗ ОДНОЙ КАТЕГОРИИ В ДРУГУЮ (ЗЕМЕЛЬНЫХ УЧАСТКОВ), НАХОДЯЩИХСЯ В МУНИЦИПАЛЬНОЙ ИЛИ ЧАСТНОЙ СОБСТВЕННОСТИ, ЗА ИСКЛЮЧЕНИЕМ ЗЕМЕЛЬ СЕЛЬСКОХОЗЯЙСТВЕННОГО НАЗНАЧЕНИЯ В АДМИНИСТРАЦИИ МУНИЦИПАЛЬНОГО ОБРАЗОВАНИЯ «ОЛОНКИ»</w:t>
      </w:r>
      <w:proofErr w:type="gramEnd"/>
    </w:p>
    <w:p w:rsidR="006B29B9" w:rsidRPr="00C91A7B" w:rsidRDefault="006B29B9" w:rsidP="00C91A7B">
      <w:pPr>
        <w:jc w:val="center"/>
        <w:rPr>
          <w:rFonts w:ascii="Arial" w:hAnsi="Arial" w:cs="Arial"/>
          <w:b/>
        </w:rPr>
      </w:pPr>
    </w:p>
    <w:p w:rsidR="00BD36BE" w:rsidRDefault="006B29B9" w:rsidP="00C91A7B">
      <w:pPr>
        <w:ind w:firstLine="709"/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>В целях реализации Федерального закона от 01.12.2014</w:t>
      </w:r>
      <w:r w:rsidR="00C91A7B">
        <w:rPr>
          <w:rFonts w:ascii="Arial" w:hAnsi="Arial" w:cs="Arial"/>
        </w:rPr>
        <w:t xml:space="preserve"> </w:t>
      </w:r>
      <w:r w:rsidRPr="00C91A7B">
        <w:rPr>
          <w:rFonts w:ascii="Arial" w:hAnsi="Arial" w:cs="Arial"/>
        </w:rPr>
        <w:t>г</w:t>
      </w:r>
      <w:r w:rsidR="00C91A7B">
        <w:rPr>
          <w:rFonts w:ascii="Arial" w:hAnsi="Arial" w:cs="Arial"/>
        </w:rPr>
        <w:t>ода</w:t>
      </w:r>
      <w:r w:rsidRPr="00C91A7B">
        <w:rPr>
          <w:rFonts w:ascii="Arial" w:hAnsi="Arial" w:cs="Arial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года №373, Федерального закона от 21 декабря 2004 года №172-ФЗ «О переводе земель или земельных  участков из одной категории в другую</w:t>
      </w:r>
      <w:r w:rsidR="00BD36BE" w:rsidRPr="00C91A7B">
        <w:rPr>
          <w:rFonts w:ascii="Arial" w:hAnsi="Arial" w:cs="Arial"/>
        </w:rPr>
        <w:t>,</w:t>
      </w:r>
      <w:r w:rsidRPr="00C91A7B">
        <w:rPr>
          <w:rFonts w:ascii="Arial" w:hAnsi="Arial" w:cs="Arial"/>
        </w:rPr>
        <w:t xml:space="preserve"> руководствуясь ст. 6 Устава муниципального образования «Олонки»</w:t>
      </w:r>
    </w:p>
    <w:p w:rsidR="00C91A7B" w:rsidRPr="00C91A7B" w:rsidRDefault="00C91A7B" w:rsidP="00C91A7B">
      <w:pPr>
        <w:ind w:firstLine="709"/>
        <w:jc w:val="both"/>
        <w:rPr>
          <w:rFonts w:ascii="Arial" w:hAnsi="Arial" w:cs="Arial"/>
        </w:rPr>
      </w:pPr>
    </w:p>
    <w:p w:rsidR="00BD36BE" w:rsidRPr="00C91A7B" w:rsidRDefault="00BD36BE" w:rsidP="00C91A7B">
      <w:pPr>
        <w:suppressAutoHyphens/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C91A7B">
        <w:rPr>
          <w:rFonts w:ascii="Arial" w:hAnsi="Arial" w:cs="Arial"/>
          <w:b/>
          <w:sz w:val="30"/>
          <w:szCs w:val="30"/>
        </w:rPr>
        <w:t>ПОСТАНОВЛЯЮ:</w:t>
      </w:r>
    </w:p>
    <w:p w:rsidR="00BD36BE" w:rsidRPr="00C91A7B" w:rsidRDefault="00BD36BE" w:rsidP="00C91A7B">
      <w:pPr>
        <w:suppressAutoHyphens/>
        <w:autoSpaceDE w:val="0"/>
        <w:rPr>
          <w:rFonts w:ascii="Arial" w:hAnsi="Arial" w:cs="Arial"/>
          <w:b/>
        </w:rPr>
      </w:pPr>
    </w:p>
    <w:p w:rsidR="000A6593" w:rsidRDefault="00BD36BE" w:rsidP="00C91A7B">
      <w:pPr>
        <w:ind w:firstLine="709"/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 xml:space="preserve">1. </w:t>
      </w:r>
      <w:proofErr w:type="gramStart"/>
      <w:r w:rsidRPr="00C91A7B">
        <w:rPr>
          <w:rFonts w:ascii="Arial" w:hAnsi="Arial" w:cs="Arial"/>
        </w:rPr>
        <w:t>Добавить в раздел 2</w:t>
      </w:r>
      <w:r w:rsidRPr="00C91A7B">
        <w:t xml:space="preserve"> </w:t>
      </w:r>
      <w:r w:rsidRPr="00C91A7B">
        <w:rPr>
          <w:rFonts w:ascii="Arial" w:hAnsi="Arial" w:cs="Arial"/>
        </w:rPr>
        <w:t xml:space="preserve">административного регламента предоставления муниципальной услуги «Рассмотрение ходатайств заинтересованных лиц о переводе земель из одной категории в другую (земельных участков), находящихся в муниципальной или частной собственности, за исключением земель сельскохозяйственного назначения в администрации муниципального образования «Олонки», </w:t>
      </w:r>
      <w:r w:rsidR="00453F92">
        <w:rPr>
          <w:rFonts w:ascii="Arial" w:hAnsi="Arial" w:cs="Arial"/>
        </w:rPr>
        <w:t>утвержденного постановлением администрации муниципального образования «</w:t>
      </w:r>
      <w:r w:rsidR="00453F92" w:rsidRPr="00453F92">
        <w:rPr>
          <w:rFonts w:ascii="Arial" w:hAnsi="Arial" w:cs="Arial"/>
          <w:sz w:val="22"/>
        </w:rPr>
        <w:t>Олонки</w:t>
      </w:r>
      <w:r w:rsidR="00453F92">
        <w:rPr>
          <w:rFonts w:ascii="Arial" w:hAnsi="Arial" w:cs="Arial"/>
        </w:rPr>
        <w:t xml:space="preserve">» от 02.02.2017 года №25 </w:t>
      </w:r>
      <w:r w:rsidRPr="00C91A7B">
        <w:rPr>
          <w:rFonts w:ascii="Arial" w:hAnsi="Arial" w:cs="Arial"/>
        </w:rPr>
        <w:t xml:space="preserve">пункт </w:t>
      </w:r>
      <w:r w:rsidR="00760612">
        <w:rPr>
          <w:rFonts w:ascii="Arial" w:hAnsi="Arial" w:cs="Arial"/>
        </w:rPr>
        <w:t xml:space="preserve">10.1. </w:t>
      </w:r>
      <w:r w:rsidR="000A6593">
        <w:rPr>
          <w:rFonts w:ascii="Arial" w:hAnsi="Arial" w:cs="Arial"/>
        </w:rPr>
        <w:t xml:space="preserve">в </w:t>
      </w:r>
      <w:r w:rsidRPr="00C91A7B">
        <w:rPr>
          <w:rFonts w:ascii="Arial" w:hAnsi="Arial" w:cs="Arial"/>
        </w:rPr>
        <w:t xml:space="preserve">следующей редакции: </w:t>
      </w:r>
      <w:proofErr w:type="gramEnd"/>
    </w:p>
    <w:p w:rsidR="00BD36BE" w:rsidRPr="00C91A7B" w:rsidRDefault="000A6593" w:rsidP="00C91A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BD36BE" w:rsidRPr="00C91A7B">
        <w:rPr>
          <w:rFonts w:ascii="Arial" w:hAnsi="Arial" w:cs="Arial"/>
        </w:rPr>
        <w:t>«</w:t>
      </w:r>
      <w:r>
        <w:rPr>
          <w:rFonts w:ascii="Arial" w:hAnsi="Arial" w:cs="Arial"/>
        </w:rPr>
        <w:t>1</w:t>
      </w:r>
      <w:r w:rsidR="00760612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76061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BD36BE" w:rsidRPr="00C91A7B">
        <w:rPr>
          <w:rFonts w:ascii="Arial" w:hAnsi="Arial" w:cs="Arial"/>
        </w:rPr>
        <w:t xml:space="preserve">Показателями оценки доступности муниципальной услуги являются»: </w:t>
      </w:r>
    </w:p>
    <w:p w:rsidR="00BD36BE" w:rsidRPr="00C91A7B" w:rsidRDefault="00BD36BE" w:rsidP="00C91A7B">
      <w:pPr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lastRenderedPageBreak/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BD36BE" w:rsidRPr="00C91A7B" w:rsidRDefault="00BD36BE" w:rsidP="00C91A7B">
      <w:pPr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D36BE" w:rsidRPr="00C91A7B" w:rsidRDefault="00BD36BE" w:rsidP="00C91A7B">
      <w:pPr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 xml:space="preserve">- сопровождение инвалидов, имеющих стойкие расстройства функции зрения и самостоятельного передвижения; </w:t>
      </w:r>
    </w:p>
    <w:p w:rsidR="00BD36BE" w:rsidRPr="00C91A7B" w:rsidRDefault="00BD36BE" w:rsidP="00C91A7B">
      <w:pPr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</w:r>
    </w:p>
    <w:p w:rsidR="00BD36BE" w:rsidRPr="00C91A7B" w:rsidRDefault="00BD36BE" w:rsidP="00C91A7B">
      <w:pPr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91A7B">
        <w:rPr>
          <w:rFonts w:ascii="Arial" w:hAnsi="Arial" w:cs="Arial"/>
        </w:rPr>
        <w:t>сурдопереводчика</w:t>
      </w:r>
      <w:proofErr w:type="spellEnd"/>
      <w:r w:rsidRPr="00C91A7B">
        <w:rPr>
          <w:rFonts w:ascii="Arial" w:hAnsi="Arial" w:cs="Arial"/>
        </w:rPr>
        <w:t xml:space="preserve"> и </w:t>
      </w:r>
      <w:proofErr w:type="spellStart"/>
      <w:r w:rsidRPr="00C91A7B">
        <w:rPr>
          <w:rFonts w:ascii="Arial" w:hAnsi="Arial" w:cs="Arial"/>
        </w:rPr>
        <w:t>тифлосурдопереводчика</w:t>
      </w:r>
      <w:proofErr w:type="spellEnd"/>
      <w:r w:rsidRPr="00C91A7B">
        <w:rPr>
          <w:rFonts w:ascii="Arial" w:hAnsi="Arial" w:cs="Arial"/>
        </w:rPr>
        <w:t>, допуск собаки-проводника на объекты (здания, помещения), в которых предоставляются услуги;</w:t>
      </w:r>
    </w:p>
    <w:p w:rsidR="00BD36BE" w:rsidRDefault="00BD36BE" w:rsidP="00C91A7B">
      <w:pPr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0C32E5" w:rsidRDefault="000C32E5" w:rsidP="000C32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C91A7B">
        <w:rPr>
          <w:rFonts w:ascii="Arial" w:hAnsi="Arial" w:cs="Arial"/>
        </w:rPr>
        <w:t>Пункт 12 изложить в следующей редакции</w:t>
      </w:r>
      <w:r>
        <w:rPr>
          <w:rFonts w:ascii="Arial" w:hAnsi="Arial" w:cs="Arial"/>
        </w:rPr>
        <w:t>:</w:t>
      </w:r>
    </w:p>
    <w:p w:rsidR="000C32E5" w:rsidRPr="00C91A7B" w:rsidRDefault="000C32E5" w:rsidP="000C32E5">
      <w:pPr>
        <w:ind w:firstLine="709"/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 xml:space="preserve"> «Основанием для отказа в предоставлении муниципальной услуги являются: </w:t>
      </w:r>
    </w:p>
    <w:p w:rsidR="000C32E5" w:rsidRPr="00C91A7B" w:rsidRDefault="000C32E5" w:rsidP="000C32E5">
      <w:pPr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>- с ходатайством обратилось ненадлежащее лицо;</w:t>
      </w:r>
    </w:p>
    <w:p w:rsidR="000C32E5" w:rsidRPr="00C91A7B" w:rsidRDefault="000C32E5" w:rsidP="000C32E5">
      <w:pPr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>- к ходатайству приложены документы, состав, форма или содержание которых не соответствует требованиям земельного законодательства;</w:t>
      </w:r>
    </w:p>
    <w:p w:rsidR="000C32E5" w:rsidRPr="00C91A7B" w:rsidRDefault="000C32E5" w:rsidP="000C32E5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91A7B">
        <w:rPr>
          <w:rFonts w:ascii="Arial" w:hAnsi="Arial" w:cs="Arial"/>
          <w:color w:val="000000"/>
          <w:sz w:val="24"/>
          <w:szCs w:val="24"/>
        </w:rPr>
        <w:t xml:space="preserve">- установления  ограничения или запрета;  </w:t>
      </w:r>
    </w:p>
    <w:p w:rsidR="000C32E5" w:rsidRPr="00C91A7B" w:rsidRDefault="000C32E5" w:rsidP="000C32E5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91A7B">
        <w:rPr>
          <w:rFonts w:ascii="Arial" w:hAnsi="Arial" w:cs="Arial"/>
          <w:color w:val="000000"/>
          <w:sz w:val="24"/>
          <w:szCs w:val="24"/>
        </w:rPr>
        <w:t>-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0C32E5" w:rsidRPr="00C91A7B" w:rsidRDefault="000C32E5" w:rsidP="000C32E5">
      <w:pPr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 xml:space="preserve">- если земельный участок используется не по назначению </w:t>
      </w:r>
      <w:proofErr w:type="gramStart"/>
      <w:r w:rsidRPr="00C91A7B">
        <w:rPr>
          <w:rFonts w:ascii="Arial" w:hAnsi="Arial" w:cs="Arial"/>
        </w:rPr>
        <w:t>согласно правил</w:t>
      </w:r>
      <w:proofErr w:type="gramEnd"/>
      <w:r w:rsidRPr="00C91A7B">
        <w:rPr>
          <w:rFonts w:ascii="Arial" w:hAnsi="Arial" w:cs="Arial"/>
        </w:rPr>
        <w:t xml:space="preserve"> землепользования и застройки, генерального плана администрации муниципального образования «Олонки»</w:t>
      </w:r>
      <w:r>
        <w:rPr>
          <w:rFonts w:ascii="Arial" w:hAnsi="Arial" w:cs="Arial"/>
        </w:rPr>
        <w:t>»</w:t>
      </w:r>
      <w:r w:rsidRPr="00C91A7B">
        <w:rPr>
          <w:rFonts w:ascii="Arial" w:hAnsi="Arial" w:cs="Arial"/>
        </w:rPr>
        <w:t>.</w:t>
      </w:r>
    </w:p>
    <w:p w:rsidR="000C32E5" w:rsidRDefault="000C32E5" w:rsidP="000C32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Pr="00C91A7B">
        <w:rPr>
          <w:rFonts w:ascii="Arial" w:hAnsi="Arial" w:cs="Arial"/>
        </w:rPr>
        <w:t xml:space="preserve">Пункт 15 изложить в </w:t>
      </w:r>
      <w:r>
        <w:rPr>
          <w:rFonts w:ascii="Arial" w:hAnsi="Arial" w:cs="Arial"/>
        </w:rPr>
        <w:t>следующей</w:t>
      </w:r>
      <w:r w:rsidRPr="00C91A7B">
        <w:rPr>
          <w:rFonts w:ascii="Arial" w:hAnsi="Arial" w:cs="Arial"/>
        </w:rPr>
        <w:t xml:space="preserve"> редакции</w:t>
      </w:r>
      <w:r>
        <w:rPr>
          <w:rFonts w:ascii="Arial" w:hAnsi="Arial" w:cs="Arial"/>
        </w:rPr>
        <w:t>:</w:t>
      </w:r>
    </w:p>
    <w:p w:rsidR="000C32E5" w:rsidRPr="00C91A7B" w:rsidRDefault="000C32E5" w:rsidP="000C32E5">
      <w:pPr>
        <w:ind w:firstLine="709"/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>«Ходатайство составляется разборчиво, без сокращений, с полным указанием всех прилагаемых к ходатайству документов в письменной форме (образец прилагается). В ходатайстве указывается:</w:t>
      </w:r>
    </w:p>
    <w:p w:rsidR="000C32E5" w:rsidRPr="00C91A7B" w:rsidRDefault="000C32E5" w:rsidP="000C32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площадь земельного участка.</w:t>
      </w:r>
    </w:p>
    <w:p w:rsidR="000C32E5" w:rsidRPr="00C91A7B" w:rsidRDefault="000C32E5" w:rsidP="000C32E5">
      <w:pPr>
        <w:ind w:firstLine="709"/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>Ходатайство о переводе земель из одной категории в другую оформляется заявителем либо его представителем и подается в подлиннике консультанту по земельным вопросам   администрации муниципального образования «Олонки». При желании заявителем (его представителем) оформляется второй экземпляр ходатайства, на котором делается отметка ответствен</w:t>
      </w:r>
      <w:r>
        <w:rPr>
          <w:rFonts w:ascii="Arial" w:hAnsi="Arial" w:cs="Arial"/>
        </w:rPr>
        <w:t>ным лицом о приеме ходатайства</w:t>
      </w:r>
      <w:proofErr w:type="gramStart"/>
      <w:r>
        <w:rPr>
          <w:rFonts w:ascii="Arial" w:hAnsi="Arial" w:cs="Arial"/>
        </w:rPr>
        <w:t>.»</w:t>
      </w:r>
      <w:proofErr w:type="gramEnd"/>
    </w:p>
    <w:p w:rsidR="000C32E5" w:rsidRDefault="00861883" w:rsidP="008618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В</w:t>
      </w:r>
      <w:r w:rsidRPr="00C91A7B">
        <w:rPr>
          <w:rFonts w:ascii="Arial" w:hAnsi="Arial" w:cs="Arial"/>
        </w:rPr>
        <w:t xml:space="preserve"> раздел </w:t>
      </w:r>
      <w:r>
        <w:rPr>
          <w:rFonts w:ascii="Arial" w:hAnsi="Arial" w:cs="Arial"/>
        </w:rPr>
        <w:t>3</w:t>
      </w:r>
      <w:r w:rsidRPr="00C91A7B">
        <w:t xml:space="preserve"> </w:t>
      </w:r>
      <w:r w:rsidRPr="00C91A7B">
        <w:rPr>
          <w:rFonts w:ascii="Arial" w:hAnsi="Arial" w:cs="Arial"/>
        </w:rPr>
        <w:t>административного регламента предоставления муниципальной услуги «Рассмотрение ходатайств заинтересованных лиц о переводе земель из одной категории в другую (земельных участков), находящихся в муниципальной или частной собственности, за исключением земель сельскохозяйственного назначения в администрации муниципального образования «Олонки»</w:t>
      </w:r>
      <w:r w:rsidR="0058657B">
        <w:rPr>
          <w:rFonts w:ascii="Arial" w:hAnsi="Arial" w:cs="Arial"/>
        </w:rPr>
        <w:t xml:space="preserve">, </w:t>
      </w:r>
      <w:r w:rsidR="0058657B">
        <w:rPr>
          <w:rFonts w:ascii="Arial" w:hAnsi="Arial" w:cs="Arial"/>
        </w:rPr>
        <w:t>утвержденного постановлением администрации муниципального образования «</w:t>
      </w:r>
      <w:r w:rsidR="0058657B" w:rsidRPr="00453F92">
        <w:rPr>
          <w:rFonts w:ascii="Arial" w:hAnsi="Arial" w:cs="Arial"/>
          <w:sz w:val="22"/>
        </w:rPr>
        <w:t>Олонки</w:t>
      </w:r>
      <w:r w:rsidR="0058657B">
        <w:rPr>
          <w:rFonts w:ascii="Arial" w:hAnsi="Arial" w:cs="Arial"/>
        </w:rPr>
        <w:t>» от 02.02.2017 года №25</w:t>
      </w:r>
      <w:r w:rsidR="0058657B">
        <w:rPr>
          <w:rFonts w:ascii="Arial" w:hAnsi="Arial" w:cs="Arial"/>
        </w:rPr>
        <w:t>,</w:t>
      </w:r>
      <w:r w:rsidRPr="00C91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внести</w:t>
      </w:r>
      <w:r w:rsidRPr="00C91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</w:t>
      </w:r>
      <w:r w:rsidRPr="00C91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изменения:</w:t>
      </w:r>
      <w:proofErr w:type="gramEnd"/>
    </w:p>
    <w:p w:rsidR="00861883" w:rsidRDefault="00861883" w:rsidP="008618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C91A7B">
        <w:rPr>
          <w:rFonts w:ascii="Arial" w:hAnsi="Arial" w:cs="Arial"/>
        </w:rPr>
        <w:t xml:space="preserve">Пункт 19 изложить в </w:t>
      </w:r>
      <w:r>
        <w:rPr>
          <w:rFonts w:ascii="Arial" w:hAnsi="Arial" w:cs="Arial"/>
        </w:rPr>
        <w:t>следующей</w:t>
      </w:r>
      <w:r w:rsidRPr="00C91A7B">
        <w:rPr>
          <w:rFonts w:ascii="Arial" w:hAnsi="Arial" w:cs="Arial"/>
        </w:rPr>
        <w:t xml:space="preserve"> редакции</w:t>
      </w:r>
      <w:r>
        <w:rPr>
          <w:rFonts w:ascii="Arial" w:hAnsi="Arial" w:cs="Arial"/>
        </w:rPr>
        <w:t>:</w:t>
      </w:r>
    </w:p>
    <w:p w:rsidR="00861883" w:rsidRPr="00C91A7B" w:rsidRDefault="00861883" w:rsidP="00861883">
      <w:pPr>
        <w:ind w:firstLine="709"/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lastRenderedPageBreak/>
        <w:t>«При принятии комиссией по земельным вопросам администрации муниципального образования «Олонки» положительного решения, глава администрации муниципального образования «Олонки» в течение 1 (одного) рабочего  дня подписывает соответствующее постановление.</w:t>
      </w:r>
    </w:p>
    <w:p w:rsidR="00861883" w:rsidRDefault="00861883" w:rsidP="008618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Pr="00C91A7B">
        <w:rPr>
          <w:rFonts w:ascii="Arial" w:hAnsi="Arial" w:cs="Arial"/>
        </w:rPr>
        <w:t xml:space="preserve"> Пункт 20 изложить в </w:t>
      </w:r>
      <w:r>
        <w:rPr>
          <w:rFonts w:ascii="Arial" w:hAnsi="Arial" w:cs="Arial"/>
        </w:rPr>
        <w:t>следующей</w:t>
      </w:r>
      <w:r w:rsidRPr="00C91A7B">
        <w:rPr>
          <w:rFonts w:ascii="Arial" w:hAnsi="Arial" w:cs="Arial"/>
        </w:rPr>
        <w:t xml:space="preserve"> редакции</w:t>
      </w:r>
      <w:r>
        <w:rPr>
          <w:rFonts w:ascii="Arial" w:hAnsi="Arial" w:cs="Arial"/>
        </w:rPr>
        <w:t>:</w:t>
      </w:r>
    </w:p>
    <w:p w:rsidR="00861883" w:rsidRPr="00C91A7B" w:rsidRDefault="00861883" w:rsidP="00861883">
      <w:pPr>
        <w:ind w:firstLine="709"/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 xml:space="preserve"> «При отрицательном решении,  администрация муниципального образования «Олонки» информирует заявителя об отказе в переводе земель из одной категории в другую,</w:t>
      </w:r>
      <w:r w:rsidRPr="00C91A7B">
        <w:t xml:space="preserve">   </w:t>
      </w:r>
      <w:r w:rsidRPr="00C91A7B">
        <w:rPr>
          <w:rFonts w:ascii="Arial" w:hAnsi="Arial" w:cs="Arial"/>
        </w:rPr>
        <w:t>направляя  в его адрес письменное уведомление либо посредствам телефонной связи в срок не более 7 (семи) рабочих дней с момента принятия решения. Выдача постановления о переводе земельного участка из одной категории в другую или письменного отказа в переводе земельного участка из одной категории в другую осуществляется ответственным лицом администрации муниципального образования «Олонки» в часы приема.</w:t>
      </w:r>
    </w:p>
    <w:p w:rsidR="00861883" w:rsidRDefault="00861883" w:rsidP="008618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Pr="00C91A7B">
        <w:rPr>
          <w:rFonts w:ascii="Arial" w:hAnsi="Arial" w:cs="Arial"/>
        </w:rPr>
        <w:t xml:space="preserve"> Пункт 21 изложить в </w:t>
      </w:r>
      <w:r>
        <w:rPr>
          <w:rFonts w:ascii="Arial" w:hAnsi="Arial" w:cs="Arial"/>
        </w:rPr>
        <w:t>следующей</w:t>
      </w:r>
      <w:r w:rsidRPr="00C91A7B">
        <w:rPr>
          <w:rFonts w:ascii="Arial" w:hAnsi="Arial" w:cs="Arial"/>
        </w:rPr>
        <w:t xml:space="preserve"> редакции</w:t>
      </w:r>
      <w:r>
        <w:rPr>
          <w:rFonts w:ascii="Arial" w:hAnsi="Arial" w:cs="Arial"/>
        </w:rPr>
        <w:t>:</w:t>
      </w:r>
    </w:p>
    <w:p w:rsidR="00861883" w:rsidRPr="00C91A7B" w:rsidRDefault="00861883" w:rsidP="00861883">
      <w:pPr>
        <w:ind w:firstLine="709"/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 xml:space="preserve"> «О принятом решении консультант по земельным вопросам администрации муниципального образования «Олонки»  информирует заявителя путем направления в его адрес письменного уведомления либо посредствам телефонной связи в срок не более 7 (семи) рабочих дней с момента принятия решения. Выдача постановления о переводе земельного участка из одной категории в другую или письменного отказа в переводе земельного участка из одной категории в другую осуществляется ответственным лицом администрации муниципального образования «Олонки» в часы приема.</w:t>
      </w:r>
    </w:p>
    <w:p w:rsidR="000A6593" w:rsidRDefault="00861883" w:rsidP="000A65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D36BE" w:rsidRPr="00C91A7B">
        <w:rPr>
          <w:rFonts w:ascii="Arial" w:hAnsi="Arial" w:cs="Arial"/>
        </w:rPr>
        <w:t xml:space="preserve">. </w:t>
      </w:r>
      <w:proofErr w:type="gramStart"/>
      <w:r w:rsidR="00760612">
        <w:rPr>
          <w:rFonts w:ascii="Arial" w:hAnsi="Arial" w:cs="Arial"/>
        </w:rPr>
        <w:t>В</w:t>
      </w:r>
      <w:r w:rsidR="00760612" w:rsidRPr="00C91A7B">
        <w:rPr>
          <w:rFonts w:ascii="Arial" w:hAnsi="Arial" w:cs="Arial"/>
        </w:rPr>
        <w:t xml:space="preserve"> раздел </w:t>
      </w:r>
      <w:r w:rsidR="00760612">
        <w:rPr>
          <w:rFonts w:ascii="Arial" w:hAnsi="Arial" w:cs="Arial"/>
        </w:rPr>
        <w:t>5</w:t>
      </w:r>
      <w:r w:rsidR="00760612" w:rsidRPr="00C91A7B">
        <w:t xml:space="preserve"> </w:t>
      </w:r>
      <w:r w:rsidR="00760612" w:rsidRPr="00C91A7B">
        <w:rPr>
          <w:rFonts w:ascii="Arial" w:hAnsi="Arial" w:cs="Arial"/>
        </w:rPr>
        <w:t>административного регламента предоставления муниципальной услуги «Рассмотрение ходатайств заинтересованных лиц о переводе земель из одной категории в другую (земельных участков), находящихся в муниципальной или частной собственности, за исключением земель сельскохозяйственного назначения в администрации муниципального образования «Олонки»</w:t>
      </w:r>
      <w:r w:rsidR="0058657B">
        <w:rPr>
          <w:rFonts w:ascii="Arial" w:hAnsi="Arial" w:cs="Arial"/>
        </w:rPr>
        <w:t xml:space="preserve">, </w:t>
      </w:r>
      <w:r w:rsidR="0058657B">
        <w:rPr>
          <w:rFonts w:ascii="Arial" w:hAnsi="Arial" w:cs="Arial"/>
        </w:rPr>
        <w:t>утвержденного постановлением администрации муниципального образования «</w:t>
      </w:r>
      <w:r w:rsidR="0058657B" w:rsidRPr="00453F92">
        <w:rPr>
          <w:rFonts w:ascii="Arial" w:hAnsi="Arial" w:cs="Arial"/>
          <w:sz w:val="22"/>
        </w:rPr>
        <w:t>Олонки</w:t>
      </w:r>
      <w:r w:rsidR="0058657B">
        <w:rPr>
          <w:rFonts w:ascii="Arial" w:hAnsi="Arial" w:cs="Arial"/>
        </w:rPr>
        <w:t>» от 02.02.2017 года №25</w:t>
      </w:r>
      <w:r w:rsidR="0058657B">
        <w:rPr>
          <w:rFonts w:ascii="Arial" w:hAnsi="Arial" w:cs="Arial"/>
        </w:rPr>
        <w:t>,</w:t>
      </w:r>
      <w:r w:rsidR="0058657B">
        <w:rPr>
          <w:rFonts w:ascii="Arial" w:hAnsi="Arial" w:cs="Arial"/>
        </w:rPr>
        <w:t xml:space="preserve"> </w:t>
      </w:r>
      <w:r w:rsidR="00760612">
        <w:rPr>
          <w:rFonts w:ascii="Arial" w:hAnsi="Arial" w:cs="Arial"/>
        </w:rPr>
        <w:t>внести</w:t>
      </w:r>
      <w:r w:rsidR="00BD36BE" w:rsidRPr="00C91A7B">
        <w:rPr>
          <w:rFonts w:ascii="Arial" w:hAnsi="Arial" w:cs="Arial"/>
        </w:rPr>
        <w:t xml:space="preserve"> </w:t>
      </w:r>
      <w:r w:rsidR="000A6593">
        <w:rPr>
          <w:rFonts w:ascii="Arial" w:hAnsi="Arial" w:cs="Arial"/>
        </w:rPr>
        <w:t>следующ</w:t>
      </w:r>
      <w:r w:rsidR="00760612">
        <w:rPr>
          <w:rFonts w:ascii="Arial" w:hAnsi="Arial" w:cs="Arial"/>
        </w:rPr>
        <w:t>ие</w:t>
      </w:r>
      <w:r w:rsidR="00BD36BE" w:rsidRPr="00C91A7B">
        <w:rPr>
          <w:rFonts w:ascii="Arial" w:hAnsi="Arial" w:cs="Arial"/>
        </w:rPr>
        <w:t xml:space="preserve"> </w:t>
      </w:r>
      <w:r w:rsidR="00760612">
        <w:rPr>
          <w:rFonts w:ascii="Arial" w:hAnsi="Arial" w:cs="Arial"/>
        </w:rPr>
        <w:t>изменения</w:t>
      </w:r>
      <w:r w:rsidR="000A6593">
        <w:rPr>
          <w:rFonts w:ascii="Arial" w:hAnsi="Arial" w:cs="Arial"/>
        </w:rPr>
        <w:t>:</w:t>
      </w:r>
      <w:proofErr w:type="gramEnd"/>
    </w:p>
    <w:p w:rsidR="000C32E5" w:rsidRDefault="00861883" w:rsidP="000A65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12745">
        <w:rPr>
          <w:rFonts w:ascii="Arial" w:hAnsi="Arial" w:cs="Arial"/>
        </w:rPr>
        <w:t>.</w:t>
      </w:r>
      <w:r w:rsidR="00760612">
        <w:rPr>
          <w:rFonts w:ascii="Arial" w:hAnsi="Arial" w:cs="Arial"/>
        </w:rPr>
        <w:t>1</w:t>
      </w:r>
      <w:r w:rsidR="00012745">
        <w:rPr>
          <w:rFonts w:ascii="Arial" w:hAnsi="Arial" w:cs="Arial"/>
        </w:rPr>
        <w:t xml:space="preserve">. </w:t>
      </w:r>
      <w:r w:rsidR="000C32E5">
        <w:rPr>
          <w:rFonts w:ascii="Arial" w:hAnsi="Arial" w:cs="Arial"/>
        </w:rPr>
        <w:t>Пункт 29 изложить в следующей редакции:</w:t>
      </w:r>
    </w:p>
    <w:p w:rsidR="00BD36BE" w:rsidRPr="00C91A7B" w:rsidRDefault="00BD36BE" w:rsidP="000A6593">
      <w:pPr>
        <w:ind w:firstLine="709"/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>«Если в результате обращение признано обоснованным, то принимается решение о предоставлении муниципальной услуги и применении меры дисциплинарной ответственности к ответственному лицу, допустившему нарушения в ходе оформления документов, требований законодательства Российской Федерации, настоящего Административного регламента, повлекшие за собой обращение.</w:t>
      </w:r>
    </w:p>
    <w:p w:rsidR="00BD36BE" w:rsidRPr="00C91A7B" w:rsidRDefault="00BD36BE" w:rsidP="00760612">
      <w:pPr>
        <w:ind w:firstLine="709"/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 xml:space="preserve"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администрацией муниципального образования «Олонки». </w:t>
      </w:r>
    </w:p>
    <w:p w:rsidR="00861883" w:rsidRDefault="00861883" w:rsidP="008618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BD36BE" w:rsidRPr="00C91A7B">
        <w:rPr>
          <w:rFonts w:ascii="Arial" w:hAnsi="Arial" w:cs="Arial"/>
        </w:rPr>
        <w:t xml:space="preserve">Пункт 27 изложить в </w:t>
      </w:r>
      <w:r>
        <w:rPr>
          <w:rFonts w:ascii="Arial" w:hAnsi="Arial" w:cs="Arial"/>
        </w:rPr>
        <w:t>следующей</w:t>
      </w:r>
      <w:r w:rsidRPr="00C91A7B">
        <w:rPr>
          <w:rFonts w:ascii="Arial" w:hAnsi="Arial" w:cs="Arial"/>
        </w:rPr>
        <w:t xml:space="preserve"> </w:t>
      </w:r>
      <w:r w:rsidR="00BD36BE" w:rsidRPr="00C91A7B">
        <w:rPr>
          <w:rFonts w:ascii="Arial" w:hAnsi="Arial" w:cs="Arial"/>
        </w:rPr>
        <w:t>редакции</w:t>
      </w:r>
      <w:r>
        <w:rPr>
          <w:rFonts w:ascii="Arial" w:hAnsi="Arial" w:cs="Arial"/>
        </w:rPr>
        <w:t>:</w:t>
      </w:r>
    </w:p>
    <w:p w:rsidR="00BD36BE" w:rsidRPr="00C91A7B" w:rsidRDefault="00BD36BE" w:rsidP="00861883">
      <w:pPr>
        <w:ind w:firstLine="709"/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 xml:space="preserve"> «Письменное обращение должно быть рассмотрено в течение 30 (тридцати) календарных дней </w:t>
      </w:r>
      <w:proofErr w:type="gramStart"/>
      <w:r w:rsidRPr="00C91A7B">
        <w:rPr>
          <w:rFonts w:ascii="Arial" w:hAnsi="Arial" w:cs="Arial"/>
        </w:rPr>
        <w:t>с даты регистрации</w:t>
      </w:r>
      <w:proofErr w:type="gramEnd"/>
      <w:r w:rsidRPr="00C91A7B">
        <w:rPr>
          <w:rFonts w:ascii="Arial" w:hAnsi="Arial" w:cs="Arial"/>
        </w:rPr>
        <w:t xml:space="preserve"> обращения заявителя. В случаях, когда для рассмотрения обращений необходимо проведение специальной проверки, направление запроса органам государственной власти, органам местного самоуправления для получения необходимых для рассмотрения обращения документов и материалов, срок рассмотрения обращения  продлевается, но не более чем на 30 (тридцати)  календарных дней, с обязательным извещением об этом заявителя».</w:t>
      </w:r>
    </w:p>
    <w:p w:rsidR="00B24B80" w:rsidRPr="00B24B80" w:rsidRDefault="00861883" w:rsidP="00B24B80">
      <w:pPr>
        <w:ind w:firstLine="709"/>
        <w:jc w:val="both"/>
        <w:rPr>
          <w:rFonts w:ascii="Arial" w:hAnsi="Arial" w:cs="Arial"/>
        </w:rPr>
      </w:pPr>
      <w:r w:rsidRPr="00B24B80">
        <w:rPr>
          <w:rFonts w:ascii="Arial" w:hAnsi="Arial" w:cs="Arial"/>
        </w:rPr>
        <w:lastRenderedPageBreak/>
        <w:t>4</w:t>
      </w:r>
      <w:r w:rsidR="0067560D" w:rsidRPr="00B24B80">
        <w:rPr>
          <w:rFonts w:ascii="Arial" w:hAnsi="Arial" w:cs="Arial"/>
        </w:rPr>
        <w:t xml:space="preserve">. </w:t>
      </w:r>
      <w:r w:rsidR="00B24B80" w:rsidRPr="00B24B80">
        <w:rPr>
          <w:rFonts w:ascii="Arial" w:hAnsi="Arial" w:cs="Arial"/>
        </w:rPr>
        <w:t>Настоящее постановление опубликовать в сети Интернет и Информационном бюллетене муниципального образования «Олонки».</w:t>
      </w:r>
    </w:p>
    <w:p w:rsidR="00B24B80" w:rsidRPr="00C91A7B" w:rsidRDefault="00B24B80" w:rsidP="00B24B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91A7B">
        <w:rPr>
          <w:rFonts w:ascii="Arial" w:hAnsi="Arial" w:cs="Arial"/>
        </w:rPr>
        <w:t xml:space="preserve">. Постановление вступает в силу со дня его официального опубликования. </w:t>
      </w:r>
    </w:p>
    <w:p w:rsidR="0067560D" w:rsidRPr="00C91A7B" w:rsidRDefault="00BC0405" w:rsidP="00B24B80">
      <w:pPr>
        <w:ind w:firstLine="709"/>
        <w:jc w:val="both"/>
        <w:rPr>
          <w:rFonts w:ascii="Arial" w:hAnsi="Arial" w:cs="Arial"/>
        </w:rPr>
      </w:pPr>
      <w:r w:rsidRPr="0058657B">
        <w:rPr>
          <w:rFonts w:ascii="Arial" w:hAnsi="Arial" w:cs="Arial"/>
        </w:rPr>
        <w:t>6</w:t>
      </w:r>
      <w:r>
        <w:rPr>
          <w:rFonts w:cs="Arial"/>
        </w:rPr>
        <w:t xml:space="preserve">. </w:t>
      </w:r>
      <w:proofErr w:type="gramStart"/>
      <w:r w:rsidR="0067560D" w:rsidRPr="00C91A7B">
        <w:rPr>
          <w:rFonts w:ascii="Arial" w:hAnsi="Arial" w:cs="Arial"/>
        </w:rPr>
        <w:t>Контроль за</w:t>
      </w:r>
      <w:proofErr w:type="gramEnd"/>
      <w:r w:rsidR="0067560D" w:rsidRPr="00C91A7B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BC0405" w:rsidRDefault="00BC0405" w:rsidP="00C91A7B">
      <w:pPr>
        <w:jc w:val="both"/>
        <w:rPr>
          <w:rFonts w:ascii="Arial" w:hAnsi="Arial" w:cs="Arial"/>
        </w:rPr>
      </w:pPr>
    </w:p>
    <w:p w:rsidR="00BC0405" w:rsidRDefault="00BC0405" w:rsidP="00C91A7B">
      <w:pPr>
        <w:jc w:val="both"/>
        <w:rPr>
          <w:rFonts w:ascii="Arial" w:hAnsi="Arial" w:cs="Arial"/>
        </w:rPr>
      </w:pPr>
    </w:p>
    <w:p w:rsidR="00154C4B" w:rsidRPr="00C91A7B" w:rsidRDefault="00154C4B" w:rsidP="00C91A7B">
      <w:pPr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>Глава МО «Олонки»</w:t>
      </w:r>
    </w:p>
    <w:p w:rsidR="00154C4B" w:rsidRPr="00C91A7B" w:rsidRDefault="00154C4B" w:rsidP="00C91A7B">
      <w:pPr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>С. Н. Нефедьев</w:t>
      </w:r>
    </w:p>
    <w:p w:rsidR="00FA543E" w:rsidRPr="00C91A7B" w:rsidRDefault="00FA543E" w:rsidP="00C91A7B">
      <w:pPr>
        <w:ind w:left="-540"/>
        <w:jc w:val="both"/>
        <w:rPr>
          <w:rFonts w:ascii="Arial" w:hAnsi="Arial" w:cs="Arial"/>
        </w:rPr>
      </w:pPr>
      <w:bookmarkStart w:id="0" w:name="_GoBack"/>
      <w:bookmarkEnd w:id="0"/>
    </w:p>
    <w:sectPr w:rsidR="00FA543E" w:rsidRPr="00C91A7B" w:rsidSect="005865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9B9"/>
    <w:rsid w:val="00012745"/>
    <w:rsid w:val="00051653"/>
    <w:rsid w:val="000A6593"/>
    <w:rsid w:val="000C32E5"/>
    <w:rsid w:val="00154C4B"/>
    <w:rsid w:val="00453F92"/>
    <w:rsid w:val="00524C17"/>
    <w:rsid w:val="0058657B"/>
    <w:rsid w:val="00633FEC"/>
    <w:rsid w:val="0067560D"/>
    <w:rsid w:val="006B29B9"/>
    <w:rsid w:val="007247FC"/>
    <w:rsid w:val="00760612"/>
    <w:rsid w:val="00786B76"/>
    <w:rsid w:val="00861883"/>
    <w:rsid w:val="00AA4FDD"/>
    <w:rsid w:val="00B24B80"/>
    <w:rsid w:val="00BB3097"/>
    <w:rsid w:val="00BC0405"/>
    <w:rsid w:val="00BD36BE"/>
    <w:rsid w:val="00C91A7B"/>
    <w:rsid w:val="00D7282A"/>
    <w:rsid w:val="00EA31B4"/>
    <w:rsid w:val="00EE60FC"/>
    <w:rsid w:val="00FA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B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29B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29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36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4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4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EDD4-A953-42FA-B060-EBA64DC4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НатальяАлександровна</cp:lastModifiedBy>
  <cp:revision>11</cp:revision>
  <cp:lastPrinted>2017-09-04T03:47:00Z</cp:lastPrinted>
  <dcterms:created xsi:type="dcterms:W3CDTF">2017-09-01T06:26:00Z</dcterms:created>
  <dcterms:modified xsi:type="dcterms:W3CDTF">2017-09-04T03:47:00Z</dcterms:modified>
</cp:coreProperties>
</file>