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C2" w:rsidRDefault="003F6FC2" w:rsidP="003F6FC2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Pr="00D44684">
        <w:rPr>
          <w:rFonts w:ascii="Arial" w:hAnsi="Arial" w:cs="Arial"/>
          <w:b/>
          <w:sz w:val="32"/>
          <w:szCs w:val="32"/>
        </w:rPr>
        <w:t>.11.2016г. №</w:t>
      </w:r>
      <w:r>
        <w:rPr>
          <w:rFonts w:ascii="Arial" w:hAnsi="Arial" w:cs="Arial"/>
          <w:b/>
          <w:sz w:val="32"/>
          <w:szCs w:val="32"/>
        </w:rPr>
        <w:t>203</w:t>
      </w:r>
    </w:p>
    <w:p w:rsidR="003F6FC2" w:rsidRPr="00D44684" w:rsidRDefault="003F6FC2" w:rsidP="003F6FC2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6FC2" w:rsidRPr="00D44684" w:rsidRDefault="003F6FC2" w:rsidP="003F6FC2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3F6FC2" w:rsidRPr="00D44684" w:rsidRDefault="003F6FC2" w:rsidP="003F6FC2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F6FC2" w:rsidRPr="00D44684" w:rsidRDefault="003F6FC2" w:rsidP="003F6FC2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3F6FC2" w:rsidRPr="00D44684" w:rsidRDefault="003F6FC2" w:rsidP="003F6FC2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3F6FC2" w:rsidRDefault="003F6FC2" w:rsidP="003F6FC2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3F6FC2" w:rsidRDefault="003F6FC2" w:rsidP="003F6FC2">
      <w:pPr>
        <w:jc w:val="center"/>
        <w:rPr>
          <w:rFonts w:ascii="Arial" w:hAnsi="Arial" w:cs="Arial"/>
          <w:b/>
          <w:sz w:val="32"/>
          <w:szCs w:val="32"/>
        </w:rPr>
      </w:pPr>
    </w:p>
    <w:p w:rsidR="003F6FC2" w:rsidRDefault="003F6FC2" w:rsidP="003F6F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ВЕРХНЕГО ПРЕДЕЛА МУНИЦИПАЛЬНОГО ДОЛГА АДМИНИСТРАЦИИ МУНИЦИПАЛЬНОГО ОБРАЗОВАНИЯ «ОЛОНКИ»</w:t>
      </w:r>
    </w:p>
    <w:p w:rsidR="003F6FC2" w:rsidRPr="003F6FC2" w:rsidRDefault="003F6FC2" w:rsidP="003F6FC2">
      <w:pPr>
        <w:jc w:val="center"/>
        <w:rPr>
          <w:rFonts w:ascii="Arial" w:hAnsi="Arial" w:cs="Arial"/>
          <w:b/>
        </w:rPr>
      </w:pPr>
    </w:p>
    <w:p w:rsidR="003F6FC2" w:rsidRPr="00D44684" w:rsidRDefault="003F6FC2" w:rsidP="003F6FC2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Положением «О бюджетном процессе муниципального образования «Олонки» утвержденном Решением Думы муниципального образования «Олонки» от 08.04.2016 года</w:t>
      </w:r>
      <w:r w:rsidRPr="00D44684">
        <w:rPr>
          <w:rFonts w:ascii="Arial" w:hAnsi="Arial" w:cs="Arial"/>
        </w:rPr>
        <w:t xml:space="preserve"> </w:t>
      </w:r>
      <w:r w:rsidRPr="00D44684">
        <w:rPr>
          <w:rFonts w:ascii="Arial" w:hAnsi="Arial" w:cs="Arial"/>
        </w:rPr>
        <w:t xml:space="preserve">№121 </w:t>
      </w:r>
    </w:p>
    <w:p w:rsidR="003F6FC2" w:rsidRPr="003F6FC2" w:rsidRDefault="003F6FC2" w:rsidP="003F6FC2">
      <w:pPr>
        <w:jc w:val="both"/>
        <w:rPr>
          <w:rFonts w:ascii="Arial" w:hAnsi="Arial" w:cs="Arial"/>
        </w:rPr>
      </w:pPr>
    </w:p>
    <w:p w:rsidR="003F6FC2" w:rsidRPr="003F6FC2" w:rsidRDefault="003F6FC2" w:rsidP="003F6FC2">
      <w:pPr>
        <w:jc w:val="center"/>
        <w:rPr>
          <w:rFonts w:ascii="Arial" w:hAnsi="Arial" w:cs="Arial"/>
          <w:b/>
          <w:sz w:val="30"/>
          <w:szCs w:val="30"/>
        </w:rPr>
      </w:pPr>
      <w:r w:rsidRPr="003F6FC2">
        <w:rPr>
          <w:rFonts w:ascii="Arial" w:hAnsi="Arial" w:cs="Arial"/>
          <w:b/>
          <w:sz w:val="30"/>
          <w:szCs w:val="30"/>
        </w:rPr>
        <w:t>ПОСТАНОВЛЯЮ:</w:t>
      </w:r>
    </w:p>
    <w:p w:rsidR="003F6FC2" w:rsidRPr="003F6FC2" w:rsidRDefault="003F6FC2" w:rsidP="003F6FC2">
      <w:pPr>
        <w:jc w:val="both"/>
        <w:rPr>
          <w:rFonts w:ascii="Arial" w:hAnsi="Arial" w:cs="Arial"/>
        </w:rPr>
      </w:pPr>
    </w:p>
    <w:p w:rsidR="003F6FC2" w:rsidRPr="00A04B57" w:rsidRDefault="003F6FC2" w:rsidP="003F6FC2">
      <w:pPr>
        <w:ind w:firstLine="708"/>
        <w:jc w:val="both"/>
        <w:rPr>
          <w:rFonts w:ascii="Arial" w:hAnsi="Arial" w:cs="Arial"/>
        </w:rPr>
      </w:pPr>
      <w:r w:rsidRPr="005C73E9">
        <w:rPr>
          <w:rFonts w:ascii="Arial" w:hAnsi="Arial" w:cs="Arial"/>
        </w:rPr>
        <w:t xml:space="preserve">Верхний предел муниципального долга  администрации муниципального образования «Олонки» по состоянию на 1 января 2018 года устанавливается в размере </w:t>
      </w:r>
      <w:r w:rsidRPr="00A04B57">
        <w:rPr>
          <w:rFonts w:ascii="Arial" w:hAnsi="Arial" w:cs="Arial"/>
        </w:rPr>
        <w:t xml:space="preserve">не более 6500,0 тыс. рублей; на 1 января 2019 года – 6500,0 тыс. рублей, на 1 января 2020 года  - 6900,0 </w:t>
      </w:r>
      <w:proofErr w:type="spellStart"/>
      <w:r w:rsidRPr="00A04B57">
        <w:rPr>
          <w:rFonts w:ascii="Arial" w:hAnsi="Arial" w:cs="Arial"/>
        </w:rPr>
        <w:t>тыс</w:t>
      </w:r>
      <w:proofErr w:type="gramStart"/>
      <w:r w:rsidRPr="00A04B57">
        <w:rPr>
          <w:rFonts w:ascii="Arial" w:hAnsi="Arial" w:cs="Arial"/>
        </w:rPr>
        <w:t>.р</w:t>
      </w:r>
      <w:proofErr w:type="gramEnd"/>
      <w:r w:rsidRPr="00A04B57">
        <w:rPr>
          <w:rFonts w:ascii="Arial" w:hAnsi="Arial" w:cs="Arial"/>
        </w:rPr>
        <w:t>ублей</w:t>
      </w:r>
      <w:proofErr w:type="spellEnd"/>
      <w:r w:rsidRPr="00A04B57">
        <w:rPr>
          <w:rFonts w:ascii="Arial" w:hAnsi="Arial" w:cs="Arial"/>
        </w:rPr>
        <w:t>.</w:t>
      </w:r>
    </w:p>
    <w:p w:rsidR="003F6FC2" w:rsidRPr="003F6FC2" w:rsidRDefault="003F6FC2" w:rsidP="003F6FC2">
      <w:pPr>
        <w:ind w:firstLine="708"/>
        <w:jc w:val="both"/>
        <w:rPr>
          <w:rFonts w:ascii="Arial" w:hAnsi="Arial" w:cs="Arial"/>
        </w:rPr>
      </w:pPr>
    </w:p>
    <w:p w:rsidR="003F6FC2" w:rsidRPr="003F6FC2" w:rsidRDefault="003F6FC2" w:rsidP="003F6FC2">
      <w:pPr>
        <w:ind w:firstLine="708"/>
        <w:jc w:val="both"/>
        <w:rPr>
          <w:rFonts w:ascii="Arial" w:hAnsi="Arial" w:cs="Arial"/>
        </w:rPr>
      </w:pPr>
    </w:p>
    <w:p w:rsidR="003F6FC2" w:rsidRPr="00D44684" w:rsidRDefault="003F6FC2" w:rsidP="003F6FC2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3F6FC2" w:rsidRPr="00D44684" w:rsidRDefault="003F6FC2" w:rsidP="003F6FC2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3F6FC2" w:rsidRPr="006F57C5" w:rsidRDefault="003F6FC2" w:rsidP="003F6FC2">
      <w:pPr>
        <w:jc w:val="both"/>
        <w:rPr>
          <w:sz w:val="28"/>
          <w:szCs w:val="28"/>
        </w:rPr>
      </w:pPr>
      <w:r w:rsidRPr="00D44684">
        <w:rPr>
          <w:rFonts w:ascii="Arial" w:hAnsi="Arial" w:cs="Arial"/>
        </w:rPr>
        <w:t>С.Н. Нефедьев</w:t>
      </w:r>
    </w:p>
    <w:p w:rsidR="00026A2E" w:rsidRDefault="00026A2E">
      <w:bookmarkStart w:id="0" w:name="_GoBack"/>
      <w:bookmarkEnd w:id="0"/>
    </w:p>
    <w:sectPr w:rsidR="000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C2"/>
    <w:rsid w:val="00026A2E"/>
    <w:rsid w:val="003F6FC2"/>
    <w:rsid w:val="009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2</cp:revision>
  <cp:lastPrinted>2016-12-05T04:10:00Z</cp:lastPrinted>
  <dcterms:created xsi:type="dcterms:W3CDTF">2016-12-05T04:08:00Z</dcterms:created>
  <dcterms:modified xsi:type="dcterms:W3CDTF">2016-12-05T04:10:00Z</dcterms:modified>
</cp:coreProperties>
</file>