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9D" w:rsidRDefault="00A1409D" w:rsidP="00A140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A1409D" w:rsidRDefault="00A1409D" w:rsidP="00A140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A1409D" w:rsidRDefault="00A1409D" w:rsidP="00A140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A1409D" w:rsidRDefault="00A1409D" w:rsidP="00A1409D">
      <w:pPr>
        <w:jc w:val="center"/>
        <w:rPr>
          <w:b/>
          <w:bCs/>
          <w:sz w:val="32"/>
          <w:szCs w:val="32"/>
        </w:rPr>
      </w:pPr>
    </w:p>
    <w:p w:rsidR="00A1409D" w:rsidRDefault="00A1409D" w:rsidP="00A1409D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A1409D" w:rsidRDefault="00A1409D" w:rsidP="00A1409D">
      <w:pPr>
        <w:jc w:val="center"/>
        <w:rPr>
          <w:b/>
          <w:bCs/>
          <w:sz w:val="32"/>
          <w:szCs w:val="32"/>
        </w:rPr>
      </w:pPr>
    </w:p>
    <w:p w:rsidR="00A1409D" w:rsidRDefault="00A1409D" w:rsidP="00A1409D">
      <w:pPr>
        <w:pStyle w:val="2"/>
        <w:rPr>
          <w:szCs w:val="32"/>
        </w:rPr>
      </w:pPr>
      <w:r>
        <w:rPr>
          <w:szCs w:val="32"/>
        </w:rPr>
        <w:t>ПОСТАНОВЛЕНИЕ</w:t>
      </w:r>
    </w:p>
    <w:p w:rsidR="00A1409D" w:rsidRDefault="00A1409D" w:rsidP="00A1409D"/>
    <w:p w:rsidR="00A1409D" w:rsidRDefault="00A1409D" w:rsidP="00A1409D">
      <w:pPr>
        <w:rPr>
          <w:sz w:val="28"/>
          <w:szCs w:val="28"/>
        </w:rPr>
      </w:pPr>
    </w:p>
    <w:p w:rsidR="00A1409D" w:rsidRPr="008079C5" w:rsidRDefault="00296086" w:rsidP="00A14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04.02.2015</w:t>
      </w:r>
      <w:r w:rsidR="00A1409D" w:rsidRPr="008079C5">
        <w:rPr>
          <w:b/>
          <w:sz w:val="28"/>
          <w:szCs w:val="28"/>
        </w:rPr>
        <w:t xml:space="preserve"> г. № </w:t>
      </w:r>
      <w:r w:rsidR="00A1409D">
        <w:rPr>
          <w:b/>
          <w:sz w:val="28"/>
          <w:szCs w:val="28"/>
        </w:rPr>
        <w:t>13</w:t>
      </w:r>
      <w:r w:rsidR="00A1409D" w:rsidRPr="008079C5">
        <w:rPr>
          <w:b/>
          <w:sz w:val="28"/>
          <w:szCs w:val="28"/>
        </w:rPr>
        <w:t xml:space="preserve">                                                                     с. Олонки</w:t>
      </w:r>
    </w:p>
    <w:p w:rsidR="00A1409D" w:rsidRDefault="00A1409D" w:rsidP="00A1409D">
      <w:pPr>
        <w:rPr>
          <w:sz w:val="28"/>
          <w:szCs w:val="28"/>
        </w:rPr>
      </w:pPr>
    </w:p>
    <w:p w:rsid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«Об </w:t>
      </w:r>
      <w:r>
        <w:rPr>
          <w:rFonts w:eastAsiaTheme="minorHAnsi"/>
          <w:sz w:val="28"/>
          <w:szCs w:val="28"/>
          <w:lang w:eastAsia="en-US"/>
        </w:rPr>
        <w:t>определении</w:t>
      </w:r>
      <w:r w:rsidRPr="00A1409D">
        <w:rPr>
          <w:rFonts w:eastAsiaTheme="minorHAnsi"/>
          <w:sz w:val="28"/>
          <w:szCs w:val="28"/>
          <w:lang w:eastAsia="en-US"/>
        </w:rPr>
        <w:t xml:space="preserve"> перечня должностных лиц </w:t>
      </w:r>
    </w:p>
    <w:p w:rsid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«Олонки»</w:t>
      </w:r>
      <w:r w:rsidRPr="00A1409D">
        <w:rPr>
          <w:rFonts w:eastAsiaTheme="minorHAnsi"/>
          <w:sz w:val="28"/>
          <w:szCs w:val="28"/>
          <w:lang w:eastAsia="en-US"/>
        </w:rPr>
        <w:t xml:space="preserve">, уполномоченных составлять </w:t>
      </w:r>
    </w:p>
    <w:p w:rsid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409D">
        <w:rPr>
          <w:rFonts w:eastAsiaTheme="minorHAnsi"/>
          <w:sz w:val="28"/>
          <w:szCs w:val="28"/>
          <w:lang w:eastAsia="en-US"/>
        </w:rPr>
        <w:t xml:space="preserve">протоколы об </w:t>
      </w:r>
      <w:proofErr w:type="gramStart"/>
      <w:r w:rsidRPr="00A1409D">
        <w:rPr>
          <w:rFonts w:eastAsiaTheme="minorHAnsi"/>
          <w:sz w:val="28"/>
          <w:szCs w:val="28"/>
          <w:lang w:eastAsia="en-US"/>
        </w:rPr>
        <w:t>административных</w:t>
      </w:r>
      <w:proofErr w:type="gramEnd"/>
      <w:r w:rsidRPr="00A1409D">
        <w:rPr>
          <w:rFonts w:eastAsiaTheme="minorHAnsi"/>
          <w:sz w:val="28"/>
          <w:szCs w:val="28"/>
          <w:lang w:eastAsia="en-US"/>
        </w:rPr>
        <w:t xml:space="preserve"> </w:t>
      </w:r>
    </w:p>
    <w:p w:rsid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409D">
        <w:rPr>
          <w:rFonts w:eastAsiaTheme="minorHAnsi"/>
          <w:sz w:val="28"/>
          <w:szCs w:val="28"/>
          <w:lang w:eastAsia="en-US"/>
        </w:rPr>
        <w:t>правонарушениях</w:t>
      </w:r>
      <w:proofErr w:type="gramEnd"/>
      <w:r w:rsidRPr="00A1409D">
        <w:rPr>
          <w:rFonts w:eastAsiaTheme="minorHAnsi"/>
          <w:sz w:val="28"/>
          <w:szCs w:val="28"/>
          <w:lang w:eastAsia="en-US"/>
        </w:rPr>
        <w:t xml:space="preserve">, предусмотренных </w:t>
      </w:r>
    </w:p>
    <w:p w:rsid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409D">
        <w:rPr>
          <w:rFonts w:eastAsiaTheme="minorHAnsi"/>
          <w:sz w:val="28"/>
          <w:szCs w:val="28"/>
          <w:lang w:eastAsia="en-US"/>
        </w:rPr>
        <w:t xml:space="preserve">отдельными законами Иркутской области </w:t>
      </w:r>
    </w:p>
    <w:p w:rsidR="00A1409D" w:rsidRPr="00A1409D" w:rsidRDefault="00A1409D" w:rsidP="00A140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1409D">
        <w:rPr>
          <w:rFonts w:eastAsiaTheme="minorHAnsi"/>
          <w:sz w:val="28"/>
          <w:szCs w:val="28"/>
          <w:lang w:eastAsia="en-US"/>
        </w:rPr>
        <w:t>об административной ответственност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sz w:val="28"/>
        </w:rPr>
        <w:t xml:space="preserve">»» </w:t>
      </w:r>
    </w:p>
    <w:p w:rsidR="00A1409D" w:rsidRDefault="00A1409D" w:rsidP="00A1409D">
      <w:pPr>
        <w:rPr>
          <w:sz w:val="28"/>
        </w:rPr>
      </w:pPr>
    </w:p>
    <w:p w:rsidR="00A1409D" w:rsidRPr="00EC2A87" w:rsidRDefault="00A1409D" w:rsidP="00FA16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A16DE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FA16DE">
        <w:rPr>
          <w:rFonts w:eastAsiaTheme="minorHAnsi"/>
          <w:sz w:val="28"/>
          <w:szCs w:val="28"/>
          <w:lang w:eastAsia="en-US"/>
        </w:rPr>
        <w:t>Законом Иркутской области от 04.04.2014 N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sz w:val="28"/>
          <w:szCs w:val="28"/>
        </w:rPr>
        <w:t xml:space="preserve">», руководствуясь </w:t>
      </w:r>
      <w:r w:rsidRPr="00EB6C62">
        <w:rPr>
          <w:rFonts w:eastAsiaTheme="minorHAnsi"/>
          <w:sz w:val="28"/>
          <w:szCs w:val="28"/>
          <w:lang w:eastAsia="en-US"/>
        </w:rPr>
        <w:t>Уставом муниципального образования «Олонки»</w:t>
      </w:r>
      <w:r>
        <w:rPr>
          <w:sz w:val="28"/>
          <w:szCs w:val="28"/>
        </w:rPr>
        <w:t>:</w:t>
      </w:r>
      <w:proofErr w:type="gramEnd"/>
    </w:p>
    <w:p w:rsidR="00A1409D" w:rsidRDefault="00A1409D" w:rsidP="00FA16DE">
      <w:pPr>
        <w:pStyle w:val="21"/>
        <w:tabs>
          <w:tab w:val="left" w:pos="2880"/>
        </w:tabs>
        <w:ind w:right="-1" w:firstLine="567"/>
        <w:jc w:val="center"/>
        <w:rPr>
          <w:sz w:val="28"/>
        </w:rPr>
      </w:pPr>
    </w:p>
    <w:p w:rsidR="00A1409D" w:rsidRDefault="00A1409D" w:rsidP="00A1409D">
      <w:pPr>
        <w:pStyle w:val="21"/>
        <w:tabs>
          <w:tab w:val="left" w:pos="2880"/>
        </w:tabs>
        <w:ind w:right="-1" w:firstLine="567"/>
        <w:jc w:val="center"/>
        <w:rPr>
          <w:sz w:val="28"/>
        </w:rPr>
      </w:pPr>
      <w:r>
        <w:rPr>
          <w:sz w:val="28"/>
        </w:rPr>
        <w:t>ПОСТАНОВЛЯЮ:</w:t>
      </w:r>
    </w:p>
    <w:p w:rsidR="00A1409D" w:rsidRDefault="00A1409D" w:rsidP="00A1409D">
      <w:pPr>
        <w:pStyle w:val="21"/>
        <w:tabs>
          <w:tab w:val="left" w:pos="2880"/>
        </w:tabs>
        <w:ind w:right="-1" w:firstLine="567"/>
        <w:jc w:val="center"/>
        <w:rPr>
          <w:sz w:val="28"/>
        </w:rPr>
      </w:pPr>
    </w:p>
    <w:p w:rsidR="00A1409D" w:rsidRPr="00296086" w:rsidRDefault="00FA16DE" w:rsidP="00A1409D">
      <w:pPr>
        <w:pStyle w:val="21"/>
        <w:numPr>
          <w:ilvl w:val="0"/>
          <w:numId w:val="1"/>
        </w:numPr>
        <w:ind w:left="0" w:right="-1" w:firstLine="567"/>
        <w:rPr>
          <w:sz w:val="28"/>
        </w:rPr>
      </w:pPr>
      <w:r>
        <w:rPr>
          <w:sz w:val="28"/>
        </w:rPr>
        <w:t>Определить следующих д</w:t>
      </w:r>
      <w:r>
        <w:rPr>
          <w:rFonts w:eastAsiaTheme="minorHAnsi"/>
          <w:sz w:val="28"/>
          <w:szCs w:val="28"/>
          <w:lang w:eastAsia="en-US"/>
        </w:rPr>
        <w:t xml:space="preserve">олжностных лиц администрации </w:t>
      </w:r>
      <w:r w:rsidRPr="00EB6C62">
        <w:rPr>
          <w:rFonts w:eastAsiaTheme="minorHAnsi"/>
          <w:sz w:val="28"/>
          <w:szCs w:val="28"/>
          <w:lang w:eastAsia="en-US"/>
        </w:rPr>
        <w:t>муниципального образования «Олонки»</w:t>
      </w:r>
      <w:r>
        <w:rPr>
          <w:rFonts w:eastAsiaTheme="minorHAnsi"/>
          <w:sz w:val="28"/>
          <w:szCs w:val="28"/>
          <w:lang w:eastAsia="en-US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296086">
        <w:rPr>
          <w:rFonts w:eastAsiaTheme="minorHAnsi"/>
          <w:sz w:val="28"/>
          <w:szCs w:val="28"/>
          <w:lang w:eastAsia="en-US"/>
        </w:rPr>
        <w:t>:</w:t>
      </w:r>
    </w:p>
    <w:p w:rsidR="00296086" w:rsidRPr="00296086" w:rsidRDefault="00296086" w:rsidP="00296086">
      <w:pPr>
        <w:pStyle w:val="21"/>
        <w:numPr>
          <w:ilvl w:val="1"/>
          <w:numId w:val="2"/>
        </w:numPr>
        <w:ind w:right="-1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 муниципального образования «Олонки»;</w:t>
      </w:r>
    </w:p>
    <w:p w:rsidR="00296086" w:rsidRPr="00296086" w:rsidRDefault="00296086" w:rsidP="00296086">
      <w:pPr>
        <w:pStyle w:val="21"/>
        <w:numPr>
          <w:ilvl w:val="1"/>
          <w:numId w:val="2"/>
        </w:numPr>
        <w:ind w:right="-1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Заместитель Главы администрации муниципального образования «Олонки»;</w:t>
      </w:r>
    </w:p>
    <w:p w:rsidR="00296086" w:rsidRPr="00FA16DE" w:rsidRDefault="00296086" w:rsidP="00296086">
      <w:pPr>
        <w:pStyle w:val="21"/>
        <w:numPr>
          <w:ilvl w:val="1"/>
          <w:numId w:val="2"/>
        </w:numPr>
        <w:ind w:right="-1"/>
        <w:rPr>
          <w:sz w:val="28"/>
        </w:rPr>
      </w:pPr>
      <w:r>
        <w:rPr>
          <w:sz w:val="28"/>
        </w:rPr>
        <w:t xml:space="preserve">Специалист по жилищно-коммунальному хозяйству </w:t>
      </w:r>
      <w:r>
        <w:rPr>
          <w:rFonts w:eastAsiaTheme="minorHAnsi"/>
          <w:sz w:val="28"/>
          <w:szCs w:val="28"/>
          <w:lang w:eastAsia="en-US"/>
        </w:rPr>
        <w:t>администрации муниципального образования «Олонки»</w:t>
      </w:r>
    </w:p>
    <w:p w:rsidR="00FA16DE" w:rsidRPr="00296086" w:rsidRDefault="00296086" w:rsidP="002960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</w:t>
      </w:r>
      <w:r w:rsidR="00FA16DE">
        <w:rPr>
          <w:rFonts w:eastAsiaTheme="minorHAnsi"/>
          <w:sz w:val="28"/>
          <w:szCs w:val="28"/>
          <w:lang w:eastAsia="en-US"/>
        </w:rPr>
        <w:t>Должностные лица</w:t>
      </w:r>
      <w:r>
        <w:rPr>
          <w:rFonts w:eastAsiaTheme="minorHAnsi"/>
          <w:sz w:val="28"/>
          <w:szCs w:val="28"/>
          <w:lang w:eastAsia="en-US"/>
        </w:rPr>
        <w:t>,</w:t>
      </w:r>
      <w:r w:rsidR="00FA16DE">
        <w:rPr>
          <w:rFonts w:eastAsiaTheme="minorHAnsi"/>
          <w:sz w:val="28"/>
          <w:szCs w:val="28"/>
          <w:lang w:eastAsia="en-US"/>
        </w:rPr>
        <w:t xml:space="preserve"> указанные в </w:t>
      </w:r>
      <w:r>
        <w:rPr>
          <w:rFonts w:eastAsiaTheme="minorHAnsi"/>
          <w:sz w:val="28"/>
          <w:szCs w:val="28"/>
          <w:lang w:eastAsia="en-US"/>
        </w:rPr>
        <w:t>пунктах</w:t>
      </w:r>
      <w:r w:rsidR="00FA16DE">
        <w:rPr>
          <w:rFonts w:eastAsiaTheme="minorHAnsi"/>
          <w:sz w:val="28"/>
          <w:szCs w:val="28"/>
          <w:lang w:eastAsia="en-US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>.1., 1.2., 1.3.,</w:t>
      </w:r>
      <w:r w:rsidR="00604B3C">
        <w:rPr>
          <w:rFonts w:eastAsiaTheme="minorHAnsi"/>
          <w:sz w:val="28"/>
          <w:szCs w:val="28"/>
          <w:lang w:eastAsia="en-US"/>
        </w:rPr>
        <w:t xml:space="preserve"> настоящего постановления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A16DE">
        <w:rPr>
          <w:rFonts w:eastAsiaTheme="minorHAnsi"/>
          <w:sz w:val="28"/>
          <w:szCs w:val="28"/>
          <w:lang w:eastAsia="en-US"/>
        </w:rPr>
        <w:t xml:space="preserve">уполномочены составлять протокола </w:t>
      </w:r>
      <w:r w:rsidR="00604B3C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 </w:t>
      </w:r>
      <w:r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5" w:history="1">
        <w:r w:rsidRPr="00604B3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Иркутской области от 12 ноября 2007 года N 107-оз "Об административной ответственности за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отдельные правонарушения в сфере охраны общественного порядка в Иркутской области"; </w:t>
      </w:r>
      <w:hyperlink r:id="rId6" w:history="1">
        <w:r w:rsidRPr="00604B3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области"; </w:t>
      </w:r>
      <w:hyperlink r:id="rId7" w:history="1">
        <w:proofErr w:type="gramStart"/>
        <w:r w:rsidRPr="00604B3C">
          <w:rPr>
            <w:rFonts w:eastAsiaTheme="minorHAnsi"/>
            <w:sz w:val="28"/>
            <w:szCs w:val="28"/>
            <w:lang w:eastAsia="en-US"/>
          </w:rPr>
          <w:t>статьями 9</w:t>
        </w:r>
      </w:hyperlink>
      <w:r w:rsidRPr="00604B3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604B3C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604B3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604B3C">
          <w:rPr>
            <w:rFonts w:eastAsiaTheme="minorHAnsi"/>
            <w:sz w:val="28"/>
            <w:szCs w:val="28"/>
            <w:lang w:eastAsia="en-US"/>
          </w:rPr>
          <w:t>11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Иркутской области от 9 декабря 2009 года N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области"; </w:t>
      </w:r>
      <w:hyperlink r:id="rId10" w:history="1">
        <w:r w:rsidRPr="00604B3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Иркутской области от 15 июля 2013 года N 63-ОЗ "Об административной ответственности в сфере организации предоставления государственных и муниципальных услуг".</w:t>
      </w:r>
      <w:proofErr w:type="gramEnd"/>
    </w:p>
    <w:p w:rsidR="00A1409D" w:rsidRPr="00604B3C" w:rsidRDefault="00A1409D" w:rsidP="00296086">
      <w:pPr>
        <w:pStyle w:val="21"/>
        <w:numPr>
          <w:ilvl w:val="0"/>
          <w:numId w:val="2"/>
        </w:numPr>
        <w:ind w:left="0" w:right="-1" w:firstLine="567"/>
        <w:rPr>
          <w:sz w:val="28"/>
        </w:rPr>
      </w:pPr>
      <w:r w:rsidRPr="00B3792D">
        <w:rPr>
          <w:sz w:val="28"/>
          <w:szCs w:val="28"/>
        </w:rPr>
        <w:t>Настоящее постановление опубликовать в сети Интернет и Инфор</w:t>
      </w:r>
      <w:r>
        <w:rPr>
          <w:sz w:val="28"/>
          <w:szCs w:val="28"/>
        </w:rPr>
        <w:t>мационном бюллетене МО «Олонки»</w:t>
      </w:r>
      <w:r w:rsidR="00604B3C">
        <w:rPr>
          <w:sz w:val="28"/>
          <w:szCs w:val="28"/>
        </w:rPr>
        <w:t>.</w:t>
      </w:r>
    </w:p>
    <w:p w:rsidR="00604B3C" w:rsidRPr="00296086" w:rsidRDefault="00604B3C" w:rsidP="00296086">
      <w:pPr>
        <w:pStyle w:val="21"/>
        <w:numPr>
          <w:ilvl w:val="0"/>
          <w:numId w:val="2"/>
        </w:numPr>
        <w:ind w:left="0" w:right="-1" w:firstLine="567"/>
        <w:rPr>
          <w:sz w:val="28"/>
        </w:rPr>
      </w:pPr>
      <w:r>
        <w:rPr>
          <w:sz w:val="28"/>
          <w:szCs w:val="28"/>
        </w:rPr>
        <w:t>Постановление вступает в силу с момента опубликования.</w:t>
      </w:r>
    </w:p>
    <w:p w:rsidR="00A1409D" w:rsidRPr="00B3792D" w:rsidRDefault="00A1409D" w:rsidP="00296086">
      <w:pPr>
        <w:pStyle w:val="21"/>
        <w:numPr>
          <w:ilvl w:val="0"/>
          <w:numId w:val="2"/>
        </w:numPr>
        <w:ind w:left="0" w:right="-1" w:firstLine="567"/>
        <w:rPr>
          <w:sz w:val="28"/>
        </w:rPr>
      </w:pPr>
      <w:r w:rsidRPr="00B3792D">
        <w:rPr>
          <w:sz w:val="28"/>
          <w:szCs w:val="28"/>
        </w:rPr>
        <w:t>Организацию выполнения настоящего постановления возложить на заместителя главы администрации МО «Олонки» (</w:t>
      </w:r>
      <w:proofErr w:type="spellStart"/>
      <w:r w:rsidRPr="00B3792D">
        <w:rPr>
          <w:sz w:val="28"/>
          <w:szCs w:val="28"/>
        </w:rPr>
        <w:t>Федурина</w:t>
      </w:r>
      <w:proofErr w:type="spellEnd"/>
      <w:r w:rsidRPr="00B3792D">
        <w:rPr>
          <w:sz w:val="28"/>
          <w:szCs w:val="28"/>
        </w:rPr>
        <w:t xml:space="preserve"> Н.А.) </w:t>
      </w:r>
      <w:proofErr w:type="gramStart"/>
      <w:r w:rsidRPr="00B379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B3792D">
        <w:rPr>
          <w:sz w:val="28"/>
          <w:szCs w:val="28"/>
        </w:rPr>
        <w:t xml:space="preserve">исполнением оставляю за собой. </w:t>
      </w:r>
    </w:p>
    <w:p w:rsidR="00A1409D" w:rsidRDefault="00A1409D" w:rsidP="00A1409D">
      <w:pPr>
        <w:pStyle w:val="21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</w:p>
    <w:p w:rsidR="00A1409D" w:rsidRDefault="00A1409D" w:rsidP="00A1409D">
      <w:pPr>
        <w:pStyle w:val="21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</w:p>
    <w:p w:rsidR="00A1409D" w:rsidRDefault="00A1409D" w:rsidP="00A1409D">
      <w:pPr>
        <w:pStyle w:val="21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A1409D" w:rsidRPr="009C1D7C" w:rsidRDefault="00A1409D" w:rsidP="00A1409D">
      <w:pPr>
        <w:pStyle w:val="a3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Глава  МО «Олонки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1D7C">
        <w:rPr>
          <w:rFonts w:ascii="Times New Roman" w:hAnsi="Times New Roman"/>
          <w:sz w:val="28"/>
          <w:szCs w:val="28"/>
        </w:rPr>
        <w:t xml:space="preserve"> С.Н. Нефедьев</w:t>
      </w:r>
    </w:p>
    <w:p w:rsidR="00A1409D" w:rsidRDefault="00A1409D" w:rsidP="00A1409D">
      <w:r>
        <w:rPr>
          <w:sz w:val="28"/>
        </w:rPr>
        <w:tab/>
      </w:r>
    </w:p>
    <w:p w:rsidR="00A1409D" w:rsidRDefault="00A1409D" w:rsidP="00A1409D"/>
    <w:p w:rsidR="00A1409D" w:rsidRDefault="00A1409D" w:rsidP="00A1409D"/>
    <w:sectPr w:rsidR="00A1409D" w:rsidSect="008039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9D"/>
    <w:rsid w:val="00235922"/>
    <w:rsid w:val="00296086"/>
    <w:rsid w:val="002C0FC6"/>
    <w:rsid w:val="0051034F"/>
    <w:rsid w:val="00604B3C"/>
    <w:rsid w:val="00A1409D"/>
    <w:rsid w:val="00F967E1"/>
    <w:rsid w:val="00FA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9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140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0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140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A1409D"/>
    <w:pPr>
      <w:ind w:right="-568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140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1409D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7E5DBB9F3673991705EDD36A948C0AB761946DBF0F2811A32F5379CE34FB10C79DI7o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6B69F5C965F9D45457E5DBB9F3673991705EDD36A948C0AB761946DBF0F2811A32F5379CE34FB10C79CI7o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D6B69F5C965F9D45457E5DBB9F3673991705EDD36F9A8B02B761946DBF0F28I1o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3D6B69F5C965F9D45457E5DBB9F3673991705EDD36F9A8B01B761946DBF0F28I1o1H" TargetMode="External"/><Relationship Id="rId10" Type="http://schemas.openxmlformats.org/officeDocument/2006/relationships/hyperlink" Target="consultantplus://offline/ref=E3D6B69F5C965F9D45457E5DBB9F3673991705EDDD68978807B761946DBF0F28I1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6B69F5C965F9D45457E5DBB9F3673991705EDD36A948C0AB761946DBF0F2811A32F5379CE34FB10C79DI7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Глава МО Олонки</cp:lastModifiedBy>
  <cp:revision>1</cp:revision>
  <cp:lastPrinted>2011-05-21T07:48:00Z</cp:lastPrinted>
  <dcterms:created xsi:type="dcterms:W3CDTF">2011-05-21T07:11:00Z</dcterms:created>
  <dcterms:modified xsi:type="dcterms:W3CDTF">2011-05-21T10:04:00Z</dcterms:modified>
</cp:coreProperties>
</file>