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89" w:rsidRDefault="003D0F86" w:rsidP="00192F89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27</w:t>
      </w:r>
      <w:r w:rsidR="00AD786E">
        <w:rPr>
          <w:sz w:val="32"/>
          <w:szCs w:val="32"/>
        </w:rPr>
        <w:t>.03.2020</w:t>
      </w:r>
      <w:r w:rsidR="001634A3">
        <w:rPr>
          <w:sz w:val="32"/>
          <w:szCs w:val="32"/>
        </w:rPr>
        <w:t>г.</w:t>
      </w:r>
      <w:r w:rsidR="00192F89">
        <w:rPr>
          <w:sz w:val="32"/>
          <w:szCs w:val="32"/>
        </w:rPr>
        <w:t xml:space="preserve"> №</w:t>
      </w:r>
      <w:r w:rsidR="00AD786E">
        <w:rPr>
          <w:sz w:val="32"/>
          <w:szCs w:val="32"/>
        </w:rPr>
        <w:t>84</w:t>
      </w:r>
    </w:p>
    <w:p w:rsidR="00192F89" w:rsidRDefault="00192F89" w:rsidP="00192F89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192F89" w:rsidRDefault="00192F89" w:rsidP="00192F89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192F89" w:rsidRDefault="00192F89" w:rsidP="00192F89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БОХАНСКИЙ РАЙОН</w:t>
      </w:r>
    </w:p>
    <w:p w:rsidR="00192F89" w:rsidRDefault="00192F89" w:rsidP="00192F89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«ОЛОНКИ»</w:t>
      </w:r>
    </w:p>
    <w:p w:rsidR="00192F89" w:rsidRDefault="00192F89" w:rsidP="00192F89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ДУМА</w:t>
      </w:r>
    </w:p>
    <w:p w:rsidR="00192F89" w:rsidRDefault="00192F89" w:rsidP="00192F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192F89" w:rsidRPr="00185BA3" w:rsidRDefault="00192F89" w:rsidP="00192F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92F89" w:rsidRPr="00185BA3" w:rsidRDefault="00D9637E" w:rsidP="00585684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caps/>
          <w:sz w:val="32"/>
          <w:szCs w:val="32"/>
        </w:rPr>
        <w:t xml:space="preserve">О внесении изменений в решение думы </w:t>
      </w:r>
      <w:r w:rsidR="00585684" w:rsidRPr="00585684">
        <w:rPr>
          <w:rFonts w:ascii="Arial" w:eastAsia="Calibri" w:hAnsi="Arial" w:cs="Arial"/>
          <w:b/>
          <w:sz w:val="32"/>
          <w:szCs w:val="32"/>
          <w:lang w:eastAsia="ru-RU"/>
        </w:rPr>
        <w:t>МУНИЦИПАЛЬНОГО ОБРАЗОВАНИЯ «ОЛОНКИ»</w:t>
      </w:r>
      <w:r w:rsidR="00585684"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  <w:r w:rsidR="007A5E9F">
        <w:rPr>
          <w:rFonts w:ascii="Arial" w:eastAsia="Calibri" w:hAnsi="Arial" w:cs="Arial"/>
          <w:b/>
          <w:caps/>
          <w:sz w:val="32"/>
          <w:szCs w:val="32"/>
        </w:rPr>
        <w:t>от 2</w:t>
      </w:r>
      <w:r w:rsidR="00585684">
        <w:rPr>
          <w:rFonts w:ascii="Arial" w:eastAsia="Calibri" w:hAnsi="Arial" w:cs="Arial"/>
          <w:b/>
          <w:caps/>
          <w:sz w:val="32"/>
          <w:szCs w:val="32"/>
        </w:rPr>
        <w:t>8</w:t>
      </w:r>
      <w:r w:rsidR="007A5E9F">
        <w:rPr>
          <w:rFonts w:ascii="Arial" w:eastAsia="Calibri" w:hAnsi="Arial" w:cs="Arial"/>
          <w:b/>
          <w:caps/>
          <w:sz w:val="32"/>
          <w:szCs w:val="32"/>
        </w:rPr>
        <w:t>.1</w:t>
      </w:r>
      <w:r w:rsidR="00585684">
        <w:rPr>
          <w:rFonts w:ascii="Arial" w:eastAsia="Calibri" w:hAnsi="Arial" w:cs="Arial"/>
          <w:b/>
          <w:caps/>
          <w:sz w:val="32"/>
          <w:szCs w:val="32"/>
        </w:rPr>
        <w:t>1</w:t>
      </w:r>
      <w:r w:rsidR="007A5E9F">
        <w:rPr>
          <w:rFonts w:ascii="Arial" w:eastAsia="Calibri" w:hAnsi="Arial" w:cs="Arial"/>
          <w:b/>
          <w:caps/>
          <w:sz w:val="32"/>
          <w:szCs w:val="32"/>
        </w:rPr>
        <w:t>.201</w:t>
      </w:r>
      <w:r w:rsidR="00585684">
        <w:rPr>
          <w:rFonts w:ascii="Arial" w:eastAsia="Calibri" w:hAnsi="Arial" w:cs="Arial"/>
          <w:b/>
          <w:caps/>
          <w:sz w:val="32"/>
          <w:szCs w:val="32"/>
        </w:rPr>
        <w:t>9</w:t>
      </w:r>
      <w:r w:rsidR="007A5E9F">
        <w:rPr>
          <w:rFonts w:ascii="Arial" w:eastAsia="Calibri" w:hAnsi="Arial" w:cs="Arial"/>
          <w:b/>
          <w:caps/>
          <w:sz w:val="32"/>
          <w:szCs w:val="32"/>
        </w:rPr>
        <w:t xml:space="preserve"> года №</w:t>
      </w:r>
      <w:r w:rsidR="00585684">
        <w:rPr>
          <w:rFonts w:ascii="Arial" w:eastAsia="Calibri" w:hAnsi="Arial" w:cs="Arial"/>
          <w:b/>
          <w:caps/>
          <w:sz w:val="32"/>
          <w:szCs w:val="32"/>
        </w:rPr>
        <w:t>67</w:t>
      </w:r>
      <w:r w:rsidR="007A5E9F">
        <w:rPr>
          <w:rFonts w:ascii="Arial" w:eastAsia="Calibri" w:hAnsi="Arial" w:cs="Arial"/>
          <w:b/>
          <w:caps/>
          <w:sz w:val="32"/>
          <w:szCs w:val="32"/>
        </w:rPr>
        <w:t xml:space="preserve"> «</w:t>
      </w:r>
      <w:r w:rsidR="00585684" w:rsidRPr="00AB7002">
        <w:rPr>
          <w:rFonts w:ascii="Arial" w:hAnsi="Arial" w:cs="Arial"/>
          <w:b/>
          <w:sz w:val="32"/>
          <w:szCs w:val="32"/>
        </w:rPr>
        <w:t>ОБ УСТАНОВЛЕНИИ СТАВОК ЗЕМЕЛЬНОГО НАЛОГА И ВВЕДЕНИЕ</w:t>
      </w:r>
      <w:r w:rsidR="00585684">
        <w:rPr>
          <w:rFonts w:ascii="Arial" w:hAnsi="Arial" w:cs="Arial"/>
          <w:b/>
          <w:sz w:val="32"/>
          <w:szCs w:val="32"/>
        </w:rPr>
        <w:t xml:space="preserve"> </w:t>
      </w:r>
      <w:r w:rsidR="00585684" w:rsidRPr="00AB7002">
        <w:rPr>
          <w:rFonts w:ascii="Arial" w:hAnsi="Arial" w:cs="Arial"/>
          <w:b/>
          <w:sz w:val="32"/>
          <w:szCs w:val="32"/>
        </w:rPr>
        <w:t>ЕГО В ДЕЙСТВИЕ НА ТЕРРИТОРИИ МУНИЦИПАЛЬНОГО ОБРАЗОВАНИЯ «ОЛОНКИ»</w:t>
      </w:r>
      <w:r w:rsidR="007A5E9F">
        <w:rPr>
          <w:rFonts w:ascii="Arial" w:eastAsia="Calibri" w:hAnsi="Arial" w:cs="Arial"/>
          <w:b/>
          <w:caps/>
          <w:sz w:val="32"/>
          <w:szCs w:val="32"/>
        </w:rPr>
        <w:t>»</w:t>
      </w:r>
    </w:p>
    <w:p w:rsidR="00185BA3" w:rsidRPr="008768EB" w:rsidRDefault="00185BA3" w:rsidP="00585684">
      <w:pPr>
        <w:pStyle w:val="11"/>
        <w:jc w:val="center"/>
        <w:rPr>
          <w:rFonts w:ascii="Arial" w:hAnsi="Arial" w:cs="Arial"/>
          <w:sz w:val="24"/>
          <w:szCs w:val="24"/>
        </w:rPr>
      </w:pPr>
    </w:p>
    <w:p w:rsidR="007A5E9F" w:rsidRPr="007A5E9F" w:rsidRDefault="007A5E9F" w:rsidP="00585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A5E9F">
        <w:rPr>
          <w:rFonts w:ascii="Arial" w:eastAsia="Calibri" w:hAnsi="Arial" w:cs="Arial"/>
          <w:kern w:val="28"/>
          <w:sz w:val="24"/>
          <w:szCs w:val="24"/>
        </w:rPr>
        <w:t xml:space="preserve">Руководствуясь статьей 14 Федерального закона от 06.10.2003 года № 131-ФЗ «Об общих принципах организации местного самоуправления в Российской Федерации», Налоговым кодексом Российской Федерации, </w:t>
      </w:r>
      <w:r w:rsidRPr="007A5E9F">
        <w:rPr>
          <w:rFonts w:ascii="Arial" w:eastAsia="Calibri" w:hAnsi="Arial" w:cs="Arial"/>
          <w:sz w:val="24"/>
          <w:szCs w:val="24"/>
        </w:rPr>
        <w:t xml:space="preserve">Уставом муниципального образования «Олонки», </w:t>
      </w:r>
      <w:r w:rsidRPr="007A5E9F">
        <w:rPr>
          <w:rFonts w:ascii="Arial" w:eastAsia="Calibri" w:hAnsi="Arial" w:cs="Arial"/>
          <w:sz w:val="24"/>
          <w:szCs w:val="24"/>
          <w:lang w:eastAsia="ru-RU"/>
        </w:rPr>
        <w:t>Дума муниципального образования «Олонки»</w:t>
      </w:r>
    </w:p>
    <w:p w:rsidR="007A5E9F" w:rsidRPr="007A5E9F" w:rsidRDefault="007A5E9F" w:rsidP="007A5E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7A5E9F" w:rsidRPr="007A5E9F" w:rsidRDefault="007A5E9F" w:rsidP="007A5E9F">
      <w:pPr>
        <w:tabs>
          <w:tab w:val="left" w:pos="1260"/>
        </w:tabs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7A5E9F">
        <w:rPr>
          <w:rFonts w:ascii="Arial" w:eastAsia="Calibri" w:hAnsi="Arial" w:cs="Arial"/>
          <w:b/>
          <w:sz w:val="30"/>
          <w:szCs w:val="30"/>
        </w:rPr>
        <w:t>РЕШИЛА:</w:t>
      </w:r>
    </w:p>
    <w:p w:rsidR="00192F89" w:rsidRDefault="00192F89" w:rsidP="00796D7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sz w:val="24"/>
          <w:szCs w:val="24"/>
        </w:rPr>
      </w:pPr>
    </w:p>
    <w:p w:rsidR="007A5E9F" w:rsidRPr="00585684" w:rsidRDefault="007A5E9F" w:rsidP="00585684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85684">
        <w:rPr>
          <w:rFonts w:ascii="Arial" w:eastAsia="Calibri" w:hAnsi="Arial" w:cs="Arial"/>
          <w:kern w:val="28"/>
          <w:sz w:val="24"/>
          <w:szCs w:val="24"/>
        </w:rPr>
        <w:t xml:space="preserve">1. Внести </w:t>
      </w:r>
      <w:r w:rsidRPr="00585684">
        <w:rPr>
          <w:rFonts w:ascii="Arial" w:eastAsia="Calibri" w:hAnsi="Arial" w:cs="Arial"/>
          <w:sz w:val="24"/>
          <w:szCs w:val="24"/>
        </w:rPr>
        <w:t xml:space="preserve">в решение Думы </w:t>
      </w:r>
      <w:r w:rsidR="00585684" w:rsidRPr="00585684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«Олонки» </w:t>
      </w:r>
      <w:r w:rsidR="00585684" w:rsidRPr="00585684">
        <w:rPr>
          <w:rFonts w:ascii="Arial" w:eastAsia="Calibri" w:hAnsi="Arial" w:cs="Arial"/>
          <w:sz w:val="24"/>
          <w:szCs w:val="24"/>
        </w:rPr>
        <w:t>от 28.11.2019 года №67 «</w:t>
      </w:r>
      <w:r w:rsidR="00585684" w:rsidRPr="00585684">
        <w:rPr>
          <w:rFonts w:ascii="Arial" w:hAnsi="Arial" w:cs="Arial"/>
          <w:sz w:val="24"/>
          <w:szCs w:val="24"/>
        </w:rPr>
        <w:t>Об установлении ставок земельного налога и введение его в действие на территории муниципального образования «Олонки»</w:t>
      </w:r>
      <w:r w:rsidR="00585684" w:rsidRPr="00585684">
        <w:rPr>
          <w:rFonts w:ascii="Arial" w:eastAsia="Calibri" w:hAnsi="Arial" w:cs="Arial"/>
          <w:sz w:val="24"/>
          <w:szCs w:val="24"/>
        </w:rPr>
        <w:t xml:space="preserve">» </w:t>
      </w:r>
      <w:r w:rsidRPr="00585684">
        <w:rPr>
          <w:rFonts w:ascii="Arial" w:eastAsia="Calibri" w:hAnsi="Arial" w:cs="Arial"/>
          <w:sz w:val="24"/>
          <w:szCs w:val="24"/>
        </w:rPr>
        <w:t>следующ</w:t>
      </w:r>
      <w:r w:rsidR="008D6B94" w:rsidRPr="00585684">
        <w:rPr>
          <w:rFonts w:ascii="Arial" w:eastAsia="Calibri" w:hAnsi="Arial" w:cs="Arial"/>
          <w:sz w:val="24"/>
          <w:szCs w:val="24"/>
        </w:rPr>
        <w:t>и</w:t>
      </w:r>
      <w:r w:rsidRPr="00585684">
        <w:rPr>
          <w:rFonts w:ascii="Arial" w:eastAsia="Calibri" w:hAnsi="Arial" w:cs="Arial"/>
          <w:sz w:val="24"/>
          <w:szCs w:val="24"/>
        </w:rPr>
        <w:t>е изменени</w:t>
      </w:r>
      <w:r w:rsidR="008D6B94" w:rsidRPr="00585684">
        <w:rPr>
          <w:rFonts w:ascii="Arial" w:eastAsia="Calibri" w:hAnsi="Arial" w:cs="Arial"/>
          <w:sz w:val="24"/>
          <w:szCs w:val="24"/>
        </w:rPr>
        <w:t>я</w:t>
      </w:r>
      <w:r w:rsidRPr="00585684">
        <w:rPr>
          <w:rFonts w:ascii="Arial" w:eastAsia="Calibri" w:hAnsi="Arial" w:cs="Arial"/>
          <w:sz w:val="24"/>
          <w:szCs w:val="24"/>
        </w:rPr>
        <w:t>:</w:t>
      </w:r>
    </w:p>
    <w:p w:rsidR="008D6B94" w:rsidRPr="00585684" w:rsidRDefault="00585684" w:rsidP="0058568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85684">
        <w:rPr>
          <w:rFonts w:ascii="Arial" w:eastAsia="Calibri" w:hAnsi="Arial" w:cs="Arial"/>
          <w:sz w:val="24"/>
          <w:szCs w:val="24"/>
        </w:rPr>
        <w:t xml:space="preserve">1) пункт 1.1. Положения </w:t>
      </w:r>
      <w:r w:rsidRPr="00585684">
        <w:rPr>
          <w:rFonts w:ascii="Arial" w:hAnsi="Arial" w:cs="Arial"/>
          <w:sz w:val="24"/>
          <w:szCs w:val="24"/>
        </w:rPr>
        <w:t>о земельном налоге на территории муниципального образования «Олонки» изложить в следующей редакции:</w:t>
      </w:r>
    </w:p>
    <w:p w:rsidR="00585684" w:rsidRPr="00585684" w:rsidRDefault="00585684" w:rsidP="0058568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85684">
        <w:rPr>
          <w:rFonts w:ascii="Arial" w:hAnsi="Arial" w:cs="Arial"/>
          <w:sz w:val="24"/>
          <w:szCs w:val="24"/>
        </w:rPr>
        <w:t xml:space="preserve">«1.1. Настоящее Положение о земельном налоге в муниципальном образовании «Олонки» (далее - Положение) в соответствии с </w:t>
      </w:r>
      <w:hyperlink r:id="rId7" w:history="1">
        <w:r w:rsidRPr="00585684">
          <w:rPr>
            <w:rFonts w:ascii="Arial" w:hAnsi="Arial" w:cs="Arial"/>
            <w:sz w:val="24"/>
            <w:szCs w:val="24"/>
          </w:rPr>
          <w:t>главой 31</w:t>
        </w:r>
      </w:hyperlink>
      <w:r w:rsidRPr="00585684">
        <w:rPr>
          <w:rFonts w:ascii="Arial" w:hAnsi="Arial" w:cs="Arial"/>
          <w:sz w:val="24"/>
          <w:szCs w:val="24"/>
        </w:rPr>
        <w:t xml:space="preserve"> Налогового кодекса Российской Федерации устанавливает земельный налог (далее - налог) на территории муниципального образования «Олонки», определяет налоговые ставки, устанавливает налоговые льготы, основания и порядок их применения, включая установление величины налогового вычета для отдельных категорий налогоплательщиков, а также</w:t>
      </w:r>
      <w:r>
        <w:rPr>
          <w:rFonts w:ascii="Arial" w:hAnsi="Arial" w:cs="Arial"/>
          <w:sz w:val="24"/>
          <w:szCs w:val="24"/>
        </w:rPr>
        <w:t xml:space="preserve"> в</w:t>
      </w:r>
      <w:r w:rsidRPr="00585684">
        <w:rPr>
          <w:rFonts w:ascii="Arial" w:hAnsi="Arial" w:cs="Arial"/>
          <w:sz w:val="24"/>
          <w:szCs w:val="24"/>
        </w:rPr>
        <w:t xml:space="preserve"> отношении налогоплательщиков-организаций,  определяет порядок и сроки уплаты налога.</w:t>
      </w:r>
      <w:r>
        <w:rPr>
          <w:rFonts w:ascii="Arial" w:hAnsi="Arial" w:cs="Arial"/>
          <w:sz w:val="24"/>
          <w:szCs w:val="24"/>
        </w:rPr>
        <w:t>»</w:t>
      </w:r>
    </w:p>
    <w:p w:rsidR="00ED6089" w:rsidRPr="00ED6089" w:rsidRDefault="00210AE0" w:rsidP="00ED6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6089">
        <w:rPr>
          <w:rFonts w:ascii="Arial" w:hAnsi="Arial" w:cs="Arial"/>
          <w:sz w:val="24"/>
          <w:szCs w:val="24"/>
        </w:rPr>
        <w:t xml:space="preserve">2. </w:t>
      </w:r>
      <w:r w:rsidR="00ED6089" w:rsidRPr="00ED6089">
        <w:rPr>
          <w:rFonts w:ascii="Arial" w:hAnsi="Arial" w:cs="Arial"/>
          <w:sz w:val="24"/>
          <w:szCs w:val="24"/>
        </w:rPr>
        <w:t>Опубликовать настоящее решение Думы в информационном бюллетене муниципального образования «Олонки» и на официальном сайте администрации муниципального образования «Боханский район».</w:t>
      </w:r>
    </w:p>
    <w:p w:rsidR="001A28F3" w:rsidRPr="001A28F3" w:rsidRDefault="00210AE0" w:rsidP="00ED6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5684">
        <w:rPr>
          <w:rFonts w:ascii="Arial" w:eastAsia="Calibri" w:hAnsi="Arial" w:cs="Arial"/>
          <w:bCs/>
          <w:sz w:val="24"/>
          <w:szCs w:val="24"/>
        </w:rPr>
        <w:t xml:space="preserve">3. </w:t>
      </w:r>
      <w:r w:rsidR="001A28F3" w:rsidRPr="00585684">
        <w:rPr>
          <w:rFonts w:ascii="Arial" w:eastAsia="Calibri" w:hAnsi="Arial" w:cs="Arial"/>
          <w:sz w:val="24"/>
          <w:szCs w:val="24"/>
        </w:rPr>
        <w:t>Настоящее решение</w:t>
      </w:r>
      <w:r w:rsidR="001A28F3" w:rsidRPr="001A28F3">
        <w:rPr>
          <w:rFonts w:ascii="Arial" w:eastAsia="Calibri" w:hAnsi="Arial" w:cs="Arial"/>
          <w:sz w:val="24"/>
          <w:szCs w:val="24"/>
        </w:rPr>
        <w:t xml:space="preserve"> вступает в силу с </w:t>
      </w:r>
      <w:r w:rsidR="003D0F86">
        <w:rPr>
          <w:rFonts w:ascii="Arial" w:eastAsia="Calibri" w:hAnsi="Arial" w:cs="Arial"/>
          <w:sz w:val="24"/>
          <w:szCs w:val="24"/>
        </w:rPr>
        <w:t>момента подписания</w:t>
      </w:r>
      <w:r w:rsidR="00E85A51">
        <w:rPr>
          <w:rFonts w:ascii="Arial" w:eastAsia="Calibri" w:hAnsi="Arial" w:cs="Arial"/>
          <w:sz w:val="24"/>
          <w:szCs w:val="24"/>
        </w:rPr>
        <w:t xml:space="preserve"> и распространяет свои действия на правоотношения, возникшие с </w:t>
      </w:r>
      <w:r w:rsidR="001A28F3" w:rsidRPr="001A28F3">
        <w:rPr>
          <w:rFonts w:ascii="Arial" w:eastAsia="Calibri" w:hAnsi="Arial" w:cs="Arial"/>
          <w:sz w:val="24"/>
          <w:szCs w:val="24"/>
        </w:rPr>
        <w:t>01.01.20</w:t>
      </w:r>
      <w:r w:rsidR="00ED6089">
        <w:rPr>
          <w:rFonts w:ascii="Arial" w:eastAsia="Calibri" w:hAnsi="Arial" w:cs="Arial"/>
          <w:sz w:val="24"/>
          <w:szCs w:val="24"/>
        </w:rPr>
        <w:t>20</w:t>
      </w:r>
      <w:r w:rsidR="001A28F3" w:rsidRPr="001A28F3">
        <w:rPr>
          <w:rFonts w:ascii="Arial" w:eastAsia="Calibri" w:hAnsi="Arial" w:cs="Arial"/>
          <w:sz w:val="24"/>
          <w:szCs w:val="24"/>
        </w:rPr>
        <w:t xml:space="preserve"> года.</w:t>
      </w:r>
    </w:p>
    <w:p w:rsidR="00192F89" w:rsidRDefault="00192F89" w:rsidP="00796D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2F89" w:rsidRDefault="00192F89" w:rsidP="00796D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2F89" w:rsidRDefault="00192F89" w:rsidP="00192F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192F89" w:rsidRDefault="00192F89" w:rsidP="00192F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«Олонки»</w:t>
      </w:r>
    </w:p>
    <w:p w:rsidR="00DB25F1" w:rsidRDefault="00192F89" w:rsidP="00192F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С.Н.Нефедьев</w:t>
      </w:r>
      <w:bookmarkStart w:id="0" w:name="_GoBack"/>
      <w:bookmarkEnd w:id="0"/>
    </w:p>
    <w:sectPr w:rsidR="00DB25F1" w:rsidSect="001A2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E9E" w:rsidRDefault="00251E9E" w:rsidP="00DB25F1">
      <w:pPr>
        <w:spacing w:after="0" w:line="240" w:lineRule="auto"/>
      </w:pPr>
      <w:r>
        <w:separator/>
      </w:r>
    </w:p>
  </w:endnote>
  <w:endnote w:type="continuationSeparator" w:id="1">
    <w:p w:rsidR="00251E9E" w:rsidRDefault="00251E9E" w:rsidP="00DB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E9E" w:rsidRDefault="00251E9E" w:rsidP="00DB25F1">
      <w:pPr>
        <w:spacing w:after="0" w:line="240" w:lineRule="auto"/>
      </w:pPr>
      <w:r>
        <w:separator/>
      </w:r>
    </w:p>
  </w:footnote>
  <w:footnote w:type="continuationSeparator" w:id="1">
    <w:p w:rsidR="00251E9E" w:rsidRDefault="00251E9E" w:rsidP="00DB2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7BAB"/>
    <w:multiLevelType w:val="hybridMultilevel"/>
    <w:tmpl w:val="8A08B4EA"/>
    <w:lvl w:ilvl="0" w:tplc="3B0CA4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545462"/>
    <w:multiLevelType w:val="hybridMultilevel"/>
    <w:tmpl w:val="896674EA"/>
    <w:lvl w:ilvl="0" w:tplc="4F0E24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830AF6"/>
    <w:multiLevelType w:val="hybridMultilevel"/>
    <w:tmpl w:val="16F28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D3858"/>
    <w:multiLevelType w:val="hybridMultilevel"/>
    <w:tmpl w:val="6310F108"/>
    <w:lvl w:ilvl="0" w:tplc="20E0B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EA3190"/>
    <w:multiLevelType w:val="hybridMultilevel"/>
    <w:tmpl w:val="8F54F732"/>
    <w:lvl w:ilvl="0" w:tplc="23A254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D0AF1"/>
    <w:rsid w:val="000269CD"/>
    <w:rsid w:val="000F26B5"/>
    <w:rsid w:val="00126B4D"/>
    <w:rsid w:val="001634A3"/>
    <w:rsid w:val="0016366A"/>
    <w:rsid w:val="00185BA3"/>
    <w:rsid w:val="00192F89"/>
    <w:rsid w:val="001A28F3"/>
    <w:rsid w:val="001C1EE1"/>
    <w:rsid w:val="00210AE0"/>
    <w:rsid w:val="00251E9E"/>
    <w:rsid w:val="00264200"/>
    <w:rsid w:val="003D0F59"/>
    <w:rsid w:val="003D0F86"/>
    <w:rsid w:val="00454776"/>
    <w:rsid w:val="00475086"/>
    <w:rsid w:val="00485054"/>
    <w:rsid w:val="004D0BEF"/>
    <w:rsid w:val="0054411A"/>
    <w:rsid w:val="0056168D"/>
    <w:rsid w:val="005776C7"/>
    <w:rsid w:val="00580940"/>
    <w:rsid w:val="00585684"/>
    <w:rsid w:val="00605D3B"/>
    <w:rsid w:val="006C07FE"/>
    <w:rsid w:val="00727699"/>
    <w:rsid w:val="00796D7A"/>
    <w:rsid w:val="007A5E9F"/>
    <w:rsid w:val="007B0B7D"/>
    <w:rsid w:val="007E3256"/>
    <w:rsid w:val="008768EB"/>
    <w:rsid w:val="0088433F"/>
    <w:rsid w:val="008D6B94"/>
    <w:rsid w:val="00902B25"/>
    <w:rsid w:val="00986407"/>
    <w:rsid w:val="00AD786E"/>
    <w:rsid w:val="00B05651"/>
    <w:rsid w:val="00B2067B"/>
    <w:rsid w:val="00B26107"/>
    <w:rsid w:val="00B30FD5"/>
    <w:rsid w:val="00B37372"/>
    <w:rsid w:val="00B916CA"/>
    <w:rsid w:val="00BB5F70"/>
    <w:rsid w:val="00C34A66"/>
    <w:rsid w:val="00C7393B"/>
    <w:rsid w:val="00D2244B"/>
    <w:rsid w:val="00D43CAB"/>
    <w:rsid w:val="00D9637E"/>
    <w:rsid w:val="00DB25F1"/>
    <w:rsid w:val="00DB6CC7"/>
    <w:rsid w:val="00E718E1"/>
    <w:rsid w:val="00E85A51"/>
    <w:rsid w:val="00ED0AF1"/>
    <w:rsid w:val="00ED6089"/>
    <w:rsid w:val="00F249DD"/>
    <w:rsid w:val="00F464A4"/>
    <w:rsid w:val="00FD0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59"/>
  </w:style>
  <w:style w:type="paragraph" w:styleId="1">
    <w:name w:val="heading 1"/>
    <w:basedOn w:val="a"/>
    <w:next w:val="a"/>
    <w:link w:val="10"/>
    <w:qFormat/>
    <w:rsid w:val="00192F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8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92F8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11">
    <w:name w:val="Без интервала1"/>
    <w:rsid w:val="00192F8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192F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ConsPlusTitle">
    <w:name w:val="ConsPlusTitle"/>
    <w:rsid w:val="00192F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4">
    <w:name w:val="Гипертекстовая ссылка"/>
    <w:basedOn w:val="a0"/>
    <w:rsid w:val="00192F89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table" w:styleId="12">
    <w:name w:val="Table Grid 1"/>
    <w:basedOn w:val="a1"/>
    <w:uiPriority w:val="99"/>
    <w:rsid w:val="00185B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footnote text"/>
    <w:basedOn w:val="a"/>
    <w:link w:val="a6"/>
    <w:uiPriority w:val="99"/>
    <w:semiHidden/>
    <w:unhideWhenUsed/>
    <w:rsid w:val="00DB25F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B25F1"/>
    <w:rPr>
      <w:sz w:val="20"/>
      <w:szCs w:val="20"/>
    </w:rPr>
  </w:style>
  <w:style w:type="table" w:styleId="a7">
    <w:name w:val="Table Grid"/>
    <w:basedOn w:val="a1"/>
    <w:uiPriority w:val="39"/>
    <w:rsid w:val="00DB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otnote reference"/>
    <w:semiHidden/>
    <w:unhideWhenUsed/>
    <w:rsid w:val="00DB25F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7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2F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8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92F8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11">
    <w:name w:val="Без интервала1"/>
    <w:rsid w:val="00192F8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192F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ConsPlusTitle">
    <w:name w:val="ConsPlusTitle"/>
    <w:rsid w:val="00192F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4">
    <w:name w:val="Гипертекстовая ссылка"/>
    <w:basedOn w:val="a0"/>
    <w:rsid w:val="00192F89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table" w:styleId="12">
    <w:name w:val="Table Grid 1"/>
    <w:basedOn w:val="a1"/>
    <w:uiPriority w:val="99"/>
    <w:rsid w:val="00185B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footnote text"/>
    <w:basedOn w:val="a"/>
    <w:link w:val="a6"/>
    <w:uiPriority w:val="99"/>
    <w:semiHidden/>
    <w:unhideWhenUsed/>
    <w:rsid w:val="00DB25F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B25F1"/>
    <w:rPr>
      <w:sz w:val="20"/>
      <w:szCs w:val="20"/>
    </w:rPr>
  </w:style>
  <w:style w:type="table" w:styleId="a7">
    <w:name w:val="Table Grid"/>
    <w:basedOn w:val="a1"/>
    <w:uiPriority w:val="39"/>
    <w:rsid w:val="00DB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otnote reference"/>
    <w:semiHidden/>
    <w:unhideWhenUsed/>
    <w:rsid w:val="00DB25F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7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8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1B65406140E8F145791FFE74817EAE39936BD6EA88F4F3FBA8CEB00FF2299A913FA1941956I5DB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Олонки</cp:lastModifiedBy>
  <cp:revision>34</cp:revision>
  <cp:lastPrinted>2020-04-15T06:37:00Z</cp:lastPrinted>
  <dcterms:created xsi:type="dcterms:W3CDTF">2018-01-26T01:53:00Z</dcterms:created>
  <dcterms:modified xsi:type="dcterms:W3CDTF">2020-04-15T06:39:00Z</dcterms:modified>
</cp:coreProperties>
</file>