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5B1" w:rsidRPr="000615B1" w:rsidRDefault="000B7AA7" w:rsidP="000615B1">
      <w:pPr>
        <w:tabs>
          <w:tab w:val="center" w:pos="4677"/>
          <w:tab w:val="left" w:pos="6645"/>
        </w:tabs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32"/>
          <w:szCs w:val="32"/>
        </w:rPr>
      </w:pPr>
      <w:r>
        <w:rPr>
          <w:rFonts w:ascii="Arial" w:eastAsia="Calibri" w:hAnsi="Arial" w:cs="Arial"/>
          <w:b/>
          <w:bCs/>
          <w:sz w:val="32"/>
          <w:szCs w:val="32"/>
        </w:rPr>
        <w:t>28.11.</w:t>
      </w:r>
      <w:r w:rsidR="000615B1" w:rsidRPr="000615B1">
        <w:rPr>
          <w:rFonts w:ascii="Arial" w:eastAsia="Calibri" w:hAnsi="Arial" w:cs="Arial"/>
          <w:b/>
          <w:bCs/>
          <w:sz w:val="32"/>
          <w:szCs w:val="32"/>
        </w:rPr>
        <w:t>201</w:t>
      </w:r>
      <w:r w:rsidR="00B03FB5">
        <w:rPr>
          <w:rFonts w:ascii="Arial" w:eastAsia="Calibri" w:hAnsi="Arial" w:cs="Arial"/>
          <w:b/>
          <w:bCs/>
          <w:sz w:val="32"/>
          <w:szCs w:val="32"/>
        </w:rPr>
        <w:t>9</w:t>
      </w:r>
      <w:r w:rsidR="00D73FA7">
        <w:rPr>
          <w:rFonts w:ascii="Arial" w:eastAsia="Calibri" w:hAnsi="Arial" w:cs="Arial"/>
          <w:b/>
          <w:bCs/>
          <w:sz w:val="32"/>
          <w:szCs w:val="32"/>
        </w:rPr>
        <w:t>г.</w:t>
      </w:r>
      <w:r w:rsidR="00AF5853">
        <w:rPr>
          <w:rFonts w:ascii="Arial" w:eastAsia="Calibri" w:hAnsi="Arial" w:cs="Arial"/>
          <w:b/>
          <w:bCs/>
          <w:sz w:val="32"/>
          <w:szCs w:val="32"/>
        </w:rPr>
        <w:t>№</w:t>
      </w:r>
      <w:r>
        <w:rPr>
          <w:rFonts w:ascii="Arial" w:eastAsia="Calibri" w:hAnsi="Arial" w:cs="Arial"/>
          <w:b/>
          <w:bCs/>
          <w:sz w:val="32"/>
          <w:szCs w:val="32"/>
        </w:rPr>
        <w:t>63</w:t>
      </w:r>
    </w:p>
    <w:p w:rsidR="000615B1" w:rsidRPr="000615B1" w:rsidRDefault="000615B1" w:rsidP="000615B1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32"/>
          <w:szCs w:val="32"/>
        </w:rPr>
      </w:pPr>
      <w:r w:rsidRPr="000615B1">
        <w:rPr>
          <w:rFonts w:ascii="Arial" w:eastAsia="Calibri" w:hAnsi="Arial" w:cs="Arial"/>
          <w:b/>
          <w:bCs/>
          <w:sz w:val="32"/>
          <w:szCs w:val="32"/>
        </w:rPr>
        <w:t>РОССИЙСКАЯ ФЕДЕРАЦИЯ</w:t>
      </w:r>
    </w:p>
    <w:p w:rsidR="000615B1" w:rsidRPr="000615B1" w:rsidRDefault="000615B1" w:rsidP="000615B1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32"/>
          <w:szCs w:val="32"/>
        </w:rPr>
      </w:pPr>
      <w:r w:rsidRPr="000615B1">
        <w:rPr>
          <w:rFonts w:ascii="Arial" w:eastAsia="Calibri" w:hAnsi="Arial" w:cs="Arial"/>
          <w:b/>
          <w:bCs/>
          <w:sz w:val="32"/>
          <w:szCs w:val="32"/>
        </w:rPr>
        <w:t>ИРКУТСКАЯ ОБЛАСТЬ</w:t>
      </w:r>
    </w:p>
    <w:p w:rsidR="000615B1" w:rsidRPr="000615B1" w:rsidRDefault="000615B1" w:rsidP="000615B1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32"/>
          <w:szCs w:val="32"/>
        </w:rPr>
      </w:pPr>
      <w:r w:rsidRPr="000615B1">
        <w:rPr>
          <w:rFonts w:ascii="Arial" w:eastAsia="Calibri" w:hAnsi="Arial" w:cs="Arial"/>
          <w:b/>
          <w:bCs/>
          <w:sz w:val="32"/>
          <w:szCs w:val="32"/>
        </w:rPr>
        <w:t>БОХАНСКИЙ МУНИЦИПАЛЬНЫЙ РАЙОН</w:t>
      </w:r>
    </w:p>
    <w:p w:rsidR="000615B1" w:rsidRPr="000615B1" w:rsidRDefault="000615B1" w:rsidP="000615B1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32"/>
          <w:szCs w:val="32"/>
        </w:rPr>
      </w:pPr>
      <w:r w:rsidRPr="000615B1">
        <w:rPr>
          <w:rFonts w:ascii="Arial" w:eastAsia="Calibri" w:hAnsi="Arial" w:cs="Arial"/>
          <w:b/>
          <w:bCs/>
          <w:sz w:val="32"/>
          <w:szCs w:val="32"/>
        </w:rPr>
        <w:t>МУНИЦИПАЛЬНОЕ ОБРАЗОВАНИЕ «ОЛОНКИ»</w:t>
      </w:r>
    </w:p>
    <w:p w:rsidR="000615B1" w:rsidRPr="000615B1" w:rsidRDefault="000615B1" w:rsidP="000615B1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32"/>
          <w:szCs w:val="32"/>
        </w:rPr>
      </w:pPr>
      <w:r w:rsidRPr="000615B1">
        <w:rPr>
          <w:rFonts w:ascii="Arial" w:eastAsia="Calibri" w:hAnsi="Arial" w:cs="Arial"/>
          <w:b/>
          <w:bCs/>
          <w:sz w:val="32"/>
          <w:szCs w:val="32"/>
        </w:rPr>
        <w:t>ДУМА</w:t>
      </w:r>
    </w:p>
    <w:p w:rsidR="000615B1" w:rsidRPr="000615B1" w:rsidRDefault="000615B1" w:rsidP="000615B1">
      <w:pPr>
        <w:widowControl w:val="0"/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0615B1">
        <w:rPr>
          <w:rFonts w:ascii="Arial" w:eastAsia="Times New Roman" w:hAnsi="Arial" w:cs="Arial"/>
          <w:b/>
          <w:sz w:val="32"/>
          <w:szCs w:val="32"/>
        </w:rPr>
        <w:t>РЕШЕНИЕ</w:t>
      </w:r>
    </w:p>
    <w:p w:rsidR="00235922" w:rsidRPr="000615B1" w:rsidRDefault="00235922">
      <w:pPr>
        <w:rPr>
          <w:rFonts w:ascii="Arial" w:hAnsi="Arial" w:cs="Arial"/>
          <w:b/>
          <w:sz w:val="32"/>
          <w:szCs w:val="32"/>
        </w:rPr>
      </w:pPr>
    </w:p>
    <w:p w:rsidR="00B726D7" w:rsidRPr="00ED7496" w:rsidRDefault="00ED7496" w:rsidP="000615B1">
      <w:pPr>
        <w:jc w:val="center"/>
        <w:rPr>
          <w:rFonts w:ascii="Arial" w:hAnsi="Arial" w:cs="Arial"/>
          <w:sz w:val="24"/>
          <w:szCs w:val="24"/>
        </w:rPr>
      </w:pPr>
      <w:bookmarkStart w:id="0" w:name="_GoBack"/>
      <w:r w:rsidRPr="00ED7496">
        <w:rPr>
          <w:rFonts w:ascii="Arial" w:hAnsi="Arial" w:cs="Arial"/>
          <w:sz w:val="32"/>
          <w:szCs w:val="32"/>
        </w:rPr>
        <w:t xml:space="preserve">об установлении и введении в действие на территории </w:t>
      </w:r>
      <w:r>
        <w:rPr>
          <w:rFonts w:ascii="Arial" w:hAnsi="Arial" w:cs="Arial"/>
          <w:sz w:val="32"/>
          <w:szCs w:val="32"/>
        </w:rPr>
        <w:t>муниципального образования «О</w:t>
      </w:r>
      <w:r w:rsidRPr="00ED7496">
        <w:rPr>
          <w:rFonts w:ascii="Arial" w:hAnsi="Arial" w:cs="Arial"/>
          <w:sz w:val="32"/>
          <w:szCs w:val="32"/>
        </w:rPr>
        <w:t>лонки» налога на имущество физических лиц</w:t>
      </w:r>
    </w:p>
    <w:bookmarkEnd w:id="0"/>
    <w:p w:rsidR="00B726D7" w:rsidRPr="000615B1" w:rsidRDefault="00B726D7">
      <w:pPr>
        <w:rPr>
          <w:rFonts w:ascii="Arial" w:hAnsi="Arial" w:cs="Arial"/>
          <w:sz w:val="24"/>
          <w:szCs w:val="24"/>
        </w:rPr>
      </w:pPr>
    </w:p>
    <w:p w:rsidR="000615B1" w:rsidRPr="000615B1" w:rsidRDefault="000615B1" w:rsidP="000615B1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0615B1">
        <w:rPr>
          <w:rFonts w:ascii="Arial" w:hAnsi="Arial" w:cs="Arial"/>
          <w:kern w:val="28"/>
          <w:sz w:val="24"/>
          <w:szCs w:val="24"/>
        </w:rPr>
        <w:t xml:space="preserve">Руководствуясь статьей 14 Федерального закона от 06.10.2003 года №131-ФЗ «Об общих принципах организации местного самоуправления в Российской Федерации», </w:t>
      </w:r>
      <w:r w:rsidR="00E96D7F" w:rsidRPr="00E96D7F">
        <w:rPr>
          <w:rFonts w:ascii="Arial" w:eastAsia="Calibri" w:hAnsi="Arial" w:cs="Arial"/>
          <w:sz w:val="24"/>
          <w:szCs w:val="24"/>
        </w:rPr>
        <w:t>главой 32 Налогового кодекса</w:t>
      </w:r>
      <w:r w:rsidR="00E96D7F">
        <w:rPr>
          <w:rFonts w:ascii="Calibri" w:eastAsia="Calibri" w:hAnsi="Calibri" w:cs="Times New Roman"/>
        </w:rPr>
        <w:t xml:space="preserve"> </w:t>
      </w:r>
      <w:r w:rsidRPr="000615B1">
        <w:rPr>
          <w:rFonts w:ascii="Arial" w:hAnsi="Arial" w:cs="Arial"/>
          <w:kern w:val="28"/>
          <w:sz w:val="24"/>
          <w:szCs w:val="24"/>
        </w:rPr>
        <w:t xml:space="preserve">Российской Федерации, </w:t>
      </w:r>
      <w:r w:rsidRPr="000615B1">
        <w:rPr>
          <w:rFonts w:ascii="Arial" w:hAnsi="Arial" w:cs="Arial"/>
          <w:sz w:val="24"/>
          <w:szCs w:val="24"/>
        </w:rPr>
        <w:t xml:space="preserve">Уставом муниципального образования «Олонки», </w:t>
      </w:r>
      <w:r w:rsidRPr="000615B1">
        <w:rPr>
          <w:rFonts w:ascii="Arial" w:hAnsi="Arial" w:cs="Arial"/>
          <w:sz w:val="24"/>
          <w:szCs w:val="24"/>
          <w:lang w:eastAsia="ru-RU"/>
        </w:rPr>
        <w:t>Дума муниципального образования «Олонки»</w:t>
      </w:r>
    </w:p>
    <w:p w:rsidR="001444BF" w:rsidRPr="000615B1" w:rsidRDefault="001444BF" w:rsidP="001444BF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</w:p>
    <w:p w:rsidR="001444BF" w:rsidRPr="000615B1" w:rsidRDefault="001444BF" w:rsidP="000615B1">
      <w:pPr>
        <w:tabs>
          <w:tab w:val="left" w:pos="1260"/>
        </w:tabs>
        <w:jc w:val="center"/>
        <w:rPr>
          <w:rFonts w:ascii="Arial" w:hAnsi="Arial" w:cs="Arial"/>
          <w:b/>
          <w:sz w:val="30"/>
          <w:szCs w:val="30"/>
        </w:rPr>
      </w:pPr>
      <w:r w:rsidRPr="000615B1">
        <w:rPr>
          <w:rFonts w:ascii="Arial" w:hAnsi="Arial" w:cs="Arial"/>
          <w:b/>
          <w:sz w:val="30"/>
          <w:szCs w:val="30"/>
        </w:rPr>
        <w:t>РЕШИЛА:</w:t>
      </w:r>
    </w:p>
    <w:p w:rsidR="001444BF" w:rsidRPr="000615B1" w:rsidRDefault="001444BF" w:rsidP="001444BF">
      <w:pPr>
        <w:tabs>
          <w:tab w:val="left" w:pos="1260"/>
        </w:tabs>
        <w:rPr>
          <w:rFonts w:ascii="Arial" w:hAnsi="Arial" w:cs="Arial"/>
          <w:sz w:val="24"/>
          <w:szCs w:val="24"/>
        </w:rPr>
      </w:pPr>
    </w:p>
    <w:p w:rsidR="00E96D7F" w:rsidRPr="00091925" w:rsidRDefault="00091925" w:rsidP="00091925">
      <w:pPr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1. </w:t>
      </w:r>
      <w:r w:rsidR="00E96D7F" w:rsidRPr="00091925">
        <w:rPr>
          <w:rFonts w:ascii="Arial" w:eastAsia="Calibri" w:hAnsi="Arial" w:cs="Arial"/>
          <w:sz w:val="24"/>
          <w:szCs w:val="24"/>
        </w:rPr>
        <w:t xml:space="preserve">Установить и ввести в действие на территории муниципального образования </w:t>
      </w:r>
      <w:r w:rsidR="00113719" w:rsidRPr="00091925">
        <w:rPr>
          <w:rFonts w:ascii="Arial" w:eastAsia="Calibri" w:hAnsi="Arial" w:cs="Arial"/>
          <w:sz w:val="24"/>
          <w:szCs w:val="24"/>
        </w:rPr>
        <w:t xml:space="preserve">«Олонки» </w:t>
      </w:r>
      <w:r w:rsidR="00E96D7F" w:rsidRPr="00091925">
        <w:rPr>
          <w:rFonts w:ascii="Arial" w:eastAsia="Calibri" w:hAnsi="Arial" w:cs="Arial"/>
          <w:sz w:val="24"/>
          <w:szCs w:val="24"/>
        </w:rPr>
        <w:t xml:space="preserve">налог на имущество физических лиц </w:t>
      </w:r>
      <w:r w:rsidR="00113719" w:rsidRPr="00091925">
        <w:rPr>
          <w:rFonts w:ascii="Arial" w:eastAsia="Calibri" w:hAnsi="Arial" w:cs="Arial"/>
          <w:sz w:val="24"/>
          <w:szCs w:val="24"/>
        </w:rPr>
        <w:t>с 1 января 2020 года.</w:t>
      </w:r>
    </w:p>
    <w:p w:rsidR="00E96D7F" w:rsidRPr="00091925" w:rsidRDefault="00091925" w:rsidP="008B0E5C">
      <w:pPr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2. </w:t>
      </w:r>
      <w:r w:rsidR="00E96D7F" w:rsidRPr="00091925">
        <w:rPr>
          <w:rFonts w:ascii="Arial" w:eastAsia="Calibri" w:hAnsi="Arial" w:cs="Arial"/>
          <w:sz w:val="24"/>
          <w:szCs w:val="24"/>
        </w:rPr>
        <w:t>Установить налоговые ставки в процентах от кадастровой стоимости объектов</w:t>
      </w:r>
      <w:r w:rsidR="008B0E5C">
        <w:rPr>
          <w:rFonts w:ascii="Arial" w:eastAsia="Calibri" w:hAnsi="Arial" w:cs="Arial"/>
          <w:sz w:val="24"/>
          <w:szCs w:val="24"/>
        </w:rPr>
        <w:t xml:space="preserve"> </w:t>
      </w:r>
      <w:r w:rsidR="00E96D7F" w:rsidRPr="00091925">
        <w:rPr>
          <w:rFonts w:ascii="Arial" w:eastAsia="Calibri" w:hAnsi="Arial" w:cs="Arial"/>
          <w:sz w:val="24"/>
          <w:szCs w:val="24"/>
        </w:rPr>
        <w:t>налогообложения в следующих размерах:</w:t>
      </w:r>
    </w:p>
    <w:p w:rsidR="00E96D7F" w:rsidRPr="00091925" w:rsidRDefault="00113719" w:rsidP="00091925">
      <w:pPr>
        <w:shd w:val="clear" w:color="auto" w:fill="FFFFFF"/>
        <w:spacing w:line="270" w:lineRule="atLeast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091925">
        <w:rPr>
          <w:rFonts w:ascii="Arial" w:eastAsia="Calibri" w:hAnsi="Arial" w:cs="Arial"/>
          <w:color w:val="333333"/>
          <w:sz w:val="24"/>
          <w:szCs w:val="24"/>
        </w:rPr>
        <w:t xml:space="preserve">2.1. </w:t>
      </w:r>
      <w:r w:rsidR="00E96D7F" w:rsidRPr="00091925">
        <w:rPr>
          <w:rFonts w:ascii="Arial" w:eastAsia="Calibri" w:hAnsi="Arial" w:cs="Arial"/>
          <w:color w:val="333333"/>
          <w:sz w:val="24"/>
          <w:szCs w:val="24"/>
        </w:rPr>
        <w:t>0</w:t>
      </w:r>
      <w:r w:rsidR="00E96D7F" w:rsidRPr="00091925">
        <w:rPr>
          <w:rFonts w:ascii="Arial" w:eastAsia="Calibri" w:hAnsi="Arial" w:cs="Arial"/>
          <w:sz w:val="24"/>
          <w:szCs w:val="24"/>
        </w:rPr>
        <w:t>,1 процента в отношении:</w:t>
      </w:r>
    </w:p>
    <w:p w:rsidR="00E96D7F" w:rsidRPr="00091925" w:rsidRDefault="00091925" w:rsidP="00091925">
      <w:pPr>
        <w:shd w:val="clear" w:color="auto" w:fill="FFFFFF"/>
        <w:spacing w:after="60" w:line="0" w:lineRule="atLeast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- </w:t>
      </w:r>
      <w:r w:rsidR="00E96D7F" w:rsidRPr="00091925">
        <w:rPr>
          <w:rFonts w:ascii="Arial" w:eastAsia="Calibri" w:hAnsi="Arial" w:cs="Arial"/>
          <w:sz w:val="24"/>
          <w:szCs w:val="24"/>
        </w:rPr>
        <w:t xml:space="preserve">жилых домов, частей жилых домов, квартир, частей квартир, комнат; </w:t>
      </w:r>
    </w:p>
    <w:p w:rsidR="00E96D7F" w:rsidRPr="00091925" w:rsidRDefault="00091925" w:rsidP="00091925">
      <w:pPr>
        <w:shd w:val="clear" w:color="auto" w:fill="FFFFFF"/>
        <w:spacing w:after="60" w:line="0" w:lineRule="atLeast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- </w:t>
      </w:r>
      <w:r w:rsidR="00E96D7F" w:rsidRPr="00091925">
        <w:rPr>
          <w:rFonts w:ascii="Arial" w:eastAsia="Calibri" w:hAnsi="Arial" w:cs="Arial"/>
          <w:sz w:val="24"/>
          <w:szCs w:val="24"/>
        </w:rPr>
        <w:t>объектов незавершенного строительства в случае, если проектируемым назначением таких объектов является жилой дом;</w:t>
      </w:r>
    </w:p>
    <w:p w:rsidR="00E96D7F" w:rsidRPr="00091925" w:rsidRDefault="00091925" w:rsidP="00091925">
      <w:pPr>
        <w:shd w:val="clear" w:color="auto" w:fill="FFFFFF"/>
        <w:spacing w:after="60" w:line="0" w:lineRule="atLeast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- </w:t>
      </w:r>
      <w:r w:rsidR="00E96D7F" w:rsidRPr="00091925">
        <w:rPr>
          <w:rFonts w:ascii="Arial" w:eastAsia="Calibri" w:hAnsi="Arial" w:cs="Arial"/>
          <w:sz w:val="24"/>
          <w:szCs w:val="24"/>
        </w:rPr>
        <w:t>единых недвижимых комплексов, в состав которых входит хотя бы один жилой дом;</w:t>
      </w:r>
    </w:p>
    <w:p w:rsidR="00E96D7F" w:rsidRPr="00091925" w:rsidRDefault="00091925" w:rsidP="00091925">
      <w:pPr>
        <w:shd w:val="clear" w:color="auto" w:fill="FFFFFF"/>
        <w:spacing w:after="60" w:line="0" w:lineRule="atLeast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- </w:t>
      </w:r>
      <w:r w:rsidR="00E96D7F" w:rsidRPr="00091925">
        <w:rPr>
          <w:rFonts w:ascii="Arial" w:eastAsia="Calibri" w:hAnsi="Arial" w:cs="Arial"/>
          <w:sz w:val="24"/>
          <w:szCs w:val="24"/>
        </w:rPr>
        <w:t xml:space="preserve">гаражей и </w:t>
      </w:r>
      <w:proofErr w:type="spellStart"/>
      <w:r w:rsidR="00E96D7F" w:rsidRPr="00091925">
        <w:rPr>
          <w:rFonts w:ascii="Arial" w:eastAsia="Calibri" w:hAnsi="Arial" w:cs="Arial"/>
          <w:sz w:val="24"/>
          <w:szCs w:val="24"/>
        </w:rPr>
        <w:t>машино</w:t>
      </w:r>
      <w:proofErr w:type="spellEnd"/>
      <w:r w:rsidR="00E96D7F" w:rsidRPr="00091925">
        <w:rPr>
          <w:rFonts w:ascii="Arial" w:eastAsia="Calibri" w:hAnsi="Arial" w:cs="Arial"/>
          <w:sz w:val="24"/>
          <w:szCs w:val="24"/>
        </w:rPr>
        <w:t>-мест, в том числе расположенных в объектах налогообложения, указанных в подпункте 2 настоящего пункта;</w:t>
      </w:r>
    </w:p>
    <w:p w:rsidR="00E96D7F" w:rsidRPr="00091925" w:rsidRDefault="00091925" w:rsidP="00091925">
      <w:pPr>
        <w:shd w:val="clear" w:color="auto" w:fill="FFFFFF"/>
        <w:spacing w:after="60" w:line="0" w:lineRule="atLeast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- </w:t>
      </w:r>
      <w:r w:rsidR="00E96D7F" w:rsidRPr="00091925">
        <w:rPr>
          <w:rFonts w:ascii="Arial" w:eastAsia="Calibri" w:hAnsi="Arial" w:cs="Arial"/>
          <w:sz w:val="24"/>
          <w:szCs w:val="24"/>
        </w:rPr>
        <w:t>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</w:r>
    </w:p>
    <w:p w:rsidR="00E96D7F" w:rsidRPr="00091925" w:rsidRDefault="00113719" w:rsidP="00091925">
      <w:pPr>
        <w:shd w:val="clear" w:color="auto" w:fill="FFFFFF"/>
        <w:ind w:firstLine="709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091925">
        <w:rPr>
          <w:rFonts w:ascii="Arial" w:eastAsia="Calibri" w:hAnsi="Arial" w:cs="Arial"/>
          <w:sz w:val="24"/>
          <w:szCs w:val="24"/>
        </w:rPr>
        <w:t xml:space="preserve">2.2. </w:t>
      </w:r>
      <w:r w:rsidR="00E96D7F" w:rsidRPr="00091925">
        <w:rPr>
          <w:rFonts w:ascii="Arial" w:eastAsia="Calibri" w:hAnsi="Arial" w:cs="Arial"/>
          <w:sz w:val="24"/>
          <w:szCs w:val="24"/>
        </w:rPr>
        <w:t>2</w:t>
      </w:r>
      <w:r w:rsidR="00E96D7F" w:rsidRPr="00091925">
        <w:rPr>
          <w:rFonts w:ascii="Arial" w:eastAsia="Calibri" w:hAnsi="Arial" w:cs="Arial"/>
          <w:b/>
          <w:sz w:val="24"/>
          <w:szCs w:val="24"/>
        </w:rPr>
        <w:t xml:space="preserve"> </w:t>
      </w:r>
      <w:r w:rsidR="00E96D7F" w:rsidRPr="00091925">
        <w:rPr>
          <w:rFonts w:ascii="Arial" w:eastAsia="Calibri" w:hAnsi="Arial" w:cs="Arial"/>
          <w:sz w:val="24"/>
          <w:szCs w:val="24"/>
        </w:rPr>
        <w:t>процента в отношении объектов налогообложения, включенных в перечень, определяемый в соответствии с пунктом 7 статьи 378.2 Налогового кодекс</w:t>
      </w:r>
      <w:r w:rsidR="00E96D7F" w:rsidRPr="00091925">
        <w:rPr>
          <w:rFonts w:ascii="Arial" w:eastAsia="Calibri" w:hAnsi="Arial" w:cs="Arial"/>
          <w:color w:val="333333"/>
          <w:sz w:val="24"/>
          <w:szCs w:val="24"/>
        </w:rPr>
        <w:t xml:space="preserve">а </w:t>
      </w:r>
      <w:r w:rsidR="00E96D7F" w:rsidRPr="00091925">
        <w:rPr>
          <w:rFonts w:ascii="Arial" w:eastAsia="Calibri" w:hAnsi="Arial" w:cs="Arial"/>
          <w:sz w:val="24"/>
          <w:szCs w:val="24"/>
        </w:rPr>
        <w:t>Российской Федерации,</w:t>
      </w:r>
      <w:r w:rsidR="00E96D7F" w:rsidRPr="00091925">
        <w:rPr>
          <w:rFonts w:ascii="Arial" w:eastAsia="Calibri" w:hAnsi="Arial" w:cs="Arial"/>
          <w:color w:val="333333"/>
          <w:sz w:val="24"/>
          <w:szCs w:val="24"/>
        </w:rPr>
        <w:t xml:space="preserve"> в </w:t>
      </w:r>
      <w:r w:rsidR="00E96D7F" w:rsidRPr="00091925">
        <w:rPr>
          <w:rFonts w:ascii="Arial" w:eastAsia="Calibri" w:hAnsi="Arial" w:cs="Arial"/>
          <w:sz w:val="24"/>
          <w:szCs w:val="24"/>
        </w:rPr>
        <w:t>отношении объектов налогообложения, предусмотренных абзацем вторым пункта 10 статьи 378.2 Налогового кодекса Российской Федерации, а также в отношении объектов налогообложения, кадастровая стоимость каждого из которых превышает 300 миллионов рублей;</w:t>
      </w:r>
      <w:proofErr w:type="gramEnd"/>
    </w:p>
    <w:p w:rsidR="00E96D7F" w:rsidRPr="00091925" w:rsidRDefault="00113719" w:rsidP="00113719">
      <w:pPr>
        <w:shd w:val="clear" w:color="auto" w:fill="FFFFFF"/>
        <w:spacing w:line="270" w:lineRule="atLeast"/>
        <w:ind w:left="709"/>
        <w:jc w:val="both"/>
        <w:rPr>
          <w:rFonts w:ascii="Arial" w:eastAsia="Calibri" w:hAnsi="Arial" w:cs="Arial"/>
          <w:sz w:val="24"/>
          <w:szCs w:val="24"/>
        </w:rPr>
      </w:pPr>
      <w:r w:rsidRPr="00091925">
        <w:rPr>
          <w:rFonts w:ascii="Arial" w:eastAsia="Calibri" w:hAnsi="Arial" w:cs="Arial"/>
          <w:sz w:val="24"/>
          <w:szCs w:val="24"/>
        </w:rPr>
        <w:t xml:space="preserve">2.3.  </w:t>
      </w:r>
      <w:r w:rsidR="00E96D7F" w:rsidRPr="00091925">
        <w:rPr>
          <w:rFonts w:ascii="Arial" w:eastAsia="Calibri" w:hAnsi="Arial" w:cs="Arial"/>
          <w:sz w:val="24"/>
          <w:szCs w:val="24"/>
        </w:rPr>
        <w:t>0,5 процента в отношении прочих объектов налогообложения.</w:t>
      </w:r>
    </w:p>
    <w:p w:rsidR="00E96D7F" w:rsidRPr="00091925" w:rsidRDefault="00E96D7F" w:rsidP="00E96D7F">
      <w:pPr>
        <w:shd w:val="clear" w:color="auto" w:fill="FFFFFF"/>
        <w:spacing w:line="270" w:lineRule="atLeast"/>
        <w:ind w:left="1069"/>
        <w:jc w:val="both"/>
        <w:rPr>
          <w:rFonts w:ascii="Arial" w:eastAsia="Calibri" w:hAnsi="Arial" w:cs="Arial"/>
          <w:sz w:val="24"/>
          <w:szCs w:val="24"/>
        </w:rPr>
      </w:pPr>
    </w:p>
    <w:p w:rsidR="00EE1891" w:rsidRPr="00091925" w:rsidRDefault="00C32780" w:rsidP="00EE1891">
      <w:pPr>
        <w:adjustRightInd w:val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EE1891" w:rsidRPr="00EE1891">
        <w:rPr>
          <w:rFonts w:ascii="Arial" w:hAnsi="Arial" w:cs="Arial"/>
          <w:sz w:val="24"/>
          <w:szCs w:val="24"/>
        </w:rPr>
        <w:t xml:space="preserve">. Основания и порядок применения налоговых льгот осуществляется </w:t>
      </w:r>
      <w:r w:rsidR="00EE1891" w:rsidRPr="00091925">
        <w:rPr>
          <w:rFonts w:ascii="Arial" w:hAnsi="Arial" w:cs="Arial"/>
          <w:sz w:val="24"/>
          <w:szCs w:val="24"/>
        </w:rPr>
        <w:t>налогоплательщиками в соответствии со статьей 407 главы 32 Налогового Кодекса Российской Федерации.</w:t>
      </w:r>
    </w:p>
    <w:p w:rsidR="00EE1891" w:rsidRPr="00091925" w:rsidRDefault="00091925" w:rsidP="00EE1891">
      <w:pPr>
        <w:adjustRightInd w:val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091925">
        <w:rPr>
          <w:rFonts w:ascii="Arial" w:hAnsi="Arial" w:cs="Arial"/>
          <w:sz w:val="24"/>
          <w:szCs w:val="24"/>
        </w:rPr>
        <w:lastRenderedPageBreak/>
        <w:t>4</w:t>
      </w:r>
      <w:r w:rsidR="00EE1891" w:rsidRPr="00091925">
        <w:rPr>
          <w:rFonts w:ascii="Arial" w:hAnsi="Arial" w:cs="Arial"/>
          <w:sz w:val="24"/>
          <w:szCs w:val="24"/>
        </w:rPr>
        <w:t>. Порядок исчисления суммы налога в переходный период определяется на основании статьи 408 главы 32 Налогового кодекса Российской Федерации.</w:t>
      </w:r>
    </w:p>
    <w:p w:rsidR="00EE1891" w:rsidRPr="00091925" w:rsidRDefault="00091925" w:rsidP="00EE1891">
      <w:pPr>
        <w:adjustRightInd w:val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091925">
        <w:rPr>
          <w:rFonts w:ascii="Arial" w:hAnsi="Arial" w:cs="Arial"/>
          <w:sz w:val="24"/>
          <w:szCs w:val="24"/>
        </w:rPr>
        <w:t>5</w:t>
      </w:r>
      <w:r w:rsidR="00EE1891" w:rsidRPr="00091925">
        <w:rPr>
          <w:rFonts w:ascii="Arial" w:hAnsi="Arial" w:cs="Arial"/>
          <w:sz w:val="24"/>
          <w:szCs w:val="24"/>
        </w:rPr>
        <w:t>. Уплата налога производится налогоплательщиками в срок и в порядке, установленными статьей 409 главы 32 Налогового кодекса Российской Федерации.</w:t>
      </w:r>
    </w:p>
    <w:p w:rsidR="00EE1891" w:rsidRPr="00091925" w:rsidRDefault="00091925" w:rsidP="00EE1891">
      <w:pPr>
        <w:adjustRightInd w:val="0"/>
        <w:spacing w:before="28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091925">
        <w:rPr>
          <w:rFonts w:ascii="Arial" w:hAnsi="Arial" w:cs="Arial"/>
          <w:sz w:val="24"/>
          <w:szCs w:val="24"/>
        </w:rPr>
        <w:t>6</w:t>
      </w:r>
      <w:r w:rsidR="00EE1891" w:rsidRPr="00091925">
        <w:rPr>
          <w:rFonts w:ascii="Arial" w:hAnsi="Arial" w:cs="Arial"/>
          <w:sz w:val="24"/>
          <w:szCs w:val="24"/>
        </w:rPr>
        <w:t>. С момента вступления в силу настоящего решения признать утратившими силу решение Думы муниципального образования «Олонки» от 29.11.2018 г</w:t>
      </w:r>
      <w:r w:rsidR="000B7AA7">
        <w:rPr>
          <w:rFonts w:ascii="Arial" w:hAnsi="Arial" w:cs="Arial"/>
          <w:sz w:val="24"/>
          <w:szCs w:val="24"/>
        </w:rPr>
        <w:t>ода</w:t>
      </w:r>
      <w:r w:rsidR="00EE1891" w:rsidRPr="00091925">
        <w:rPr>
          <w:rFonts w:ascii="Arial" w:hAnsi="Arial" w:cs="Arial"/>
          <w:sz w:val="24"/>
          <w:szCs w:val="24"/>
        </w:rPr>
        <w:t xml:space="preserve"> №14 «Об установлении и введении на территории муниципального образования «Олонки» налога на имущество физических лиц».</w:t>
      </w:r>
    </w:p>
    <w:p w:rsidR="00E055AD" w:rsidRPr="00EE1891" w:rsidRDefault="00091925" w:rsidP="00E055AD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E055AD" w:rsidRPr="00091925">
        <w:rPr>
          <w:rFonts w:ascii="Arial" w:hAnsi="Arial" w:cs="Arial"/>
          <w:sz w:val="24"/>
          <w:szCs w:val="24"/>
        </w:rPr>
        <w:t>. Опубликовать настоящее решение в информационном бюллетене муниципального образования «Олонки» и на официальном сайте администрации</w:t>
      </w:r>
      <w:r w:rsidR="00E055AD" w:rsidRPr="00EE1891">
        <w:rPr>
          <w:rFonts w:ascii="Arial" w:hAnsi="Arial" w:cs="Arial"/>
          <w:sz w:val="24"/>
          <w:szCs w:val="24"/>
        </w:rPr>
        <w:t xml:space="preserve"> </w:t>
      </w:r>
      <w:r w:rsidR="008D3C05" w:rsidRPr="00EE1891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E055AD" w:rsidRPr="00EE1891">
        <w:rPr>
          <w:rFonts w:ascii="Arial" w:hAnsi="Arial" w:cs="Arial"/>
          <w:sz w:val="24"/>
          <w:szCs w:val="24"/>
        </w:rPr>
        <w:t>«</w:t>
      </w:r>
      <w:r w:rsidR="00F6205D" w:rsidRPr="00EE1891">
        <w:rPr>
          <w:rFonts w:ascii="Arial" w:hAnsi="Arial" w:cs="Arial"/>
          <w:sz w:val="24"/>
          <w:szCs w:val="24"/>
        </w:rPr>
        <w:t>Боханский район</w:t>
      </w:r>
      <w:r w:rsidR="00E055AD" w:rsidRPr="00EE1891">
        <w:rPr>
          <w:rFonts w:ascii="Arial" w:hAnsi="Arial" w:cs="Arial"/>
          <w:sz w:val="24"/>
          <w:szCs w:val="24"/>
        </w:rPr>
        <w:t xml:space="preserve">» не позднее </w:t>
      </w:r>
      <w:r w:rsidR="00EE1891" w:rsidRPr="00EE1891">
        <w:rPr>
          <w:rFonts w:ascii="Arial" w:hAnsi="Arial" w:cs="Arial"/>
          <w:sz w:val="24"/>
          <w:szCs w:val="24"/>
        </w:rPr>
        <w:t>30</w:t>
      </w:r>
      <w:r w:rsidR="00E055AD" w:rsidRPr="00EE1891">
        <w:rPr>
          <w:rFonts w:ascii="Arial" w:hAnsi="Arial" w:cs="Arial"/>
          <w:sz w:val="24"/>
          <w:szCs w:val="24"/>
        </w:rPr>
        <w:t>.1</w:t>
      </w:r>
      <w:r w:rsidR="00EE1891" w:rsidRPr="00EE1891">
        <w:rPr>
          <w:rFonts w:ascii="Arial" w:hAnsi="Arial" w:cs="Arial"/>
          <w:sz w:val="24"/>
          <w:szCs w:val="24"/>
        </w:rPr>
        <w:t>1</w:t>
      </w:r>
      <w:r w:rsidR="00E055AD" w:rsidRPr="00EE1891">
        <w:rPr>
          <w:rFonts w:ascii="Arial" w:hAnsi="Arial" w:cs="Arial"/>
          <w:sz w:val="24"/>
          <w:szCs w:val="24"/>
        </w:rPr>
        <w:t>.201</w:t>
      </w:r>
      <w:r w:rsidR="00EB2778" w:rsidRPr="00EE1891">
        <w:rPr>
          <w:rFonts w:ascii="Arial" w:hAnsi="Arial" w:cs="Arial"/>
          <w:sz w:val="24"/>
          <w:szCs w:val="24"/>
        </w:rPr>
        <w:t>9</w:t>
      </w:r>
      <w:r w:rsidR="00E055AD" w:rsidRPr="00EE1891">
        <w:rPr>
          <w:rFonts w:ascii="Arial" w:hAnsi="Arial" w:cs="Arial"/>
          <w:sz w:val="24"/>
          <w:szCs w:val="24"/>
        </w:rPr>
        <w:t xml:space="preserve"> года.</w:t>
      </w:r>
    </w:p>
    <w:p w:rsidR="00D51718" w:rsidRPr="00EE1891" w:rsidRDefault="00091925" w:rsidP="00E055AD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E055AD" w:rsidRPr="00EE1891">
        <w:rPr>
          <w:rFonts w:ascii="Arial" w:hAnsi="Arial" w:cs="Arial"/>
          <w:sz w:val="24"/>
          <w:szCs w:val="24"/>
        </w:rPr>
        <w:t xml:space="preserve">. Настоящее решение вступает </w:t>
      </w:r>
      <w:r w:rsidR="005735FE" w:rsidRPr="00EE1891">
        <w:rPr>
          <w:rFonts w:ascii="Arial" w:hAnsi="Arial" w:cs="Arial"/>
          <w:sz w:val="24"/>
          <w:szCs w:val="24"/>
        </w:rPr>
        <w:t xml:space="preserve">в силу </w:t>
      </w:r>
      <w:r w:rsidR="00E055AD" w:rsidRPr="00EE1891">
        <w:rPr>
          <w:rFonts w:ascii="Arial" w:hAnsi="Arial" w:cs="Arial"/>
          <w:sz w:val="24"/>
          <w:szCs w:val="24"/>
        </w:rPr>
        <w:t>с 01.01.</w:t>
      </w:r>
      <w:r w:rsidR="00EB2778" w:rsidRPr="00EE1891">
        <w:rPr>
          <w:rFonts w:ascii="Arial" w:hAnsi="Arial" w:cs="Arial"/>
          <w:sz w:val="24"/>
          <w:szCs w:val="24"/>
        </w:rPr>
        <w:t>2020</w:t>
      </w:r>
      <w:r w:rsidR="00E055AD" w:rsidRPr="00EE1891">
        <w:rPr>
          <w:rFonts w:ascii="Arial" w:hAnsi="Arial" w:cs="Arial"/>
          <w:sz w:val="24"/>
          <w:szCs w:val="24"/>
        </w:rPr>
        <w:t xml:space="preserve"> года.</w:t>
      </w:r>
    </w:p>
    <w:p w:rsidR="00E055AD" w:rsidRPr="00EE1891" w:rsidRDefault="00091925" w:rsidP="00E055AD">
      <w:pPr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>9</w:t>
      </w:r>
      <w:r w:rsidR="00E055AD" w:rsidRPr="00EE1891">
        <w:rPr>
          <w:rFonts w:ascii="Arial" w:hAnsi="Arial" w:cs="Arial"/>
          <w:sz w:val="24"/>
          <w:szCs w:val="24"/>
        </w:rPr>
        <w:t xml:space="preserve">. </w:t>
      </w:r>
      <w:r w:rsidR="00E055AD" w:rsidRPr="00EE1891">
        <w:rPr>
          <w:rFonts w:ascii="Arial" w:eastAsia="Times New Roman" w:hAnsi="Arial" w:cs="Arial"/>
          <w:sz w:val="24"/>
          <w:szCs w:val="24"/>
          <w:lang w:eastAsia="ru-RU"/>
        </w:rPr>
        <w:t xml:space="preserve">В течение 5 дней с момента принятия направить настоящее решение в </w:t>
      </w:r>
      <w:proofErr w:type="gramStart"/>
      <w:r w:rsidR="00E055AD" w:rsidRPr="00EE1891">
        <w:rPr>
          <w:rFonts w:ascii="Arial" w:eastAsia="Times New Roman" w:hAnsi="Arial" w:cs="Arial"/>
          <w:sz w:val="24"/>
          <w:szCs w:val="24"/>
          <w:lang w:eastAsia="ru-RU"/>
        </w:rPr>
        <w:t>Межрайонную</w:t>
      </w:r>
      <w:proofErr w:type="gramEnd"/>
      <w:r w:rsidR="00E055AD" w:rsidRPr="00EE1891">
        <w:rPr>
          <w:rFonts w:ascii="Arial" w:eastAsia="Times New Roman" w:hAnsi="Arial" w:cs="Arial"/>
          <w:sz w:val="24"/>
          <w:szCs w:val="24"/>
          <w:lang w:eastAsia="ru-RU"/>
        </w:rPr>
        <w:t xml:space="preserve"> ИФНС №16 по Иркутской области.</w:t>
      </w:r>
    </w:p>
    <w:p w:rsidR="00D51718" w:rsidRDefault="00D51718" w:rsidP="00E055AD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E055AD" w:rsidRDefault="00E055AD" w:rsidP="00E055AD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E055AD" w:rsidRPr="00E055AD" w:rsidRDefault="00E055AD" w:rsidP="00E055AD">
      <w:pPr>
        <w:jc w:val="both"/>
        <w:rPr>
          <w:rFonts w:ascii="Arial" w:eastAsia="Times New Roman" w:hAnsi="Arial" w:cs="Arial"/>
          <w:sz w:val="24"/>
          <w:szCs w:val="24"/>
        </w:rPr>
      </w:pPr>
      <w:r w:rsidRPr="00E055AD">
        <w:rPr>
          <w:rFonts w:ascii="Arial" w:eastAsia="Times New Roman" w:hAnsi="Arial" w:cs="Arial"/>
          <w:sz w:val="24"/>
          <w:szCs w:val="24"/>
        </w:rPr>
        <w:t>Председатель Думы,</w:t>
      </w:r>
    </w:p>
    <w:p w:rsidR="00E055AD" w:rsidRPr="00E055AD" w:rsidRDefault="00E055AD" w:rsidP="00E055AD">
      <w:pPr>
        <w:rPr>
          <w:rFonts w:ascii="Arial" w:eastAsia="Times New Roman" w:hAnsi="Arial" w:cs="Arial"/>
          <w:sz w:val="24"/>
          <w:szCs w:val="24"/>
        </w:rPr>
      </w:pPr>
      <w:r w:rsidRPr="00E055AD">
        <w:rPr>
          <w:rFonts w:ascii="Arial" w:eastAsia="Times New Roman" w:hAnsi="Arial" w:cs="Arial"/>
          <w:sz w:val="24"/>
          <w:szCs w:val="24"/>
        </w:rPr>
        <w:t>Глава МО «Олонки»</w:t>
      </w:r>
    </w:p>
    <w:p w:rsidR="00E055AD" w:rsidRPr="00E055AD" w:rsidRDefault="00E055AD" w:rsidP="00E055AD">
      <w:pPr>
        <w:suppressAutoHyphens/>
        <w:jc w:val="both"/>
        <w:rPr>
          <w:rFonts w:ascii="Arial" w:eastAsia="Times New Roman" w:hAnsi="Arial" w:cs="Arial"/>
          <w:spacing w:val="1"/>
          <w:sz w:val="24"/>
          <w:szCs w:val="24"/>
          <w:lang w:eastAsia="ar-SA"/>
        </w:rPr>
      </w:pPr>
      <w:proofErr w:type="spellStart"/>
      <w:r w:rsidRPr="00E055AD">
        <w:rPr>
          <w:rFonts w:ascii="Arial" w:eastAsia="Times New Roman" w:hAnsi="Arial" w:cs="Arial"/>
          <w:sz w:val="24"/>
          <w:szCs w:val="24"/>
        </w:rPr>
        <w:t>С.Н.Нефедьев</w:t>
      </w:r>
      <w:proofErr w:type="spellEnd"/>
    </w:p>
    <w:p w:rsidR="00E055AD" w:rsidRPr="00E055AD" w:rsidRDefault="00E055AD" w:rsidP="004A3911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D51718" w:rsidRPr="00E055AD" w:rsidRDefault="00D51718" w:rsidP="0049565A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49565A" w:rsidRPr="00B726D7" w:rsidRDefault="0049565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49565A" w:rsidRPr="00B726D7" w:rsidSect="002359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1F0B" w:rsidRDefault="00B81F0B" w:rsidP="00B726D7">
      <w:r>
        <w:separator/>
      </w:r>
    </w:p>
  </w:endnote>
  <w:endnote w:type="continuationSeparator" w:id="0">
    <w:p w:rsidR="00B81F0B" w:rsidRDefault="00B81F0B" w:rsidP="00B72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1F0B" w:rsidRDefault="00B81F0B" w:rsidP="00B726D7">
      <w:r>
        <w:separator/>
      </w:r>
    </w:p>
  </w:footnote>
  <w:footnote w:type="continuationSeparator" w:id="0">
    <w:p w:rsidR="00B81F0B" w:rsidRDefault="00B81F0B" w:rsidP="00B726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13909"/>
    <w:multiLevelType w:val="hybridMultilevel"/>
    <w:tmpl w:val="1BF86A4A"/>
    <w:lvl w:ilvl="0" w:tplc="399EDC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4F7453"/>
    <w:multiLevelType w:val="hybridMultilevel"/>
    <w:tmpl w:val="5D1C7A5A"/>
    <w:lvl w:ilvl="0" w:tplc="18BC5FC4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470A154F"/>
    <w:multiLevelType w:val="hybridMultilevel"/>
    <w:tmpl w:val="44CEFE88"/>
    <w:lvl w:ilvl="0" w:tplc="D3ECB9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9D37468"/>
    <w:multiLevelType w:val="hybridMultilevel"/>
    <w:tmpl w:val="2A9C07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FD3A78"/>
    <w:multiLevelType w:val="hybridMultilevel"/>
    <w:tmpl w:val="33B89FAC"/>
    <w:lvl w:ilvl="0" w:tplc="B7D86488">
      <w:start w:val="1"/>
      <w:numFmt w:val="decimal"/>
      <w:lvlText w:val="%1)"/>
      <w:lvlJc w:val="left"/>
      <w:pPr>
        <w:ind w:left="1069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32E5E94"/>
    <w:multiLevelType w:val="hybridMultilevel"/>
    <w:tmpl w:val="49DCDC34"/>
    <w:lvl w:ilvl="0" w:tplc="DFB0028E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54AA4187"/>
    <w:multiLevelType w:val="hybridMultilevel"/>
    <w:tmpl w:val="5EA8E90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726D7"/>
    <w:rsid w:val="00040382"/>
    <w:rsid w:val="0005178E"/>
    <w:rsid w:val="000615B1"/>
    <w:rsid w:val="00071DCF"/>
    <w:rsid w:val="0007726D"/>
    <w:rsid w:val="00091925"/>
    <w:rsid w:val="000B7AA7"/>
    <w:rsid w:val="000C0600"/>
    <w:rsid w:val="000D2095"/>
    <w:rsid w:val="00106F75"/>
    <w:rsid w:val="00111D8E"/>
    <w:rsid w:val="00113719"/>
    <w:rsid w:val="001444BF"/>
    <w:rsid w:val="001B14EC"/>
    <w:rsid w:val="001B4D34"/>
    <w:rsid w:val="002134F5"/>
    <w:rsid w:val="0022365B"/>
    <w:rsid w:val="00235922"/>
    <w:rsid w:val="002822AC"/>
    <w:rsid w:val="002B7314"/>
    <w:rsid w:val="00412E00"/>
    <w:rsid w:val="00440163"/>
    <w:rsid w:val="00454E50"/>
    <w:rsid w:val="004809FB"/>
    <w:rsid w:val="004917CC"/>
    <w:rsid w:val="0049565A"/>
    <w:rsid w:val="004A3911"/>
    <w:rsid w:val="0051034F"/>
    <w:rsid w:val="005244A0"/>
    <w:rsid w:val="005735FE"/>
    <w:rsid w:val="00675C37"/>
    <w:rsid w:val="00685055"/>
    <w:rsid w:val="006B684A"/>
    <w:rsid w:val="00732381"/>
    <w:rsid w:val="007853F6"/>
    <w:rsid w:val="00827797"/>
    <w:rsid w:val="00866A14"/>
    <w:rsid w:val="008B0E5C"/>
    <w:rsid w:val="008B1830"/>
    <w:rsid w:val="008C55FA"/>
    <w:rsid w:val="008D3C05"/>
    <w:rsid w:val="0093616A"/>
    <w:rsid w:val="00940CF7"/>
    <w:rsid w:val="00972C69"/>
    <w:rsid w:val="00A51D3F"/>
    <w:rsid w:val="00AF5853"/>
    <w:rsid w:val="00B03FB5"/>
    <w:rsid w:val="00B726D7"/>
    <w:rsid w:val="00B81F0B"/>
    <w:rsid w:val="00B9197A"/>
    <w:rsid w:val="00BA4C2A"/>
    <w:rsid w:val="00C32780"/>
    <w:rsid w:val="00C4046A"/>
    <w:rsid w:val="00C9293A"/>
    <w:rsid w:val="00D46DB1"/>
    <w:rsid w:val="00D51718"/>
    <w:rsid w:val="00D647DE"/>
    <w:rsid w:val="00D70559"/>
    <w:rsid w:val="00D73FA7"/>
    <w:rsid w:val="00E055AD"/>
    <w:rsid w:val="00E90543"/>
    <w:rsid w:val="00E96D7F"/>
    <w:rsid w:val="00EB2778"/>
    <w:rsid w:val="00ED7496"/>
    <w:rsid w:val="00EE1891"/>
    <w:rsid w:val="00F348CF"/>
    <w:rsid w:val="00F56B6A"/>
    <w:rsid w:val="00F6205D"/>
    <w:rsid w:val="00F73E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9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B726D7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rmal">
    <w:name w:val="ConsPlusNormal"/>
    <w:rsid w:val="00B726D7"/>
    <w:pPr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3">
    <w:name w:val="footnote reference"/>
    <w:semiHidden/>
    <w:unhideWhenUsed/>
    <w:rsid w:val="00B726D7"/>
    <w:rPr>
      <w:vertAlign w:val="superscript"/>
    </w:rPr>
  </w:style>
  <w:style w:type="character" w:styleId="a4">
    <w:name w:val="Hyperlink"/>
    <w:basedOn w:val="a0"/>
    <w:uiPriority w:val="99"/>
    <w:semiHidden/>
    <w:unhideWhenUsed/>
    <w:rsid w:val="00940CF7"/>
    <w:rPr>
      <w:color w:val="0000FF" w:themeColor="hyperlink"/>
      <w:u w:val="single"/>
    </w:rPr>
  </w:style>
  <w:style w:type="paragraph" w:styleId="a5">
    <w:name w:val="footnote text"/>
    <w:basedOn w:val="a"/>
    <w:link w:val="a6"/>
    <w:unhideWhenUsed/>
    <w:rsid w:val="00940CF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rsid w:val="00940C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D51718"/>
    <w:pPr>
      <w:ind w:left="720"/>
      <w:contextualSpacing/>
    </w:pPr>
  </w:style>
  <w:style w:type="paragraph" w:styleId="a8">
    <w:name w:val="No Spacing"/>
    <w:uiPriority w:val="1"/>
    <w:qFormat/>
    <w:rsid w:val="0049565A"/>
    <w:pPr>
      <w:suppressAutoHyphens/>
    </w:pPr>
    <w:rPr>
      <w:rFonts w:ascii="Calibri" w:eastAsia="Times New Roman" w:hAnsi="Calibri" w:cs="Times New Roman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F73E4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73E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74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1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Глава МО Олонки</dc:creator>
  <cp:lastModifiedBy>User</cp:lastModifiedBy>
  <cp:revision>30</cp:revision>
  <cp:lastPrinted>2019-11-29T03:29:00Z</cp:lastPrinted>
  <dcterms:created xsi:type="dcterms:W3CDTF">2015-11-27T02:44:00Z</dcterms:created>
  <dcterms:modified xsi:type="dcterms:W3CDTF">2019-12-10T01:00:00Z</dcterms:modified>
</cp:coreProperties>
</file>