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E" w:rsidRPr="00115CA3" w:rsidRDefault="00115CA3" w:rsidP="00115C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04.10</w:t>
      </w:r>
      <w:r w:rsidR="00F20154"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="003D7680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55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БОХАНСКИЙ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МУНИЦИПАЛЬНЫЙ</w:t>
      </w: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 ОБРАЗОВАНИЕ «</w:t>
      </w:r>
      <w:r w:rsidR="00C31B42">
        <w:rPr>
          <w:rFonts w:ascii="Arial" w:eastAsia="Times New Roman" w:hAnsi="Arial" w:cs="Arial"/>
          <w:b/>
          <w:sz w:val="32"/>
          <w:szCs w:val="32"/>
          <w:lang w:eastAsia="ru-RU"/>
        </w:rPr>
        <w:t>ОЛОНКИ</w:t>
      </w: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5CA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1B42" w:rsidRPr="007E1AC3" w:rsidRDefault="007E1AC3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Pr="007E1AC3">
        <w:rPr>
          <w:rFonts w:ascii="Arial" w:eastAsia="Times New Roman" w:hAnsi="Arial" w:cs="Arial"/>
          <w:sz w:val="32"/>
          <w:szCs w:val="32"/>
          <w:lang w:eastAsia="ru-RU"/>
        </w:rPr>
        <w:t xml:space="preserve"> внесении изменений в генеральный план  муни</w:t>
      </w:r>
      <w:r>
        <w:rPr>
          <w:rFonts w:ascii="Arial" w:eastAsia="Times New Roman" w:hAnsi="Arial" w:cs="Arial"/>
          <w:sz w:val="32"/>
          <w:szCs w:val="32"/>
          <w:lang w:eastAsia="ru-RU"/>
        </w:rPr>
        <w:t>ципального образования «О</w:t>
      </w:r>
      <w:r w:rsidRPr="007E1AC3">
        <w:rPr>
          <w:rFonts w:ascii="Arial" w:eastAsia="Times New Roman" w:hAnsi="Arial" w:cs="Arial"/>
          <w:sz w:val="32"/>
          <w:szCs w:val="32"/>
          <w:lang w:eastAsia="ru-RU"/>
        </w:rPr>
        <w:t xml:space="preserve">лонки», утверждённый решением думы от 14.05.2013г. №132  в части уточнения границ населенных пунктов: </w:t>
      </w:r>
    </w:p>
    <w:p w:rsidR="0056251E" w:rsidRPr="007E1AC3" w:rsidRDefault="007E1AC3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д. В</w:t>
      </w:r>
      <w:r w:rsidRPr="007E1AC3">
        <w:rPr>
          <w:rFonts w:ascii="Arial" w:eastAsia="Times New Roman" w:hAnsi="Arial" w:cs="Arial"/>
          <w:sz w:val="32"/>
          <w:szCs w:val="32"/>
          <w:lang w:eastAsia="ru-RU"/>
        </w:rPr>
        <w:t>оробьевка, д.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Шипняговка, з. З</w:t>
      </w:r>
      <w:r w:rsidRPr="007E1AC3">
        <w:rPr>
          <w:rFonts w:ascii="Arial" w:eastAsia="Times New Roman" w:hAnsi="Arial" w:cs="Arial"/>
          <w:sz w:val="32"/>
          <w:szCs w:val="32"/>
          <w:lang w:eastAsia="ru-RU"/>
        </w:rPr>
        <w:t>ахаровская</w:t>
      </w:r>
    </w:p>
    <w:bookmarkEnd w:id="0"/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части13 статьи 24 Градостроительного кодека Российской Федерации, пунктом 20 части 1 статьи 14 Федерального закона Федеральный закон от 06.10.2003г. № 131-ФЗ «Об общих принципах организации местного самоуправления в Российской Федерации», руководствуясь </w:t>
      </w:r>
      <w:r w:rsidR="0026445A" w:rsidRPr="00115CA3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», Дума 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15CA3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115CA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10894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изменения в генеральный план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утвержденный решением Думы 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14.05.2013 года №</w:t>
      </w:r>
      <w:r w:rsidR="008065E3" w:rsidRPr="00115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</w:t>
      </w:r>
      <w:r w:rsidRPr="00115CA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уточнения границ населенных пунктов: </w:t>
      </w:r>
      <w:r w:rsidR="008065E3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д. Шипняговка, з. Захаровская</w:t>
      </w:r>
      <w:r w:rsidR="008065E3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(прилагаются).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официальному опубликованию, размещению на официальном сайте Администрации муниципального образования «</w:t>
      </w:r>
      <w:r w:rsidR="003D7680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3. Внести в оригинал решения Думы 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14.05.2013 года №1</w:t>
      </w:r>
      <w:r w:rsidR="008065E3" w:rsidRPr="00115CA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3D768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31B4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информационную справку о дате внесения в него изменений настоящим решением.</w:t>
      </w:r>
    </w:p>
    <w:p w:rsidR="0056251E" w:rsidRPr="00115CA3" w:rsidRDefault="0056251E" w:rsidP="008065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подписания.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56251E" w:rsidP="00115C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15CA3" w:rsidRPr="00140041" w:rsidRDefault="00115CA3" w:rsidP="00115CA3">
      <w:pPr>
        <w:spacing w:after="0" w:line="240" w:lineRule="auto"/>
        <w:jc w:val="both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Председатель Думы,</w:t>
      </w:r>
    </w:p>
    <w:p w:rsidR="00115CA3" w:rsidRPr="00140041" w:rsidRDefault="00115CA3" w:rsidP="00115CA3">
      <w:pPr>
        <w:spacing w:after="0" w:line="240" w:lineRule="auto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Глава МО «Олонки»</w:t>
      </w:r>
    </w:p>
    <w:p w:rsidR="00115CA3" w:rsidRPr="00140041" w:rsidRDefault="00115CA3" w:rsidP="00115CA3">
      <w:pPr>
        <w:spacing w:after="0" w:line="240" w:lineRule="auto"/>
        <w:rPr>
          <w:rFonts w:ascii="Arial" w:eastAsia="Calibri" w:hAnsi="Arial" w:cs="Arial"/>
        </w:rPr>
      </w:pPr>
      <w:r w:rsidRPr="00140041">
        <w:rPr>
          <w:rFonts w:ascii="Arial" w:eastAsia="Calibri" w:hAnsi="Arial" w:cs="Arial"/>
        </w:rPr>
        <w:t>С.Н. Нефедьев</w:t>
      </w:r>
    </w:p>
    <w:p w:rsidR="0056251E" w:rsidRDefault="0056251E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CA3" w:rsidRDefault="00115CA3" w:rsidP="00115CA3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56251E" w:rsidRPr="00115CA3" w:rsidRDefault="0056251E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к решению Думы муниципального образования «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115CA3" w:rsidRDefault="005D05B4" w:rsidP="0056251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№55</w:t>
      </w:r>
      <w:r w:rsidR="00007C87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от «04</w:t>
      </w:r>
      <w:r w:rsidR="0056251E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215BB0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251E" w:rsidRPr="00115CA3">
        <w:rPr>
          <w:rFonts w:ascii="Arial" w:eastAsia="Times New Roman" w:hAnsi="Arial" w:cs="Arial"/>
          <w:sz w:val="24"/>
          <w:szCs w:val="24"/>
          <w:lang w:eastAsia="ru-RU"/>
        </w:rPr>
        <w:t>2019 г</w:t>
      </w:r>
      <w:r w:rsidR="0056251E" w:rsidRPr="00115CA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left="4536"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DE6F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те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ррито</w:t>
      </w:r>
      <w:r w:rsidRPr="00115C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риальном планировании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«Внесение изменений в Генеральный план муниципального образования «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Олонки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>» Боханского района Иркутской области, в части уточнения границ населенных пунктов:</w:t>
      </w:r>
      <w:r w:rsidR="00821E36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5B4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д. Шипняговка, з. Захаровская</w:t>
      </w: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5CA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DE6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Фрагмент 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>карты границ населенных пунктов:</w:t>
      </w:r>
      <w:r w:rsidR="00821E36" w:rsidRPr="00115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5B4" w:rsidRPr="00115CA3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5D05B4">
        <w:rPr>
          <w:rFonts w:ascii="Arial" w:eastAsia="Times New Roman" w:hAnsi="Arial" w:cs="Arial"/>
          <w:sz w:val="24"/>
          <w:szCs w:val="24"/>
          <w:lang w:eastAsia="ru-RU"/>
        </w:rPr>
        <w:t xml:space="preserve"> Воробьевка, д. Шипняговка, з. Захаровская</w:t>
      </w:r>
    </w:p>
    <w:p w:rsidR="0056251E" w:rsidRPr="00115CA3" w:rsidRDefault="0056251E" w:rsidP="005D05B4">
      <w:pPr>
        <w:autoSpaceDE w:val="0"/>
        <w:autoSpaceDN w:val="0"/>
        <w:adjustRightInd w:val="0"/>
        <w:spacing w:after="0" w:line="240" w:lineRule="auto"/>
        <w:ind w:left="1069" w:firstLine="709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6251E" w:rsidRPr="00115CA3" w:rsidRDefault="0056251E" w:rsidP="005D05B4">
      <w:pPr>
        <w:spacing w:after="0" w:line="240" w:lineRule="auto"/>
        <w:ind w:left="72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115CA3" w:rsidRDefault="0056251E" w:rsidP="0056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150" w:line="42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  <w:lang w:eastAsia="ru-RU"/>
        </w:rPr>
      </w:pPr>
    </w:p>
    <w:p w:rsidR="0056251E" w:rsidRPr="0056251E" w:rsidRDefault="0056251E" w:rsidP="0056251E">
      <w:pPr>
        <w:rPr>
          <w:rFonts w:eastAsiaTheme="minorEastAsia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51E" w:rsidRPr="0056251E" w:rsidRDefault="0056251E" w:rsidP="0056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6FE" w:rsidRDefault="009E76FE"/>
    <w:sectPr w:rsidR="009E76FE" w:rsidSect="0063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A83"/>
    <w:rsid w:val="00007C87"/>
    <w:rsid w:val="00115CA3"/>
    <w:rsid w:val="00180807"/>
    <w:rsid w:val="00215BB0"/>
    <w:rsid w:val="0026445A"/>
    <w:rsid w:val="003D7680"/>
    <w:rsid w:val="00474120"/>
    <w:rsid w:val="0056251E"/>
    <w:rsid w:val="005D05B4"/>
    <w:rsid w:val="005E51C6"/>
    <w:rsid w:val="006344ED"/>
    <w:rsid w:val="006B59DB"/>
    <w:rsid w:val="007E1AC3"/>
    <w:rsid w:val="008065E3"/>
    <w:rsid w:val="00810894"/>
    <w:rsid w:val="00821E36"/>
    <w:rsid w:val="008B0F29"/>
    <w:rsid w:val="009E76FE"/>
    <w:rsid w:val="00C31B42"/>
    <w:rsid w:val="00D6058D"/>
    <w:rsid w:val="00DB7A83"/>
    <w:rsid w:val="00DE6F9D"/>
    <w:rsid w:val="00E66227"/>
    <w:rsid w:val="00F2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5CA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C17E-3A1B-4304-9C30-E9EB7ED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4</cp:revision>
  <cp:lastPrinted>2019-10-14T03:04:00Z</cp:lastPrinted>
  <dcterms:created xsi:type="dcterms:W3CDTF">2019-10-14T03:06:00Z</dcterms:created>
  <dcterms:modified xsi:type="dcterms:W3CDTF">2019-10-31T01:06:00Z</dcterms:modified>
</cp:coreProperties>
</file>