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C" w:rsidRDefault="00C66BEC" w:rsidP="00C66BEC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BEC" w:rsidRDefault="00C66BEC" w:rsidP="00C66BEC">
      <w:pPr>
        <w:jc w:val="center"/>
        <w:rPr>
          <w:szCs w:val="28"/>
        </w:rPr>
      </w:pPr>
    </w:p>
    <w:p w:rsidR="00C66BEC" w:rsidRDefault="00C66BEC" w:rsidP="00C66BEC">
      <w:pPr>
        <w:jc w:val="center"/>
        <w:rPr>
          <w:szCs w:val="28"/>
        </w:rPr>
      </w:pPr>
    </w:p>
    <w:p w:rsidR="00C66BEC" w:rsidRDefault="00C66BEC" w:rsidP="00C66BEC">
      <w:pPr>
        <w:jc w:val="right"/>
        <w:rPr>
          <w:b/>
          <w:sz w:val="28"/>
          <w:szCs w:val="28"/>
        </w:rPr>
      </w:pPr>
    </w:p>
    <w:p w:rsidR="00C66BEC" w:rsidRDefault="00C66BEC" w:rsidP="00C66B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2F7379" w:rsidRDefault="002F7379" w:rsidP="002F73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7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Дачная амнистия продлена до марта 2026 года</w:t>
      </w:r>
    </w:p>
    <w:p w:rsidR="002F7379" w:rsidRPr="002F7379" w:rsidRDefault="002F7379" w:rsidP="002F73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7379" w:rsidRPr="002F7379" w:rsidRDefault="002F7379" w:rsidP="002F7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Продлен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действия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«дачной амнистии»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упрощенный порядок регистрации прав на некоторые объекты должен был</w:t>
      </w:r>
      <w:r w:rsidR="0091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закончиться 1 марта 2021 года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, однако 8 декабря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принят закон, который продлевает </w:t>
      </w:r>
      <w:r w:rsidR="00A441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дачную амнистию</w:t>
      </w:r>
      <w:r w:rsidR="00A441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на пять лет - до 1 марта 2026 года.</w:t>
      </w:r>
    </w:p>
    <w:p w:rsidR="002F7379" w:rsidRDefault="005774AE" w:rsidP="002F7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Дачная амнистия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уже 14 лет (с 1 сентября 2006 года), она позволила в упрощенном порядке оформить права на 14 млн «социальных» объектов недвижимости</w:t>
      </w:r>
      <w:r w:rsidR="00E3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России)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: дачи, земельные участки, жилые и садовые дома, гаражи, бани и т.д.</w:t>
      </w:r>
      <w:r w:rsid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Иркутской области только с 2017 года 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ноябрь 2020 года </w:t>
      </w:r>
      <w:r w:rsid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(включительно) было оформлено в собственность 27653 объектов. </w:t>
      </w:r>
    </w:p>
    <w:p w:rsidR="002D2BE4" w:rsidRPr="002F7379" w:rsidRDefault="005531A4" w:rsidP="002F7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>Не все, конечно, желающие на сегодняшний день зарегистрировали свои права в упрощенном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="00BD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 помощник руководителя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r w:rsidR="00BD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</w:t>
      </w:r>
      <w:proofErr w:type="spellStart"/>
      <w:r w:rsidR="00BD43EE">
        <w:rPr>
          <w:rFonts w:ascii="Times New Roman" w:hAnsi="Times New Roman" w:cs="Times New Roman"/>
          <w:color w:val="000000" w:themeColor="text1"/>
          <w:sz w:val="28"/>
          <w:szCs w:val="28"/>
        </w:rPr>
        <w:t>Жиляев</w:t>
      </w:r>
      <w:proofErr w:type="spellEnd"/>
      <w:r w:rsidR="00BD43EE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жителей Иркутской области</w:t>
      </w:r>
      <w:r w:rsidRP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3EE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</w:t>
      </w:r>
      <w:r w:rsidR="0058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6319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 зарегистрировать </w:t>
      </w:r>
      <w:r w:rsidR="00587C43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простым способом.  </w:t>
      </w:r>
    </w:p>
    <w:p w:rsidR="002F7379" w:rsidRPr="002F7379" w:rsidRDefault="00D20B60" w:rsidP="002F7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тдельные положения </w:t>
      </w:r>
      <w:r w:rsidR="009E39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амнистии</w:t>
      </w:r>
      <w:r w:rsidR="009E39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были закончить свое действие 1 марта 2021 года. Это касается нормы об упрощенном порядке оформления прав </w:t>
      </w:r>
      <w:r w:rsidR="00A9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и 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садовые дома, расположенные на садовых земельных участках. После этой даты о начале и завершении строительства домов пришлось бы уведомлять власти и ждать согласований.</w:t>
      </w:r>
    </w:p>
    <w:p w:rsidR="00D87D82" w:rsidRDefault="002F7379" w:rsidP="00D87D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продлевает срок упрощенного порядка оформления прав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и расширяет понятие «дачной амнистии»</w:t>
      </w:r>
      <w:r w:rsidR="00D20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2863">
        <w:rPr>
          <w:rFonts w:ascii="Times New Roman" w:hAnsi="Times New Roman" w:cs="Times New Roman"/>
          <w:color w:val="000000" w:themeColor="text1"/>
          <w:sz w:val="28"/>
          <w:szCs w:val="28"/>
        </w:rPr>
        <w:t>Теперь он распространяется и</w:t>
      </w:r>
      <w:r w:rsidR="00D20B60" w:rsidRPr="00D20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6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20B60" w:rsidRPr="00D20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E328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0B60" w:rsidRPr="00D20B6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</w:t>
      </w:r>
      <w:r w:rsidR="00E328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0B60" w:rsidRPr="00D20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</w:t>
      </w:r>
      <w:r w:rsidR="00E3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этого применялся на эти объекты «уведомительный порядок» государственной регистрации - когда нужно было обращаться в местную администрацию с уведомлением о том, что начато строительство объекта, и об окончании строительства.   </w:t>
      </w:r>
    </w:p>
    <w:p w:rsidR="002F7379" w:rsidRPr="002F7379" w:rsidRDefault="00D87D82" w:rsidP="00D87D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2F7379"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метров). Это сделано с целью исключения случаев строительства объектов, не соответствующих установленным требованиям.</w:t>
      </w:r>
    </w:p>
    <w:p w:rsidR="002F7379" w:rsidRPr="002F7379" w:rsidRDefault="002F7379" w:rsidP="002F7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Суть «дачной амнистии» остается прежней – свое право собственности на жилой или садовый дом можно зарегистрировать при наличии права на земельный участок на основании технического плана и декларации, составленной владельцем объекта недвижимости. Эти документы для </w:t>
      </w:r>
      <w:r w:rsidR="0085611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2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составить кадастровый инженер. То есть никаких разрешений от органов власти или местной администрации получать не нужно.</w:t>
      </w:r>
    </w:p>
    <w:p w:rsidR="002F7379" w:rsidRDefault="002F7379" w:rsidP="00B43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24E" w:rsidRDefault="00C66BEC" w:rsidP="00E438EE">
      <w:pPr>
        <w:rPr>
          <w:rFonts w:ascii="Times New Roman" w:hAnsi="Times New Roman" w:cs="Times New Roman"/>
        </w:rPr>
      </w:pPr>
    </w:p>
    <w:p w:rsidR="00C66BEC" w:rsidRDefault="00C66BEC" w:rsidP="00C66BEC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C66BEC" w:rsidRPr="00F72331" w:rsidRDefault="00C66BEC" w:rsidP="00E438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6BEC" w:rsidRPr="00F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99B"/>
    <w:multiLevelType w:val="hybridMultilevel"/>
    <w:tmpl w:val="EF3A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B"/>
    <w:rsid w:val="0001198F"/>
    <w:rsid w:val="000703A1"/>
    <w:rsid w:val="00073E4B"/>
    <w:rsid w:val="00074890"/>
    <w:rsid w:val="000965F5"/>
    <w:rsid w:val="000A1C46"/>
    <w:rsid w:val="000A2F33"/>
    <w:rsid w:val="000C0275"/>
    <w:rsid w:val="001218FD"/>
    <w:rsid w:val="0016249B"/>
    <w:rsid w:val="00194E00"/>
    <w:rsid w:val="001A5CF1"/>
    <w:rsid w:val="001F04F4"/>
    <w:rsid w:val="002D2BE4"/>
    <w:rsid w:val="002F7379"/>
    <w:rsid w:val="0031563E"/>
    <w:rsid w:val="00323D1C"/>
    <w:rsid w:val="00335C75"/>
    <w:rsid w:val="00342662"/>
    <w:rsid w:val="003758FB"/>
    <w:rsid w:val="003B1AEA"/>
    <w:rsid w:val="00422A5A"/>
    <w:rsid w:val="004A245E"/>
    <w:rsid w:val="004A5EA8"/>
    <w:rsid w:val="005223E1"/>
    <w:rsid w:val="00530A47"/>
    <w:rsid w:val="005461F0"/>
    <w:rsid w:val="005531A4"/>
    <w:rsid w:val="0057695F"/>
    <w:rsid w:val="005774AE"/>
    <w:rsid w:val="00587C43"/>
    <w:rsid w:val="0059580F"/>
    <w:rsid w:val="005F523B"/>
    <w:rsid w:val="0063198A"/>
    <w:rsid w:val="006B5298"/>
    <w:rsid w:val="006D6799"/>
    <w:rsid w:val="006F1D69"/>
    <w:rsid w:val="006F3799"/>
    <w:rsid w:val="00755024"/>
    <w:rsid w:val="007A0CCE"/>
    <w:rsid w:val="007D6C66"/>
    <w:rsid w:val="0083783A"/>
    <w:rsid w:val="00856115"/>
    <w:rsid w:val="00866D57"/>
    <w:rsid w:val="00882457"/>
    <w:rsid w:val="008C6E57"/>
    <w:rsid w:val="009103D9"/>
    <w:rsid w:val="00911D4B"/>
    <w:rsid w:val="009801F8"/>
    <w:rsid w:val="009B3917"/>
    <w:rsid w:val="009E39CC"/>
    <w:rsid w:val="00A41CBB"/>
    <w:rsid w:val="00A441F7"/>
    <w:rsid w:val="00A96B36"/>
    <w:rsid w:val="00AA0398"/>
    <w:rsid w:val="00AB1642"/>
    <w:rsid w:val="00AD7557"/>
    <w:rsid w:val="00B0248A"/>
    <w:rsid w:val="00B43D54"/>
    <w:rsid w:val="00BD43EE"/>
    <w:rsid w:val="00BF0E9A"/>
    <w:rsid w:val="00C4258A"/>
    <w:rsid w:val="00C66BEC"/>
    <w:rsid w:val="00CD64C6"/>
    <w:rsid w:val="00D03C44"/>
    <w:rsid w:val="00D20B60"/>
    <w:rsid w:val="00D87D82"/>
    <w:rsid w:val="00DB205B"/>
    <w:rsid w:val="00DC4575"/>
    <w:rsid w:val="00DE298C"/>
    <w:rsid w:val="00E13821"/>
    <w:rsid w:val="00E32863"/>
    <w:rsid w:val="00E438EE"/>
    <w:rsid w:val="00E46D80"/>
    <w:rsid w:val="00E806B0"/>
    <w:rsid w:val="00E86A2D"/>
    <w:rsid w:val="00E872B4"/>
    <w:rsid w:val="00E962D8"/>
    <w:rsid w:val="00ED0F47"/>
    <w:rsid w:val="00EF3DC1"/>
    <w:rsid w:val="00EF49CD"/>
    <w:rsid w:val="00F43EA8"/>
    <w:rsid w:val="00F72331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B55"/>
  <w15:chartTrackingRefBased/>
  <w15:docId w15:val="{961B4855-A3A1-4C39-A71A-A676130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107</cp:revision>
  <cp:lastPrinted>2020-12-16T05:27:00Z</cp:lastPrinted>
  <dcterms:created xsi:type="dcterms:W3CDTF">2020-12-15T01:55:00Z</dcterms:created>
  <dcterms:modified xsi:type="dcterms:W3CDTF">2020-12-17T02:31:00Z</dcterms:modified>
</cp:coreProperties>
</file>