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F" w:rsidRPr="00FF645F" w:rsidRDefault="004C69A6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5163F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FF645F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F645F" w:rsidRPr="00FF645F" w:rsidRDefault="00FF645F" w:rsidP="00FF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1B30" w:rsidRPr="00FF645F" w:rsidRDefault="00FF645F" w:rsidP="00FF645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81B30" w:rsidRPr="00FF645F" w:rsidRDefault="00D81B30" w:rsidP="00D81B3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D5ECD" w:rsidRPr="00082CE0" w:rsidRDefault="006B2A23" w:rsidP="006B2A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A23">
        <w:rPr>
          <w:rFonts w:ascii="Arial" w:eastAsia="Calibri" w:hAnsi="Arial" w:cs="Arial"/>
          <w:b/>
          <w:sz w:val="32"/>
          <w:szCs w:val="32"/>
        </w:rPr>
        <w:t>О НАЗНАЧЕНИИ ОТВЕТСТВЕНН</w:t>
      </w:r>
      <w:r w:rsidR="00CD4363">
        <w:rPr>
          <w:rFonts w:ascii="Arial" w:eastAsia="Calibri" w:hAnsi="Arial" w:cs="Arial"/>
          <w:b/>
          <w:sz w:val="32"/>
          <w:szCs w:val="32"/>
        </w:rPr>
        <w:t>ЫХ</w:t>
      </w:r>
      <w:r w:rsidRPr="006B2A23">
        <w:rPr>
          <w:rFonts w:ascii="Arial" w:eastAsia="Calibri" w:hAnsi="Arial" w:cs="Arial"/>
          <w:b/>
          <w:sz w:val="32"/>
          <w:szCs w:val="32"/>
        </w:rPr>
        <w:t xml:space="preserve"> ДОЛЖНОСТН</w:t>
      </w:r>
      <w:r w:rsidR="00CD4363">
        <w:rPr>
          <w:rFonts w:ascii="Arial" w:eastAsia="Calibri" w:hAnsi="Arial" w:cs="Arial"/>
          <w:b/>
          <w:sz w:val="32"/>
          <w:szCs w:val="32"/>
        </w:rPr>
        <w:t>ЫХ</w:t>
      </w:r>
      <w:r w:rsidRPr="006B2A23">
        <w:rPr>
          <w:rFonts w:ascii="Arial" w:eastAsia="Calibri" w:hAnsi="Arial" w:cs="Arial"/>
          <w:b/>
          <w:sz w:val="32"/>
          <w:szCs w:val="32"/>
        </w:rPr>
        <w:t xml:space="preserve"> ЛИЦА</w:t>
      </w:r>
      <w:r w:rsidR="00CD4363">
        <w:rPr>
          <w:rFonts w:ascii="Arial" w:eastAsia="Calibri" w:hAnsi="Arial" w:cs="Arial"/>
          <w:b/>
          <w:sz w:val="32"/>
          <w:szCs w:val="32"/>
        </w:rPr>
        <w:t>Х</w:t>
      </w:r>
      <w:r w:rsidR="00082CE0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D81B30" w:rsidRPr="00FF645F" w:rsidRDefault="00D81B30" w:rsidP="00FF6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A23" w:rsidRPr="00B82E96" w:rsidRDefault="004C69A6" w:rsidP="006B2A2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 целях обеспечения контроля за состоянием воинских захоронений и памятников защитникам Отечества, расположенных на территории муниципального образования «Олонки»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2A23" w:rsidRPr="00B82E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FC4F2A" w:rsidRPr="00FC4F2A" w:rsidRDefault="00FC4F2A" w:rsidP="00FC4F2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B2A23" w:rsidRDefault="006B2A23" w:rsidP="006B2A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6438">
        <w:rPr>
          <w:rFonts w:ascii="Arial" w:eastAsia="Calibri" w:hAnsi="Arial" w:cs="Arial"/>
          <w:sz w:val="24"/>
          <w:szCs w:val="24"/>
        </w:rPr>
        <w:t xml:space="preserve">1. Назначить ответственным должностным лицом </w:t>
      </w:r>
      <w:r w:rsidR="00193C64">
        <w:rPr>
          <w:rFonts w:ascii="Arial" w:hAnsi="Arial" w:cs="Arial"/>
          <w:sz w:val="24"/>
          <w:szCs w:val="24"/>
        </w:rPr>
        <w:t>за</w:t>
      </w:r>
      <w:r w:rsidR="004C69A6">
        <w:rPr>
          <w:rFonts w:ascii="Arial" w:hAnsi="Arial" w:cs="Arial"/>
          <w:sz w:val="24"/>
          <w:szCs w:val="24"/>
        </w:rPr>
        <w:t xml:space="preserve"> размещением на платформе </w:t>
      </w:r>
      <w:proofErr w:type="spellStart"/>
      <w:r w:rsidR="004C69A6">
        <w:rPr>
          <w:rFonts w:ascii="Arial" w:hAnsi="Arial" w:cs="Arial"/>
          <w:sz w:val="24"/>
          <w:szCs w:val="24"/>
        </w:rPr>
        <w:t>местопамяти</w:t>
      </w:r>
      <w:proofErr w:type="gramStart"/>
      <w:r w:rsidR="004C69A6">
        <w:rPr>
          <w:rFonts w:ascii="Arial" w:hAnsi="Arial" w:cs="Arial"/>
          <w:sz w:val="24"/>
          <w:szCs w:val="24"/>
        </w:rPr>
        <w:t>.р</w:t>
      </w:r>
      <w:proofErr w:type="gramEnd"/>
      <w:r w:rsidR="004C69A6">
        <w:rPr>
          <w:rFonts w:ascii="Arial" w:hAnsi="Arial" w:cs="Arial"/>
          <w:sz w:val="24"/>
          <w:szCs w:val="24"/>
        </w:rPr>
        <w:t>ф</w:t>
      </w:r>
      <w:proofErr w:type="spellEnd"/>
      <w:r w:rsidR="004C69A6">
        <w:rPr>
          <w:rFonts w:ascii="Arial" w:hAnsi="Arial" w:cs="Arial"/>
          <w:sz w:val="24"/>
          <w:szCs w:val="24"/>
        </w:rPr>
        <w:t xml:space="preserve"> </w:t>
      </w:r>
      <w:r w:rsidR="00193C64">
        <w:rPr>
          <w:rFonts w:ascii="Arial" w:hAnsi="Arial" w:cs="Arial"/>
          <w:sz w:val="24"/>
          <w:szCs w:val="24"/>
        </w:rPr>
        <w:t xml:space="preserve"> </w:t>
      </w:r>
      <w:r w:rsidR="004C69A6">
        <w:rPr>
          <w:rFonts w:ascii="Arial" w:hAnsi="Arial" w:cs="Arial"/>
          <w:sz w:val="24"/>
          <w:szCs w:val="24"/>
        </w:rPr>
        <w:t>информацию о воинских захоронениях</w:t>
      </w:r>
      <w:r w:rsidR="00CD4363">
        <w:rPr>
          <w:rFonts w:ascii="Arial" w:hAnsi="Arial" w:cs="Arial"/>
          <w:sz w:val="24"/>
          <w:szCs w:val="24"/>
        </w:rPr>
        <w:t>,</w:t>
      </w:r>
      <w:r w:rsidR="004C69A6">
        <w:rPr>
          <w:rFonts w:ascii="Arial" w:hAnsi="Arial" w:cs="Arial"/>
          <w:sz w:val="24"/>
          <w:szCs w:val="24"/>
        </w:rPr>
        <w:t xml:space="preserve"> </w:t>
      </w:r>
      <w:r w:rsidR="004C69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памятников защитникам Отечества и иных мемориальных объектах военной истории России</w:t>
      </w:r>
      <w:r w:rsidR="004C69A6">
        <w:rPr>
          <w:rFonts w:ascii="Arial" w:hAnsi="Arial" w:cs="Arial"/>
          <w:sz w:val="24"/>
          <w:szCs w:val="24"/>
        </w:rPr>
        <w:t xml:space="preserve">, </w:t>
      </w:r>
      <w:r w:rsidR="00193C64">
        <w:rPr>
          <w:rFonts w:ascii="Arial" w:hAnsi="Arial" w:cs="Arial"/>
          <w:sz w:val="24"/>
          <w:szCs w:val="24"/>
        </w:rPr>
        <w:t xml:space="preserve"> расположенных на территории муниципального образования «Олонки»</w:t>
      </w:r>
      <w:r w:rsidR="004C69A6">
        <w:rPr>
          <w:rFonts w:ascii="Arial" w:hAnsi="Arial" w:cs="Arial"/>
          <w:sz w:val="24"/>
          <w:szCs w:val="24"/>
        </w:rPr>
        <w:t xml:space="preserve">, </w:t>
      </w:r>
      <w:r w:rsidR="00CD4363">
        <w:rPr>
          <w:rFonts w:ascii="Arial" w:hAnsi="Arial" w:cs="Arial"/>
          <w:sz w:val="24"/>
          <w:szCs w:val="24"/>
        </w:rPr>
        <w:t>специалиста по информационным технологиям</w:t>
      </w:r>
      <w:r w:rsidR="00193C64">
        <w:rPr>
          <w:rFonts w:ascii="Arial" w:hAnsi="Arial" w:cs="Arial"/>
          <w:sz w:val="24"/>
          <w:szCs w:val="24"/>
        </w:rPr>
        <w:t xml:space="preserve"> </w:t>
      </w:r>
      <w:r w:rsidR="006B3426">
        <w:rPr>
          <w:rFonts w:ascii="Arial" w:hAnsi="Arial" w:cs="Arial"/>
          <w:sz w:val="24"/>
          <w:szCs w:val="24"/>
        </w:rPr>
        <w:t xml:space="preserve">администрации муниципального образования «Олонки» </w:t>
      </w:r>
      <w:proofErr w:type="spellStart"/>
      <w:r w:rsidR="00CD4363">
        <w:rPr>
          <w:rFonts w:ascii="Arial" w:hAnsi="Arial" w:cs="Arial"/>
          <w:sz w:val="24"/>
          <w:szCs w:val="24"/>
        </w:rPr>
        <w:t>Медко</w:t>
      </w:r>
      <w:proofErr w:type="spellEnd"/>
      <w:r w:rsidR="00CD4363">
        <w:rPr>
          <w:rFonts w:ascii="Arial" w:hAnsi="Arial" w:cs="Arial"/>
          <w:sz w:val="24"/>
          <w:szCs w:val="24"/>
        </w:rPr>
        <w:t xml:space="preserve"> Елену Владимировну</w:t>
      </w:r>
      <w:r w:rsidRPr="001D6438">
        <w:rPr>
          <w:rFonts w:ascii="Arial" w:eastAsia="Calibri" w:hAnsi="Arial" w:cs="Arial"/>
          <w:sz w:val="24"/>
          <w:szCs w:val="24"/>
        </w:rPr>
        <w:t>.</w:t>
      </w:r>
    </w:p>
    <w:p w:rsidR="00CD4363" w:rsidRDefault="00CD4363" w:rsidP="00CD43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1D6438">
        <w:rPr>
          <w:rFonts w:ascii="Arial" w:eastAsia="Calibri" w:hAnsi="Arial" w:cs="Arial"/>
          <w:sz w:val="24"/>
          <w:szCs w:val="24"/>
        </w:rPr>
        <w:t xml:space="preserve">. Назначить ответственным должностным лицом </w:t>
      </w:r>
      <w:r>
        <w:rPr>
          <w:rFonts w:ascii="Arial" w:hAnsi="Arial" w:cs="Arial"/>
          <w:sz w:val="24"/>
          <w:szCs w:val="24"/>
        </w:rPr>
        <w:t xml:space="preserve">за осуществлением постоянного мониторинга сохранности воинских захоронений,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памятников защитникам Отечества и иных мемориальных объектах военной истории России</w:t>
      </w:r>
      <w:r>
        <w:rPr>
          <w:rFonts w:ascii="Arial" w:hAnsi="Arial" w:cs="Arial"/>
          <w:sz w:val="24"/>
          <w:szCs w:val="24"/>
        </w:rPr>
        <w:t xml:space="preserve">,  расположенных на территории муниципального образования «Олонки», специалиста ВУС администрации муниципального образования «Олонки» </w:t>
      </w:r>
      <w:proofErr w:type="spellStart"/>
      <w:r>
        <w:rPr>
          <w:rFonts w:ascii="Arial" w:hAnsi="Arial" w:cs="Arial"/>
          <w:sz w:val="24"/>
          <w:szCs w:val="24"/>
        </w:rPr>
        <w:t>Хомколову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Светлану Владимировну</w:t>
      </w:r>
      <w:r w:rsidRPr="001D6438">
        <w:rPr>
          <w:rFonts w:ascii="Arial" w:eastAsia="Calibri" w:hAnsi="Arial" w:cs="Arial"/>
          <w:sz w:val="24"/>
          <w:szCs w:val="24"/>
        </w:rPr>
        <w:t>.</w:t>
      </w:r>
    </w:p>
    <w:p w:rsidR="001D6438" w:rsidRPr="001D6438" w:rsidRDefault="00CD4363" w:rsidP="001D64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1D643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1D6438" w:rsidRPr="001D6438" w:rsidRDefault="00CD4363" w:rsidP="001D64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</w:t>
      </w:r>
      <w:r w:rsidR="001D6438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bookmarkStart w:id="0" w:name="_GoBack"/>
      <w:bookmarkEnd w:id="0"/>
      <w:r w:rsidR="001D6438" w:rsidRPr="001D6438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FC4F2A" w:rsidRPr="00FF645F" w:rsidRDefault="00FC4F2A" w:rsidP="00B34B21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4E0A45" w:rsidRPr="004E0A45" w:rsidRDefault="004E0A45" w:rsidP="004E0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p w:rsidR="0087721A" w:rsidRPr="004E0A45" w:rsidRDefault="0087721A" w:rsidP="00D81B30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5C5EC5" w:rsidP="005C5EC5">
      <w:pPr>
        <w:tabs>
          <w:tab w:val="left" w:pos="6165"/>
        </w:tabs>
        <w:spacing w:after="0" w:line="240" w:lineRule="auto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  <w:r>
        <w:rPr>
          <w:rStyle w:val="a4"/>
          <w:rFonts w:ascii="Courier New" w:hAnsi="Courier New" w:cs="Courier New"/>
          <w:b w:val="0"/>
          <w:bCs/>
          <w:color w:val="auto"/>
          <w:sz w:val="22"/>
        </w:rPr>
        <w:tab/>
      </w: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p w:rsidR="008B3EA9" w:rsidRPr="004E0A45" w:rsidRDefault="008B3EA9" w:rsidP="004E0A45">
      <w:pPr>
        <w:spacing w:after="0" w:line="240" w:lineRule="auto"/>
        <w:jc w:val="right"/>
        <w:rPr>
          <w:rStyle w:val="a4"/>
          <w:rFonts w:ascii="Courier New" w:hAnsi="Courier New" w:cs="Courier New"/>
          <w:b w:val="0"/>
          <w:bCs/>
          <w:color w:val="auto"/>
          <w:sz w:val="22"/>
        </w:rPr>
      </w:pPr>
    </w:p>
    <w:sectPr w:rsidR="008B3EA9" w:rsidRPr="004E0A45" w:rsidSect="004E0A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BA650C"/>
    <w:multiLevelType w:val="singleLevel"/>
    <w:tmpl w:val="83E465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B30"/>
    <w:rsid w:val="00017ECC"/>
    <w:rsid w:val="00054469"/>
    <w:rsid w:val="00082CE0"/>
    <w:rsid w:val="0009231F"/>
    <w:rsid w:val="000A6405"/>
    <w:rsid w:val="000C3C18"/>
    <w:rsid w:val="000E3C88"/>
    <w:rsid w:val="00123A90"/>
    <w:rsid w:val="001316B6"/>
    <w:rsid w:val="00142471"/>
    <w:rsid w:val="00145F6F"/>
    <w:rsid w:val="00193C64"/>
    <w:rsid w:val="001946C2"/>
    <w:rsid w:val="001C4696"/>
    <w:rsid w:val="001D6438"/>
    <w:rsid w:val="001D6512"/>
    <w:rsid w:val="00214BEC"/>
    <w:rsid w:val="00227B12"/>
    <w:rsid w:val="00227C45"/>
    <w:rsid w:val="00282FDB"/>
    <w:rsid w:val="002875D2"/>
    <w:rsid w:val="002A3CB8"/>
    <w:rsid w:val="002A69B1"/>
    <w:rsid w:val="002C5238"/>
    <w:rsid w:val="002F1E40"/>
    <w:rsid w:val="00303D0C"/>
    <w:rsid w:val="00373DBE"/>
    <w:rsid w:val="00382D7A"/>
    <w:rsid w:val="0038350E"/>
    <w:rsid w:val="00407392"/>
    <w:rsid w:val="004766D1"/>
    <w:rsid w:val="004A105E"/>
    <w:rsid w:val="004A3054"/>
    <w:rsid w:val="004C69A6"/>
    <w:rsid w:val="004E0A45"/>
    <w:rsid w:val="004F145B"/>
    <w:rsid w:val="004F7EE9"/>
    <w:rsid w:val="00502CBB"/>
    <w:rsid w:val="00511F8E"/>
    <w:rsid w:val="005163FC"/>
    <w:rsid w:val="005438AA"/>
    <w:rsid w:val="005643A7"/>
    <w:rsid w:val="005721F2"/>
    <w:rsid w:val="005C5EC5"/>
    <w:rsid w:val="005E222B"/>
    <w:rsid w:val="006340AE"/>
    <w:rsid w:val="00645C03"/>
    <w:rsid w:val="006A5C6E"/>
    <w:rsid w:val="006B2A23"/>
    <w:rsid w:val="006B3426"/>
    <w:rsid w:val="006B45A7"/>
    <w:rsid w:val="00705CB1"/>
    <w:rsid w:val="007343FE"/>
    <w:rsid w:val="00736218"/>
    <w:rsid w:val="00757202"/>
    <w:rsid w:val="00762264"/>
    <w:rsid w:val="00765BB0"/>
    <w:rsid w:val="007D7DAB"/>
    <w:rsid w:val="00855539"/>
    <w:rsid w:val="0087721A"/>
    <w:rsid w:val="008778B8"/>
    <w:rsid w:val="008B3EA9"/>
    <w:rsid w:val="008C5EE9"/>
    <w:rsid w:val="008D0DBC"/>
    <w:rsid w:val="008E6A7C"/>
    <w:rsid w:val="008F405B"/>
    <w:rsid w:val="009416A2"/>
    <w:rsid w:val="009576C0"/>
    <w:rsid w:val="009817B1"/>
    <w:rsid w:val="009B168D"/>
    <w:rsid w:val="009E1FC6"/>
    <w:rsid w:val="009E1FDC"/>
    <w:rsid w:val="00A0030F"/>
    <w:rsid w:val="00A44CE7"/>
    <w:rsid w:val="00AA253A"/>
    <w:rsid w:val="00AC75E2"/>
    <w:rsid w:val="00B34B21"/>
    <w:rsid w:val="00B4118A"/>
    <w:rsid w:val="00B42C62"/>
    <w:rsid w:val="00B50C59"/>
    <w:rsid w:val="00B705FA"/>
    <w:rsid w:val="00B82E96"/>
    <w:rsid w:val="00B84512"/>
    <w:rsid w:val="00BB4E69"/>
    <w:rsid w:val="00BD32F3"/>
    <w:rsid w:val="00C21B0C"/>
    <w:rsid w:val="00C6367D"/>
    <w:rsid w:val="00C97FB9"/>
    <w:rsid w:val="00CC1224"/>
    <w:rsid w:val="00CD4363"/>
    <w:rsid w:val="00CD5ECD"/>
    <w:rsid w:val="00CF72C8"/>
    <w:rsid w:val="00D00964"/>
    <w:rsid w:val="00D02944"/>
    <w:rsid w:val="00D812FF"/>
    <w:rsid w:val="00D81B30"/>
    <w:rsid w:val="00DC7BB3"/>
    <w:rsid w:val="00DE61A0"/>
    <w:rsid w:val="00DF3F0C"/>
    <w:rsid w:val="00DF76A0"/>
    <w:rsid w:val="00E02DF2"/>
    <w:rsid w:val="00E45529"/>
    <w:rsid w:val="00E7109E"/>
    <w:rsid w:val="00E97DBC"/>
    <w:rsid w:val="00EC4E05"/>
    <w:rsid w:val="00F65D64"/>
    <w:rsid w:val="00FA37F3"/>
    <w:rsid w:val="00FC4F2A"/>
    <w:rsid w:val="00FE6F08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0"/>
  </w:style>
  <w:style w:type="paragraph" w:styleId="1">
    <w:name w:val="heading 1"/>
    <w:basedOn w:val="a"/>
    <w:next w:val="a"/>
    <w:link w:val="10"/>
    <w:uiPriority w:val="9"/>
    <w:qFormat/>
    <w:rsid w:val="00FC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Цветовое выделение"/>
    <w:rsid w:val="00123A90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"/>
    <w:rsid w:val="00FC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3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7464-F63E-45EC-9675-D4407AE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74</cp:revision>
  <cp:lastPrinted>2020-04-28T02:35:00Z</cp:lastPrinted>
  <dcterms:created xsi:type="dcterms:W3CDTF">2014-01-28T09:13:00Z</dcterms:created>
  <dcterms:modified xsi:type="dcterms:W3CDTF">2020-04-28T02:49:00Z</dcterms:modified>
</cp:coreProperties>
</file>