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9" w:rsidRPr="00C85348" w:rsidRDefault="008C10B0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13</w:t>
      </w:r>
      <w:r w:rsidR="00EF6239"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.1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1</w:t>
      </w:r>
      <w:r w:rsidR="00EF6239"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.20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20</w:t>
      </w:r>
      <w:r w:rsidR="00EF6239"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г. №</w:t>
      </w: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>71</w:t>
      </w: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РОССИЙСКАЯ ФЕДЕРАЦИЯ</w:t>
      </w: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ИРКУТСКАЯ ОБЛАСТЬ</w:t>
      </w: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БОХАНСКИЙ МУНИЦИПАЛЬНЫЙ РАЙОН</w:t>
      </w: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МУНИЦИПАЛЬНОЕ ОБРАЗОВАНИЕ «ОЛОНКИ»</w:t>
      </w: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АДМИНИСТРАЦИЯ</w:t>
      </w: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ПОСТАНОВЛЕНИЕ</w:t>
      </w: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О ПРОЕКТЕ БЮДЖЕТА НА 20</w:t>
      </w:r>
      <w:r w:rsidR="001C7547">
        <w:rPr>
          <w:rFonts w:ascii="Arial" w:hAnsi="Arial" w:cs="Arial"/>
          <w:b/>
          <w:color w:val="365F91" w:themeColor="accent1" w:themeShade="BF"/>
          <w:sz w:val="32"/>
          <w:szCs w:val="32"/>
        </w:rPr>
        <w:t>2</w:t>
      </w:r>
      <w:r w:rsidR="008C10B0">
        <w:rPr>
          <w:rFonts w:ascii="Arial" w:hAnsi="Arial" w:cs="Arial"/>
          <w:b/>
          <w:color w:val="365F91" w:themeColor="accent1" w:themeShade="BF"/>
          <w:sz w:val="32"/>
          <w:szCs w:val="32"/>
        </w:rPr>
        <w:t>1</w:t>
      </w: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ГОД И ПЛАНОВЫЙ ПЕРИОД</w:t>
      </w:r>
      <w:r w:rsidR="00C85348"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202</w:t>
      </w:r>
      <w:r w:rsidR="008C10B0">
        <w:rPr>
          <w:rFonts w:ascii="Arial" w:hAnsi="Arial" w:cs="Arial"/>
          <w:b/>
          <w:color w:val="365F91" w:themeColor="accent1" w:themeShade="BF"/>
          <w:sz w:val="32"/>
          <w:szCs w:val="32"/>
        </w:rPr>
        <w:t>2</w:t>
      </w: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-202</w:t>
      </w:r>
      <w:r w:rsidR="008C10B0">
        <w:rPr>
          <w:rFonts w:ascii="Arial" w:hAnsi="Arial" w:cs="Arial"/>
          <w:b/>
          <w:color w:val="365F91" w:themeColor="accent1" w:themeShade="BF"/>
          <w:sz w:val="32"/>
          <w:szCs w:val="32"/>
        </w:rPr>
        <w:t>3</w:t>
      </w: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ГОДЫ</w:t>
      </w:r>
    </w:p>
    <w:p w:rsidR="00EF6239" w:rsidRPr="00C85348" w:rsidRDefault="00EF6239" w:rsidP="00EF6239">
      <w:pPr>
        <w:jc w:val="both"/>
        <w:rPr>
          <w:rFonts w:ascii="Arial" w:hAnsi="Arial" w:cs="Arial"/>
          <w:color w:val="365F91" w:themeColor="accent1" w:themeShade="BF"/>
        </w:rPr>
      </w:pPr>
    </w:p>
    <w:p w:rsidR="00EF6239" w:rsidRPr="00C85348" w:rsidRDefault="00EF6239" w:rsidP="00EF6239">
      <w:pPr>
        <w:ind w:firstLine="709"/>
        <w:jc w:val="both"/>
        <w:rPr>
          <w:rFonts w:ascii="Arial" w:hAnsi="Arial" w:cs="Arial"/>
          <w:color w:val="365F91" w:themeColor="accent1" w:themeShade="BF"/>
        </w:rPr>
      </w:pPr>
      <w:r w:rsidRPr="00C85348">
        <w:rPr>
          <w:rFonts w:ascii="Arial" w:hAnsi="Arial" w:cs="Arial"/>
          <w:color w:val="365F91" w:themeColor="accent1" w:themeShade="BF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муниципального образования «Олонки», утвержденным решением Думы муниципального образования «Олонки» от </w:t>
      </w:r>
      <w:r w:rsidR="00C85348" w:rsidRPr="00C85348">
        <w:rPr>
          <w:rFonts w:ascii="Arial" w:hAnsi="Arial" w:cs="Arial"/>
          <w:color w:val="365F91" w:themeColor="accent1" w:themeShade="BF"/>
        </w:rPr>
        <w:t>19</w:t>
      </w:r>
      <w:r w:rsidRPr="00C85348">
        <w:rPr>
          <w:rFonts w:ascii="Arial" w:hAnsi="Arial" w:cs="Arial"/>
          <w:color w:val="365F91" w:themeColor="accent1" w:themeShade="BF"/>
        </w:rPr>
        <w:t>.0</w:t>
      </w:r>
      <w:r w:rsidR="00C85348" w:rsidRPr="00C85348">
        <w:rPr>
          <w:rFonts w:ascii="Arial" w:hAnsi="Arial" w:cs="Arial"/>
          <w:color w:val="365F91" w:themeColor="accent1" w:themeShade="BF"/>
        </w:rPr>
        <w:t>6</w:t>
      </w:r>
      <w:r w:rsidRPr="00C85348">
        <w:rPr>
          <w:rFonts w:ascii="Arial" w:hAnsi="Arial" w:cs="Arial"/>
          <w:color w:val="365F91" w:themeColor="accent1" w:themeShade="BF"/>
        </w:rPr>
        <w:t>.201</w:t>
      </w:r>
      <w:r w:rsidR="00C85348" w:rsidRPr="00C85348">
        <w:rPr>
          <w:rFonts w:ascii="Arial" w:hAnsi="Arial" w:cs="Arial"/>
          <w:color w:val="365F91" w:themeColor="accent1" w:themeShade="BF"/>
        </w:rPr>
        <w:t>8</w:t>
      </w:r>
      <w:r w:rsidRPr="00C85348">
        <w:rPr>
          <w:rFonts w:ascii="Arial" w:hAnsi="Arial" w:cs="Arial"/>
          <w:color w:val="365F91" w:themeColor="accent1" w:themeShade="BF"/>
        </w:rPr>
        <w:t xml:space="preserve"> года №</w:t>
      </w:r>
      <w:r w:rsidR="00C85348" w:rsidRPr="00C85348">
        <w:rPr>
          <w:rFonts w:ascii="Arial" w:hAnsi="Arial" w:cs="Arial"/>
          <w:color w:val="365F91" w:themeColor="accent1" w:themeShade="BF"/>
        </w:rPr>
        <w:t>218</w:t>
      </w:r>
      <w:r w:rsidR="001C7547">
        <w:rPr>
          <w:rFonts w:ascii="Arial" w:hAnsi="Arial" w:cs="Arial"/>
          <w:color w:val="365F91" w:themeColor="accent1" w:themeShade="BF"/>
        </w:rPr>
        <w:t xml:space="preserve"> (с изменениями и дополнениями)</w:t>
      </w:r>
      <w:r w:rsidRPr="00C85348">
        <w:rPr>
          <w:rFonts w:ascii="Arial" w:hAnsi="Arial" w:cs="Arial"/>
          <w:color w:val="365F91" w:themeColor="accent1" w:themeShade="BF"/>
        </w:rPr>
        <w:t xml:space="preserve"> </w:t>
      </w:r>
    </w:p>
    <w:p w:rsidR="00EF6239" w:rsidRPr="00C85348" w:rsidRDefault="00EF6239" w:rsidP="00EF6239">
      <w:pPr>
        <w:jc w:val="both"/>
        <w:rPr>
          <w:rFonts w:ascii="Arial" w:hAnsi="Arial" w:cs="Arial"/>
          <w:color w:val="365F91" w:themeColor="accent1" w:themeShade="BF"/>
        </w:rPr>
      </w:pPr>
    </w:p>
    <w:p w:rsidR="00EF6239" w:rsidRPr="00C85348" w:rsidRDefault="00EF6239" w:rsidP="00EF6239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C85348">
        <w:rPr>
          <w:rFonts w:ascii="Arial" w:hAnsi="Arial" w:cs="Arial"/>
          <w:b/>
          <w:color w:val="365F91" w:themeColor="accent1" w:themeShade="BF"/>
          <w:sz w:val="30"/>
          <w:szCs w:val="30"/>
        </w:rPr>
        <w:t>ПОСТАНОВЛЯЮ</w:t>
      </w:r>
      <w:r w:rsidRPr="00C85348">
        <w:rPr>
          <w:rFonts w:ascii="Arial" w:hAnsi="Arial" w:cs="Arial"/>
          <w:b/>
          <w:color w:val="365F91" w:themeColor="accent1" w:themeShade="BF"/>
          <w:sz w:val="32"/>
          <w:szCs w:val="32"/>
        </w:rPr>
        <w:t>:</w:t>
      </w:r>
    </w:p>
    <w:p w:rsidR="00EF6239" w:rsidRPr="00C85348" w:rsidRDefault="00EF6239" w:rsidP="00EF6239">
      <w:pPr>
        <w:jc w:val="center"/>
        <w:rPr>
          <w:rFonts w:ascii="Arial" w:hAnsi="Arial" w:cs="Arial"/>
          <w:color w:val="365F91" w:themeColor="accent1" w:themeShade="BF"/>
        </w:rPr>
      </w:pPr>
    </w:p>
    <w:p w:rsidR="00EF6239" w:rsidRPr="00C85348" w:rsidRDefault="00EF6239" w:rsidP="00EF6239">
      <w:pPr>
        <w:ind w:firstLine="709"/>
        <w:jc w:val="both"/>
        <w:rPr>
          <w:rFonts w:ascii="Arial" w:hAnsi="Arial" w:cs="Arial"/>
          <w:color w:val="365F91" w:themeColor="accent1" w:themeShade="BF"/>
        </w:rPr>
      </w:pPr>
      <w:r w:rsidRPr="00C85348">
        <w:rPr>
          <w:rFonts w:ascii="Arial" w:hAnsi="Arial" w:cs="Arial"/>
          <w:color w:val="365F91" w:themeColor="accent1" w:themeShade="BF"/>
        </w:rPr>
        <w:t>1. Одобрить прилагаемый проект бюджета муниципального образования «Олонки» на 20</w:t>
      </w:r>
      <w:r w:rsidR="001C7547">
        <w:rPr>
          <w:rFonts w:ascii="Arial" w:hAnsi="Arial" w:cs="Arial"/>
          <w:color w:val="365F91" w:themeColor="accent1" w:themeShade="BF"/>
        </w:rPr>
        <w:t>2</w:t>
      </w:r>
      <w:r w:rsidR="008C10B0">
        <w:rPr>
          <w:rFonts w:ascii="Arial" w:hAnsi="Arial" w:cs="Arial"/>
          <w:color w:val="365F91" w:themeColor="accent1" w:themeShade="BF"/>
        </w:rPr>
        <w:t>1</w:t>
      </w:r>
      <w:r w:rsidR="001C7547">
        <w:rPr>
          <w:rFonts w:ascii="Arial" w:hAnsi="Arial" w:cs="Arial"/>
          <w:color w:val="365F91" w:themeColor="accent1" w:themeShade="BF"/>
        </w:rPr>
        <w:t xml:space="preserve"> </w:t>
      </w:r>
      <w:r w:rsidRPr="00C85348">
        <w:rPr>
          <w:rFonts w:ascii="Arial" w:hAnsi="Arial" w:cs="Arial"/>
          <w:color w:val="365F91" w:themeColor="accent1" w:themeShade="BF"/>
        </w:rPr>
        <w:t>год и плановый период 20</w:t>
      </w:r>
      <w:r w:rsidR="00C85348" w:rsidRPr="00C85348">
        <w:rPr>
          <w:rFonts w:ascii="Arial" w:hAnsi="Arial" w:cs="Arial"/>
          <w:color w:val="365F91" w:themeColor="accent1" w:themeShade="BF"/>
        </w:rPr>
        <w:t>2</w:t>
      </w:r>
      <w:r w:rsidR="008C10B0">
        <w:rPr>
          <w:rFonts w:ascii="Arial" w:hAnsi="Arial" w:cs="Arial"/>
          <w:color w:val="365F91" w:themeColor="accent1" w:themeShade="BF"/>
        </w:rPr>
        <w:t>2</w:t>
      </w:r>
      <w:r w:rsidRPr="00C85348">
        <w:rPr>
          <w:rFonts w:ascii="Arial" w:hAnsi="Arial" w:cs="Arial"/>
          <w:color w:val="365F91" w:themeColor="accent1" w:themeShade="BF"/>
        </w:rPr>
        <w:t>-202</w:t>
      </w:r>
      <w:r w:rsidR="008C10B0">
        <w:rPr>
          <w:rFonts w:ascii="Arial" w:hAnsi="Arial" w:cs="Arial"/>
          <w:color w:val="365F91" w:themeColor="accent1" w:themeShade="BF"/>
        </w:rPr>
        <w:t>3</w:t>
      </w:r>
      <w:r w:rsidRPr="00C85348">
        <w:rPr>
          <w:rFonts w:ascii="Arial" w:hAnsi="Arial" w:cs="Arial"/>
          <w:color w:val="365F91" w:themeColor="accent1" w:themeShade="BF"/>
        </w:rPr>
        <w:t xml:space="preserve"> годы.</w:t>
      </w:r>
    </w:p>
    <w:p w:rsidR="00EF6239" w:rsidRPr="00C85348" w:rsidRDefault="00EF6239" w:rsidP="00EF6239">
      <w:pPr>
        <w:ind w:firstLine="709"/>
        <w:jc w:val="both"/>
        <w:rPr>
          <w:rFonts w:ascii="Arial" w:hAnsi="Arial" w:cs="Arial"/>
          <w:color w:val="365F91" w:themeColor="accent1" w:themeShade="BF"/>
        </w:rPr>
      </w:pPr>
      <w:r w:rsidRPr="00C85348">
        <w:rPr>
          <w:rFonts w:ascii="Arial" w:hAnsi="Arial" w:cs="Arial"/>
          <w:color w:val="365F91" w:themeColor="accent1" w:themeShade="BF"/>
        </w:rPr>
        <w:t>2. Внести его на рассмотрение очередной сессии Думы муниципального образования «Олонки».</w:t>
      </w:r>
    </w:p>
    <w:p w:rsidR="00EF6239" w:rsidRPr="00C85348" w:rsidRDefault="00EF6239" w:rsidP="00EF6239">
      <w:pPr>
        <w:ind w:firstLine="709"/>
        <w:jc w:val="both"/>
        <w:rPr>
          <w:rFonts w:ascii="Arial" w:hAnsi="Arial" w:cs="Arial"/>
          <w:color w:val="365F91" w:themeColor="accent1" w:themeShade="BF"/>
        </w:rPr>
      </w:pPr>
      <w:r w:rsidRPr="00C85348">
        <w:rPr>
          <w:rFonts w:ascii="Arial" w:hAnsi="Arial" w:cs="Arial"/>
          <w:color w:val="365F91" w:themeColor="accent1" w:themeShade="BF"/>
        </w:rPr>
        <w:t xml:space="preserve">3. Определить докладчиком начальника финансового отдела </w:t>
      </w:r>
      <w:proofErr w:type="spellStart"/>
      <w:r w:rsidRPr="00C85348">
        <w:rPr>
          <w:rFonts w:ascii="Arial" w:hAnsi="Arial" w:cs="Arial"/>
          <w:color w:val="365F91" w:themeColor="accent1" w:themeShade="BF"/>
        </w:rPr>
        <w:t>И.В.Соколову</w:t>
      </w:r>
      <w:proofErr w:type="spellEnd"/>
      <w:r w:rsidRPr="00C85348">
        <w:rPr>
          <w:rFonts w:ascii="Arial" w:hAnsi="Arial" w:cs="Arial"/>
          <w:color w:val="365F91" w:themeColor="accent1" w:themeShade="BF"/>
        </w:rPr>
        <w:t>.</w:t>
      </w:r>
    </w:p>
    <w:p w:rsidR="00EF6239" w:rsidRPr="00C85348" w:rsidRDefault="00EF6239" w:rsidP="00EF6239">
      <w:pPr>
        <w:ind w:left="360"/>
        <w:jc w:val="both"/>
        <w:rPr>
          <w:rFonts w:ascii="Arial" w:hAnsi="Arial" w:cs="Arial"/>
          <w:color w:val="365F91" w:themeColor="accent1" w:themeShade="BF"/>
        </w:rPr>
      </w:pPr>
    </w:p>
    <w:p w:rsidR="00EF6239" w:rsidRPr="00C85348" w:rsidRDefault="00EF6239" w:rsidP="00EF6239">
      <w:pPr>
        <w:ind w:left="360"/>
        <w:jc w:val="both"/>
        <w:rPr>
          <w:rFonts w:ascii="Arial" w:hAnsi="Arial" w:cs="Arial"/>
          <w:color w:val="365F91" w:themeColor="accent1" w:themeShade="BF"/>
        </w:rPr>
      </w:pPr>
    </w:p>
    <w:p w:rsidR="00EF6239" w:rsidRPr="00C85348" w:rsidRDefault="00EF6239" w:rsidP="00EF6239">
      <w:pPr>
        <w:ind w:left="720"/>
        <w:jc w:val="both"/>
        <w:rPr>
          <w:rFonts w:ascii="Arial" w:hAnsi="Arial" w:cs="Arial"/>
          <w:color w:val="365F91" w:themeColor="accent1" w:themeShade="BF"/>
        </w:rPr>
      </w:pPr>
      <w:r w:rsidRPr="00C85348">
        <w:rPr>
          <w:rFonts w:ascii="Arial" w:hAnsi="Arial" w:cs="Arial"/>
          <w:color w:val="365F91" w:themeColor="accent1" w:themeShade="BF"/>
        </w:rPr>
        <w:t xml:space="preserve">Глава администрации </w:t>
      </w:r>
    </w:p>
    <w:p w:rsidR="00EF6239" w:rsidRPr="00C85348" w:rsidRDefault="00EF6239" w:rsidP="00EF6239">
      <w:pPr>
        <w:ind w:left="720"/>
        <w:jc w:val="both"/>
        <w:rPr>
          <w:rFonts w:ascii="Arial" w:hAnsi="Arial" w:cs="Arial"/>
          <w:color w:val="365F91" w:themeColor="accent1" w:themeShade="BF"/>
        </w:rPr>
      </w:pPr>
      <w:r w:rsidRPr="00C85348">
        <w:rPr>
          <w:rFonts w:ascii="Arial" w:hAnsi="Arial" w:cs="Arial"/>
          <w:color w:val="365F91" w:themeColor="accent1" w:themeShade="BF"/>
        </w:rPr>
        <w:t>МО «Олонки»</w:t>
      </w:r>
      <w:r w:rsidRPr="00C85348">
        <w:rPr>
          <w:rFonts w:ascii="Arial" w:hAnsi="Arial" w:cs="Arial"/>
          <w:color w:val="365F91" w:themeColor="accent1" w:themeShade="BF"/>
        </w:rPr>
        <w:tab/>
      </w:r>
      <w:r w:rsidRPr="00C85348">
        <w:rPr>
          <w:rFonts w:ascii="Arial" w:hAnsi="Arial" w:cs="Arial"/>
          <w:color w:val="365F91" w:themeColor="accent1" w:themeShade="BF"/>
        </w:rPr>
        <w:tab/>
      </w:r>
      <w:r w:rsidRPr="00C85348">
        <w:rPr>
          <w:rFonts w:ascii="Arial" w:hAnsi="Arial" w:cs="Arial"/>
          <w:color w:val="365F91" w:themeColor="accent1" w:themeShade="BF"/>
        </w:rPr>
        <w:tab/>
      </w:r>
      <w:r w:rsidRPr="00C85348">
        <w:rPr>
          <w:rFonts w:ascii="Arial" w:hAnsi="Arial" w:cs="Arial"/>
          <w:color w:val="365F91" w:themeColor="accent1" w:themeShade="BF"/>
        </w:rPr>
        <w:tab/>
      </w:r>
      <w:r w:rsidRPr="00C85348">
        <w:rPr>
          <w:rFonts w:ascii="Arial" w:hAnsi="Arial" w:cs="Arial"/>
          <w:color w:val="365F91" w:themeColor="accent1" w:themeShade="BF"/>
        </w:rPr>
        <w:tab/>
      </w:r>
      <w:r w:rsidRPr="00C85348">
        <w:rPr>
          <w:rFonts w:ascii="Arial" w:hAnsi="Arial" w:cs="Arial"/>
          <w:color w:val="365F91" w:themeColor="accent1" w:themeShade="BF"/>
        </w:rPr>
        <w:tab/>
      </w:r>
      <w:r w:rsidRPr="00C85348">
        <w:rPr>
          <w:rFonts w:ascii="Arial" w:hAnsi="Arial" w:cs="Arial"/>
          <w:color w:val="365F91" w:themeColor="accent1" w:themeShade="BF"/>
        </w:rPr>
        <w:tab/>
      </w:r>
      <w:r w:rsidRPr="00C85348">
        <w:rPr>
          <w:rFonts w:ascii="Arial" w:hAnsi="Arial" w:cs="Arial"/>
          <w:color w:val="365F91" w:themeColor="accent1" w:themeShade="BF"/>
        </w:rPr>
        <w:tab/>
      </w:r>
    </w:p>
    <w:p w:rsidR="00EF6239" w:rsidRPr="00C85348" w:rsidRDefault="00EF6239" w:rsidP="00EF6239">
      <w:pPr>
        <w:ind w:left="720"/>
        <w:jc w:val="both"/>
        <w:rPr>
          <w:rFonts w:ascii="Arial" w:hAnsi="Arial" w:cs="Arial"/>
          <w:color w:val="365F91" w:themeColor="accent1" w:themeShade="BF"/>
        </w:rPr>
      </w:pPr>
      <w:r w:rsidRPr="00C85348">
        <w:rPr>
          <w:rFonts w:ascii="Arial" w:hAnsi="Arial" w:cs="Arial"/>
          <w:color w:val="365F91" w:themeColor="accent1" w:themeShade="BF"/>
        </w:rPr>
        <w:t>С.Н. Нефедьев</w:t>
      </w:r>
    </w:p>
    <w:p w:rsidR="005C7514" w:rsidRPr="000C233B" w:rsidRDefault="005C7514">
      <w:pPr>
        <w:rPr>
          <w:rFonts w:ascii="Arial" w:hAnsi="Arial" w:cs="Arial"/>
        </w:rPr>
      </w:pPr>
    </w:p>
    <w:p w:rsidR="00F43F03" w:rsidRPr="000C233B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0C233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F43F03" w:rsidRPr="000C233B" w:rsidRDefault="00F43F03" w:rsidP="00F43F03">
      <w:pPr>
        <w:jc w:val="right"/>
        <w:rPr>
          <w:rFonts w:ascii="Courier New" w:hAnsi="Courier New" w:cs="Courier New"/>
          <w:sz w:val="22"/>
          <w:szCs w:val="22"/>
        </w:rPr>
      </w:pPr>
      <w:r w:rsidRPr="000C233B">
        <w:rPr>
          <w:rFonts w:ascii="Courier New" w:hAnsi="Courier New" w:cs="Courier New"/>
          <w:sz w:val="22"/>
          <w:szCs w:val="22"/>
        </w:rPr>
        <w:t xml:space="preserve">к постановлению от </w:t>
      </w:r>
      <w:r w:rsidR="008C10B0">
        <w:rPr>
          <w:rFonts w:ascii="Courier New" w:hAnsi="Courier New" w:cs="Courier New"/>
          <w:sz w:val="22"/>
          <w:szCs w:val="22"/>
        </w:rPr>
        <w:t>13</w:t>
      </w:r>
      <w:r w:rsidRPr="000C233B">
        <w:rPr>
          <w:rFonts w:ascii="Courier New" w:hAnsi="Courier New" w:cs="Courier New"/>
          <w:sz w:val="22"/>
          <w:szCs w:val="22"/>
        </w:rPr>
        <w:t>.1</w:t>
      </w:r>
      <w:r w:rsidR="008C10B0">
        <w:rPr>
          <w:rFonts w:ascii="Courier New" w:hAnsi="Courier New" w:cs="Courier New"/>
          <w:sz w:val="22"/>
          <w:szCs w:val="22"/>
        </w:rPr>
        <w:t>1</w:t>
      </w:r>
      <w:r w:rsidRPr="000C233B">
        <w:rPr>
          <w:rFonts w:ascii="Courier New" w:hAnsi="Courier New" w:cs="Courier New"/>
          <w:sz w:val="22"/>
          <w:szCs w:val="22"/>
        </w:rPr>
        <w:t>.20</w:t>
      </w:r>
      <w:r w:rsidR="008C10B0">
        <w:rPr>
          <w:rFonts w:ascii="Courier New" w:hAnsi="Courier New" w:cs="Courier New"/>
          <w:sz w:val="22"/>
          <w:szCs w:val="22"/>
        </w:rPr>
        <w:t>20</w:t>
      </w:r>
      <w:r w:rsidRPr="000C233B">
        <w:rPr>
          <w:rFonts w:ascii="Courier New" w:hAnsi="Courier New" w:cs="Courier New"/>
          <w:sz w:val="22"/>
          <w:szCs w:val="22"/>
        </w:rPr>
        <w:t xml:space="preserve"> г. №</w:t>
      </w:r>
      <w:r w:rsidR="008C10B0">
        <w:rPr>
          <w:rFonts w:ascii="Courier New" w:hAnsi="Courier New" w:cs="Courier New"/>
          <w:sz w:val="22"/>
          <w:szCs w:val="22"/>
        </w:rPr>
        <w:t>71</w:t>
      </w:r>
    </w:p>
    <w:p w:rsidR="00F43F03" w:rsidRPr="000C233B" w:rsidRDefault="00F43F03">
      <w:pPr>
        <w:rPr>
          <w:rFonts w:ascii="Arial" w:hAnsi="Arial" w:cs="Arial"/>
        </w:rPr>
      </w:pPr>
    </w:p>
    <w:p w:rsidR="00F43F03" w:rsidRPr="000C233B" w:rsidRDefault="00F43F03" w:rsidP="00F43F03">
      <w:pPr>
        <w:tabs>
          <w:tab w:val="center" w:pos="4677"/>
          <w:tab w:val="left" w:pos="6645"/>
          <w:tab w:val="left" w:pos="691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0C233B">
        <w:rPr>
          <w:rFonts w:ascii="Arial" w:eastAsia="Calibri" w:hAnsi="Arial" w:cs="Arial"/>
          <w:b/>
          <w:bCs/>
          <w:sz w:val="32"/>
          <w:szCs w:val="32"/>
          <w:lang w:eastAsia="en-US"/>
        </w:rPr>
        <w:t>__.__.20</w:t>
      </w:r>
      <w:r w:rsidR="008C10B0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0C233B">
        <w:rPr>
          <w:rFonts w:ascii="Arial" w:eastAsia="Calibri" w:hAnsi="Arial" w:cs="Arial"/>
          <w:b/>
          <w:bCs/>
          <w:sz w:val="32"/>
          <w:szCs w:val="32"/>
          <w:lang w:eastAsia="en-US"/>
        </w:rPr>
        <w:t>г. №___     ПРОЕКТ</w:t>
      </w:r>
    </w:p>
    <w:p w:rsidR="00F43F03" w:rsidRPr="000C233B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C233B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43F03" w:rsidRPr="000C233B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C233B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43F03" w:rsidRPr="000C233B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C233B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43F03" w:rsidRPr="000C233B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C233B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05222C" w:rsidRDefault="0005222C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43F03" w:rsidRPr="000C233B" w:rsidRDefault="00F43F03" w:rsidP="00F43F0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0C233B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F43F03" w:rsidRPr="000C233B" w:rsidRDefault="00F43F03" w:rsidP="00F43F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0C233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C10B0" w:rsidRPr="00AA2AC1" w:rsidRDefault="008C10B0" w:rsidP="008C10B0">
      <w:pPr>
        <w:pStyle w:val="ConsTitle"/>
        <w:widowControl/>
        <w:ind w:right="0"/>
        <w:jc w:val="center"/>
        <w:rPr>
          <w:sz w:val="32"/>
          <w:szCs w:val="32"/>
        </w:rPr>
      </w:pPr>
      <w:bookmarkStart w:id="0" w:name="_GoBack"/>
      <w:bookmarkEnd w:id="0"/>
      <w:r w:rsidRPr="00AA2AC1">
        <w:rPr>
          <w:sz w:val="32"/>
          <w:szCs w:val="32"/>
        </w:rPr>
        <w:t>О БЮДЖЕТЕ МУНИЦИПАЛЬНОГО ОБРАЗОВАНИЯ «ОЛОНКИ» НА 2021 ГОД И ПЛАНОВЫЙ ПЕРИОД 2022-2023 ГОДЫ</w:t>
      </w:r>
    </w:p>
    <w:p w:rsidR="008C10B0" w:rsidRPr="00AA2AC1" w:rsidRDefault="008C10B0" w:rsidP="008C10B0">
      <w:pPr>
        <w:rPr>
          <w:rFonts w:ascii="Arial" w:hAnsi="Arial" w:cs="Arial"/>
        </w:rPr>
      </w:pP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Утвердить основные характеристики бюджета муниципального образования «Олонки» на 2021 год и плановый период 2022-2023 годы: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proofErr w:type="gramStart"/>
      <w:r w:rsidRPr="00AA2AC1">
        <w:rPr>
          <w:rFonts w:ascii="Arial" w:hAnsi="Arial" w:cs="Arial"/>
        </w:rPr>
        <w:t xml:space="preserve">прогнозируемый общий объем доходов бюджета в 2021 году - 23873,6 тыс. рублей, в том числе безвозмездные поступления – 17677,8 тыс. рублей; 2022 год – 22846,8 тыс. рублей, в том числе безвозмездные поступления – 16500,7 тыс. рублей; 2023 год – 22460,9 тыс. рублей, в том числе безвозмездные поступления – 15831,9 тыс. рублей; </w:t>
      </w:r>
      <w:proofErr w:type="gramEnd"/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proofErr w:type="gramStart"/>
      <w:r w:rsidRPr="00AA2AC1">
        <w:rPr>
          <w:rFonts w:ascii="Arial" w:hAnsi="Arial" w:cs="Arial"/>
        </w:rPr>
        <w:t>общий объем расходов бюджета в 2021 году составит - 24173,6 тыс. рублей; 2022 год – 23146,8 тыс. рублей, в том числе условно утвержденный расход – 553,8 тыс. рублей; 2023 год - 22760,9тыс. рублей, в том числе условно утвержденный расход – 1086,8 тыс. рублей;</w:t>
      </w:r>
      <w:proofErr w:type="gramEnd"/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размер дефицита бюджета определен в соответствии со статьей 92.1 Бюджетного кодекса Российской Федерации (5% утвержденного общего годового объема доходов бюджета муниципального образования без учета утвержденного объема безвозмездных поступлений) - 2021 год в сумме 300,0 тыс. рублей, 2022 год – 300,0 тыс. рублей; 2023 год – 300,0 тыс. рублей.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2.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Установить, что доходы бюджета муниципального образования, поступающие в 2021 году и плановом периоде 2022-2023 годы, формируются за счет: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1) налоговых доходов, в том числе: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а) доходов от региональных налогов в соответствии с нормативами, установленными Бюджетным </w:t>
      </w:r>
      <w:hyperlink r:id="rId7" w:history="1">
        <w:r w:rsidRPr="00AA2AC1">
          <w:rPr>
            <w:rStyle w:val="a3"/>
            <w:rFonts w:ascii="Arial" w:hAnsi="Arial" w:cs="Arial"/>
          </w:rPr>
          <w:t>кодексом</w:t>
        </w:r>
      </w:hyperlink>
      <w:r w:rsidRPr="00AA2AC1">
        <w:rPr>
          <w:rFonts w:ascii="Arial" w:hAnsi="Arial" w:cs="Arial"/>
        </w:rPr>
        <w:t xml:space="preserve"> Российской Федерации;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</w:t>
      </w:r>
      <w:hyperlink r:id="rId8" w:history="1">
        <w:r w:rsidRPr="00AA2AC1">
          <w:rPr>
            <w:rStyle w:val="a3"/>
            <w:rFonts w:ascii="Arial" w:hAnsi="Arial" w:cs="Arial"/>
          </w:rPr>
          <w:t>кодексом</w:t>
        </w:r>
      </w:hyperlink>
      <w:r w:rsidRPr="00AA2AC1">
        <w:rPr>
          <w:rFonts w:ascii="Arial" w:hAnsi="Arial" w:cs="Arial"/>
        </w:rPr>
        <w:t xml:space="preserve"> Российской Федерации и Федеральным </w:t>
      </w:r>
      <w:hyperlink r:id="rId9" w:history="1">
        <w:r w:rsidRPr="00AA2AC1">
          <w:rPr>
            <w:rStyle w:val="a3"/>
            <w:rFonts w:ascii="Arial" w:hAnsi="Arial" w:cs="Arial"/>
          </w:rPr>
          <w:t>законом</w:t>
        </w:r>
      </w:hyperlink>
      <w:r w:rsidRPr="00AA2AC1">
        <w:rPr>
          <w:rFonts w:ascii="Arial" w:hAnsi="Arial" w:cs="Arial"/>
        </w:rPr>
        <w:t xml:space="preserve"> «О федеральном бюджете на  2020 год и плановый период 2021-2022 годы»;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2) неналоговых доходов;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3) штрафов и иных сумм принудительного изъятия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4) безвозмездных поступлений.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Статья 3. 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 нормативы отчислений федеральных налогов и сборов, региональных налогов (в части погашения задолженности прошлых лет по отдельным видам налогов, а так же в части погашения задолженности по отмененным налогам и сборам) в местный бюджет на 2021 год и плановый период 2022-2023 годы – приложение №1 к настоящему Решению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4.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Установить прогнозируемые доходы бюджета на 2021 год и плановый период 2022-2023 годы по классификации доходов бюджетов Российской Федерации согласно </w:t>
      </w:r>
      <w:hyperlink r:id="rId10" w:history="1">
        <w:r w:rsidRPr="00AA2AC1">
          <w:rPr>
            <w:rStyle w:val="a3"/>
            <w:rFonts w:ascii="Arial" w:hAnsi="Arial" w:cs="Arial"/>
          </w:rPr>
          <w:t>приложению 2</w:t>
        </w:r>
      </w:hyperlink>
      <w:r w:rsidRPr="00AA2AC1">
        <w:rPr>
          <w:rFonts w:ascii="Arial" w:hAnsi="Arial" w:cs="Arial"/>
        </w:rPr>
        <w:t xml:space="preserve"> к настоящему Закону.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5.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 перечень и коды главных администраторов доходов бюджета муниципального образования «Олонки» согласно приложению №3 к настоящему Решению.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Администраторы бюджета муниципального образования осуществляют в соответствии с законодательством Российской Федерации, Иркутской области, правовым актом МО «Олонки» контроль правильности исчисления, полнотой и своевременностью уплаты, начисления, учета, взыскания и принятия решений о </w:t>
      </w:r>
      <w:r w:rsidRPr="00AA2AC1">
        <w:rPr>
          <w:rFonts w:ascii="Arial" w:hAnsi="Arial" w:cs="Arial"/>
        </w:rPr>
        <w:lastRenderedPageBreak/>
        <w:t>возврате (зачете) излишне уплаченных (взысканных) платежей в местный бюджет, пеней и штрафов по ним.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В случае изменения в 2021 году и плановом периоде 2022-2023 годах состава и (или) функций администраторов доходов местного бюджета финансовый орган муниципального образования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6.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A2AC1">
        <w:rPr>
          <w:rFonts w:ascii="Arial" w:hAnsi="Arial" w:cs="Arial"/>
        </w:rPr>
        <w:t xml:space="preserve">Установить перечень главных </w:t>
      </w:r>
      <w:proofErr w:type="gramStart"/>
      <w:r w:rsidRPr="00AA2AC1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AA2AC1">
        <w:rPr>
          <w:rFonts w:ascii="Arial" w:hAnsi="Arial" w:cs="Arial"/>
        </w:rPr>
        <w:t xml:space="preserve"> МО «Олонки» согласно приложению №4 к настоящему Решению.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A2AC1">
        <w:rPr>
          <w:rFonts w:ascii="Arial" w:hAnsi="Arial" w:cs="Arial"/>
        </w:rPr>
        <w:t>Установить источники внутреннего финансирования дефицита бюджета муниципального образования «Олонки» на 2021 год и плановый период 2022-2023 годы в соответствии со статьей 96 Бюджетного кодекса Российской Федерации - приложение №5 к настоящему Решению.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7.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1. Утвердить распределение бюджетных ассигнований по разделам и подразделам классификации расходов бюджетов на 2021 год и плановый период 2022-2023 годы согласно </w:t>
      </w:r>
      <w:hyperlink r:id="rId11" w:history="1">
        <w:r w:rsidRPr="00AA2AC1">
          <w:rPr>
            <w:rStyle w:val="a3"/>
            <w:rFonts w:ascii="Arial" w:hAnsi="Arial" w:cs="Arial"/>
          </w:rPr>
          <w:t>приложению 6</w:t>
        </w:r>
      </w:hyperlink>
      <w:r w:rsidRPr="00AA2AC1">
        <w:rPr>
          <w:rFonts w:ascii="Arial" w:hAnsi="Arial" w:cs="Arial"/>
        </w:rPr>
        <w:t xml:space="preserve"> к настоящему Решению.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2. </w:t>
      </w:r>
      <w:proofErr w:type="gramStart"/>
      <w:r w:rsidRPr="00AA2AC1">
        <w:rPr>
          <w:rFonts w:ascii="Arial" w:hAnsi="Arial" w:cs="Arial"/>
        </w:rPr>
        <w:t>Утвердить ведомственную структуру расходов бюджета на 2021 год и плановый период 2022-2023 годы (по главным распорядителям средств бюджета, разделам, подразделам, целевым статьям (государственным программам Иркутской области, муниципальным программам и непрограммным направлениям деятельности), группам видов расходов классификации расходов бюджетов согласно приложению 7 к настоящему Решению.</w:t>
      </w:r>
      <w:proofErr w:type="gramEnd"/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8.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Установить, что в расходной части бюджета создается резервный фонд на 2021 год в размере 20,0 тыс. рублей, 2022 год – 20,0 тыс. рублей, 2023 год – 20,0 тыс. рублей.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9.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1. Утвердить объем бюджетных ассигнований дорожного фонда муниципального образования на 2021 год – 2521,3 тыс. рублей, 2022 год – 2623,5тыс. рублей, 2023 год – 2792,7 тыс. рублей. 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2. Установить, что </w:t>
      </w:r>
      <w:proofErr w:type="gramStart"/>
      <w:r w:rsidRPr="00AA2AC1">
        <w:rPr>
          <w:rFonts w:ascii="Arial" w:hAnsi="Arial" w:cs="Arial"/>
        </w:rPr>
        <w:t>средства дорожного фонда, не использованные в текущем финансовом году направляются</w:t>
      </w:r>
      <w:proofErr w:type="gramEnd"/>
      <w:r w:rsidRPr="00AA2AC1">
        <w:rPr>
          <w:rFonts w:ascii="Arial" w:hAnsi="Arial" w:cs="Arial"/>
        </w:rPr>
        <w:t xml:space="preserve"> на строительство (реконструкцию), капитальный ремонт, ремонт автомобильных дорог общего пользования местного значения в 2021 году и плановом периоде 2022-2023 годы.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10.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Бюджет исполняется на основе единства кассы и подведомственности расходов.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Кассовое обслуживание исполнения бюджета осуществляется Федеральным казначейством, посредством открытия счетов, через которые все кассовые операции по исполнению бюджета осуществляется ФК в соответствии с законодательством Российской Федерации и законодательством субъекта Федерации, на основании соглашения и на безвозмездной основе.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Статья 11. 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В ходе исполнения настоящего Решения по представлению главных распорядителей средств местного бюджета администрацией МО «Олонки» вносятся изменения </w:t>
      </w:r>
      <w:proofErr w:type="gramStart"/>
      <w:r w:rsidRPr="00AA2AC1">
        <w:rPr>
          <w:rFonts w:ascii="Arial" w:hAnsi="Arial" w:cs="Arial"/>
        </w:rPr>
        <w:t>в</w:t>
      </w:r>
      <w:proofErr w:type="gramEnd"/>
      <w:r w:rsidRPr="00AA2AC1">
        <w:rPr>
          <w:rFonts w:ascii="Arial" w:hAnsi="Arial" w:cs="Arial"/>
        </w:rPr>
        <w:t>: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lastRenderedPageBreak/>
        <w:t>- в ведомственную, функциональную и экономическую структуры расходов местного бюджета - в случае передачи полномочий по финансированию отдельных учреждений, мероприятий или расходов;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- в ведомственную, функциональную и экономическую структуру расходов местного бюджета – в случае передачи муниципальным поселением отдельных государственных полномочий органам исполнительной власти района;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- в ведомственную, функциональную и экономическую структуру расходов местного бюджета -  в случае образования в ходе исполнения местного бюджета в 2021 году и плановом периоде 2022-2023 годах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- ведомственную, функциональную и экономическую структуру расходов местного бюджета – на суммы средств, направленных главными распорядителями средств местного бюджета на оплату исполнительных листов судебных органов в соответствии с Бюджетным кодексом Российской Федерации;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- в иных случаях, установленных бюджетным законодательством Российской Федерации.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12.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 следующие дополнительные основания для внесения изменений в сводную бюджетную роспись бюджета: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1) внесение изменений в установленном порядке в муниципальные программы в пределах общей суммы, утвержденной по соответствующей программе;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2) в случае увеличения бюджетных ассигнований по отдельным разделам, подразделам, целевым статьям и группам видов расходов бюджета за счет бюджетных ассигнований на оказание муниципальных услуг - в пределах общей суммы, утвержденной соответствующему главному распорядителю средств, при условии, что увеличение бюджетных ассигнований по группе видов расходов бюджета не превышает 10 процентов;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5) ликвидация, реорганизация, изменение наименования органов государственной власти муниципального образования, бюджетных учреждений муниципального образования;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6) перераспределение бюджетных ассигнований, предусмотренных главному распорядителю средств бюджета на предоставление бюджетным и автономным учреждениям Иркутской области субсидий на финансовое обеспечение выполнения ими муниципального задания и субсидий на иные цели, между разделами, подразделами и целевыми статьями расходов бюджета;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proofErr w:type="gramStart"/>
      <w:r w:rsidRPr="00AA2AC1">
        <w:rPr>
          <w:rFonts w:ascii="Arial" w:hAnsi="Arial" w:cs="Arial"/>
        </w:rPr>
        <w:t>7) распределение межбюджетных трансфертов бюджету муниципального образования постановлениями (распоряжениями) Правительства Российской Федерации,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 бюджету муниципального образования в постановлениях (распоряжениях) Правительства Российской Федерации, приказах федеральных органов государственной власти, имеющих целевое назначение и утвержденных в настоящем Решении;</w:t>
      </w:r>
      <w:proofErr w:type="gramEnd"/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proofErr w:type="gramStart"/>
      <w:r w:rsidRPr="00AA2AC1">
        <w:rPr>
          <w:rFonts w:ascii="Arial" w:hAnsi="Arial" w:cs="Arial"/>
        </w:rPr>
        <w:t xml:space="preserve">8)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</w:t>
      </w:r>
      <w:r w:rsidRPr="00AA2AC1">
        <w:rPr>
          <w:rFonts w:ascii="Arial" w:hAnsi="Arial" w:cs="Arial"/>
        </w:rPr>
        <w:lastRenderedPageBreak/>
        <w:t>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областного бюджета - в пределах объема бюджетных ассигнований, предусмотренных соответствующему главному распорядителю средств бюджета</w:t>
      </w:r>
      <w:proofErr w:type="gramEnd"/>
      <w:r w:rsidRPr="00AA2AC1">
        <w:rPr>
          <w:rFonts w:ascii="Arial" w:hAnsi="Arial" w:cs="Arial"/>
        </w:rPr>
        <w:t xml:space="preserve"> муниципального образования;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9) сокращение предоставления межбюджетных трансфертов (за исключением субвенций) местным бюджетам в соответствии с </w:t>
      </w:r>
      <w:hyperlink r:id="rId12" w:history="1">
        <w:r w:rsidRPr="00AA2AC1">
          <w:rPr>
            <w:rStyle w:val="a3"/>
            <w:rFonts w:ascii="Arial" w:hAnsi="Arial" w:cs="Arial"/>
          </w:rPr>
          <w:t>пунктом 5 статьи 136</w:t>
        </w:r>
      </w:hyperlink>
      <w:r w:rsidRPr="00AA2AC1">
        <w:rPr>
          <w:rFonts w:ascii="Arial" w:hAnsi="Arial" w:cs="Arial"/>
        </w:rPr>
        <w:t xml:space="preserve"> Бюджетного кодекса Российской Федерации.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13.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Установить, что остатки средств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бюджета.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Неиспользованные в 2020 году целевые средства, переданные из других бюджетов бюджетной системы в бюджет МО «Олонки», подлежат использованию в 2021 году и в плановом периоде </w:t>
      </w:r>
      <w:proofErr w:type="gramStart"/>
      <w:r w:rsidRPr="00AA2AC1">
        <w:rPr>
          <w:rFonts w:ascii="Arial" w:hAnsi="Arial" w:cs="Arial"/>
        </w:rPr>
        <w:t>на те</w:t>
      </w:r>
      <w:proofErr w:type="gramEnd"/>
      <w:r w:rsidRPr="00AA2AC1">
        <w:rPr>
          <w:rFonts w:ascii="Arial" w:hAnsi="Arial" w:cs="Arial"/>
        </w:rPr>
        <w:t xml:space="preserve"> же цели.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Неиспользованные целевые средства, потребность в которых в 2021 и последующих годах отсутствует, подлежат возврату.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14.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proofErr w:type="gramStart"/>
      <w:r w:rsidRPr="00AA2AC1">
        <w:rPr>
          <w:rFonts w:ascii="Arial" w:hAnsi="Arial" w:cs="Arial"/>
        </w:rPr>
        <w:t>В целях обеспечения финансовой дисциплины муниципального образования и в соответствии с условиями предоставления бюджетных кредитов на финансирование временного кассового разрыва согласно Приказу Министерства финансов РФ от 01 июля 2002 года №135, Закону Иркутской области «Об областном бюджете на 2021 год и плановый период 2022-2023 годы» установить, что приоритетными направлениями расходов являются следующие:</w:t>
      </w:r>
      <w:proofErr w:type="gramEnd"/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1. оплата труда работников администрации и подведомственных учреждений с начислениями на нее;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2. оплата электроэнергии и коммунальных услуг;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3. оплата услуг связи;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4. реализация программ Иркутской области и муниципальных программ.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15.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Бюджетные учреждения, находящиеся в ведении органов местного самоуправления муниципального образования и финансируемыми за счет средств местного бюджета, получающие доход от предпринимательской и иной приносящей доход деятельности, обязаны предоставлять оперативную отчетность в финансовый отдел администрации МО «Олонки».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16.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AA2AC1">
        <w:rPr>
          <w:rFonts w:ascii="Arial" w:hAnsi="Arial" w:cs="Arial"/>
        </w:rPr>
        <w:t>Установить, что заключение и оплата договоров получателями бюджетных средств бюджетными учреждениями и органами местного самоуправления муниципального образования, исполнение которых осуществляется за счет средств местного бюджета, производятся в переделах утвержденной экономической классификациями расходов местного бюджета и с учетом принятых и неисполненных обязательств.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A2AC1">
        <w:rPr>
          <w:rFonts w:ascii="Arial" w:hAnsi="Arial" w:cs="Arial"/>
        </w:rPr>
        <w:t>Обязательства, вытекающие из договоров, исполнение которых осуществляется за счет средств местного бюджета, принятые бюджетными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2021 году и плановом периоде.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AA2AC1">
        <w:rPr>
          <w:rFonts w:ascii="Arial" w:hAnsi="Arial" w:cs="Arial"/>
        </w:rPr>
        <w:t xml:space="preserve">Договор, заключенный бюджетными учреждениями или органам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</w:t>
      </w:r>
      <w:r w:rsidRPr="00AA2AC1">
        <w:rPr>
          <w:rFonts w:ascii="Arial" w:hAnsi="Arial" w:cs="Arial"/>
        </w:rPr>
        <w:lastRenderedPageBreak/>
        <w:t>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17.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Рекомендовать бюджетным учреждениям, находящимся в ведении органов местного самоуправления муниципального образования и финансируемыми за счет средств местного бюджета средства от предпринимательской и иной приносящей доход деятельности, погашение кредиторской задолженности и муниципального долга производить на основе проведенной инвентаризации задолженности.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Статья 18. 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Предоставления бюджетных кредитов (ссуд) из местного бюджета не допускается.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19.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Установить, что в течение 2021 года и в плановом периоде государственные гарантии администрации МО «Олонки» под обязательства местного бюджета не предоставляются.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Статья 20. 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Утвердить </w:t>
      </w:r>
      <w:hyperlink r:id="rId13" w:history="1">
        <w:r w:rsidRPr="00AA2AC1">
          <w:rPr>
            <w:rStyle w:val="a3"/>
            <w:rFonts w:ascii="Arial" w:hAnsi="Arial" w:cs="Arial"/>
          </w:rPr>
          <w:t>программу</w:t>
        </w:r>
      </w:hyperlink>
      <w:r w:rsidRPr="00AA2AC1">
        <w:rPr>
          <w:rFonts w:ascii="Arial" w:hAnsi="Arial" w:cs="Arial"/>
        </w:rPr>
        <w:t xml:space="preserve"> внутренних заимствований муниципального образования «Олонки» на 2021 год и плановый период 2022-2023 годы согласно приложению</w:t>
      </w:r>
      <w:r>
        <w:rPr>
          <w:rFonts w:ascii="Arial" w:hAnsi="Arial" w:cs="Arial"/>
        </w:rPr>
        <w:t xml:space="preserve"> №</w:t>
      </w:r>
      <w:r w:rsidRPr="00AA2AC1">
        <w:rPr>
          <w:rFonts w:ascii="Arial" w:hAnsi="Arial" w:cs="Arial"/>
        </w:rPr>
        <w:t>8 к настоящему Решению.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Статья 21. 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 xml:space="preserve">В соответствии с п.4 ст.107 БК РФ установить предельный объем муниципального долга МО «Олонки» в 2021 году в размере 2500,0 тыс. рублей, 2022 году – 2500,0 тыс. рублей, 2023 год – 2500,0 тыс. рублей. </w:t>
      </w:r>
    </w:p>
    <w:p w:rsidR="008C10B0" w:rsidRPr="00AA2AC1" w:rsidRDefault="008C10B0" w:rsidP="008C10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 верхний предел муниципального долга МО «Олонки» по состоянию на 1 января 2022 года в размере 300,0 тыс. рублей, в том числе верхний предел по муниципальным гарантиям – 0 тыс. рублей;</w:t>
      </w:r>
    </w:p>
    <w:p w:rsidR="008C10B0" w:rsidRPr="00AA2AC1" w:rsidRDefault="008C10B0" w:rsidP="008C10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 верхний предел муниципального долга МО «Олонки» по состоянию на 1 января 2023 года в размере 600,0 тыс. рублей, в том числе верхний предел по муниципальным гарантиям – 0 тыс. рублей;</w:t>
      </w:r>
    </w:p>
    <w:p w:rsidR="008C10B0" w:rsidRPr="00AA2AC1" w:rsidRDefault="008C10B0" w:rsidP="008C10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Установить верхний предел муниципального долга МО «Олонки» по состоянию на 1 января 2024 года в размере 900,0 тыс. рублей, в том числе верхний предел по муниципальным гарантиям – 0 тыс. рублей;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proofErr w:type="gramStart"/>
      <w:r w:rsidRPr="00AA2AC1">
        <w:rPr>
          <w:rFonts w:ascii="Arial" w:hAnsi="Arial" w:cs="Arial"/>
        </w:rPr>
        <w:t>В соответствии со ст.107 БК РФ установить предельный объем расходов на обслуживание внутреннего муниципального долга МО «Олонки» в 2021 году в размере 1000,0 тыс. рублей, что составляет 4% объема расходов бюджета муниципального образования, за исключением объема расходов, которые осуществляются за счет субвенций, в 2022 году -  1000,0 тыс. рублей, что составляет 4% объема расходов бюджета муниципального образования,  2023 год – 1000,0</w:t>
      </w:r>
      <w:proofErr w:type="gramEnd"/>
      <w:r w:rsidRPr="00AA2AC1">
        <w:rPr>
          <w:rFonts w:ascii="Arial" w:hAnsi="Arial" w:cs="Arial"/>
        </w:rPr>
        <w:t xml:space="preserve"> тыс. рублей, что составляет 4% объема расходов бюджета муниципального образования.</w:t>
      </w:r>
    </w:p>
    <w:p w:rsidR="008C10B0" w:rsidRPr="00AA2AC1" w:rsidRDefault="008C10B0" w:rsidP="008C10B0">
      <w:pPr>
        <w:ind w:firstLine="708"/>
        <w:jc w:val="both"/>
        <w:rPr>
          <w:rFonts w:ascii="Arial" w:hAnsi="Arial" w:cs="Arial"/>
        </w:rPr>
      </w:pPr>
      <w:r w:rsidRPr="00AA2AC1">
        <w:rPr>
          <w:rFonts w:ascii="Arial" w:hAnsi="Arial" w:cs="Arial"/>
        </w:rPr>
        <w:t>Статья 22.</w:t>
      </w:r>
    </w:p>
    <w:p w:rsidR="008C10B0" w:rsidRPr="00AA2AC1" w:rsidRDefault="008C10B0" w:rsidP="008C10B0">
      <w:pPr>
        <w:pStyle w:val="a9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AA2AC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печатном издании МО «Олонки», но не ранее 1 января 2021 года.</w:t>
      </w:r>
    </w:p>
    <w:p w:rsidR="008C10B0" w:rsidRDefault="008C10B0" w:rsidP="008C10B0">
      <w:pPr>
        <w:pStyle w:val="a9"/>
        <w:jc w:val="both"/>
        <w:rPr>
          <w:rFonts w:ascii="Arial" w:hAnsi="Arial" w:cs="Arial"/>
          <w:spacing w:val="1"/>
          <w:sz w:val="24"/>
          <w:szCs w:val="24"/>
        </w:rPr>
      </w:pPr>
    </w:p>
    <w:p w:rsidR="008C10B0" w:rsidRDefault="008C10B0" w:rsidP="008C10B0">
      <w:pPr>
        <w:pStyle w:val="a9"/>
        <w:jc w:val="both"/>
        <w:rPr>
          <w:rFonts w:ascii="Arial" w:hAnsi="Arial" w:cs="Arial"/>
          <w:spacing w:val="1"/>
          <w:sz w:val="24"/>
          <w:szCs w:val="24"/>
        </w:rPr>
      </w:pPr>
    </w:p>
    <w:p w:rsidR="008C10B0" w:rsidRPr="00E91222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222">
        <w:rPr>
          <w:rFonts w:ascii="Arial" w:hAnsi="Arial" w:cs="Arial"/>
        </w:rPr>
        <w:t>Председатель Думы,</w:t>
      </w:r>
    </w:p>
    <w:p w:rsidR="008C10B0" w:rsidRPr="00E91222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1222">
        <w:rPr>
          <w:rFonts w:ascii="Arial" w:hAnsi="Arial" w:cs="Arial"/>
        </w:rPr>
        <w:t>Глава МО «Олонки»</w:t>
      </w:r>
    </w:p>
    <w:p w:rsidR="008C10B0" w:rsidRDefault="008C10B0" w:rsidP="008C10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E91222">
        <w:rPr>
          <w:rFonts w:ascii="Arial" w:hAnsi="Arial" w:cs="Arial"/>
        </w:rPr>
        <w:t>С.Н.Нефедьев</w:t>
      </w:r>
      <w:proofErr w:type="spellEnd"/>
    </w:p>
    <w:p w:rsidR="008C10B0" w:rsidRDefault="008C10B0" w:rsidP="008C10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lastRenderedPageBreak/>
        <w:t>приложение №1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</w:p>
    <w:p w:rsidR="008C10B0" w:rsidRDefault="008C10B0" w:rsidP="008C10B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ормативы распределения доходов между бюджетами бюджетной системы </w:t>
      </w:r>
      <w:r>
        <w:rPr>
          <w:rFonts w:ascii="Arial" w:hAnsi="Arial" w:cs="Arial"/>
          <w:b/>
          <w:bCs/>
          <w:sz w:val="30"/>
          <w:szCs w:val="30"/>
        </w:rPr>
        <w:t>Р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оссийской </w:t>
      </w:r>
      <w:r>
        <w:rPr>
          <w:rFonts w:ascii="Arial" w:hAnsi="Arial" w:cs="Arial"/>
          <w:b/>
          <w:bCs/>
          <w:sz w:val="30"/>
          <w:szCs w:val="30"/>
        </w:rPr>
        <w:t>Ф</w:t>
      </w:r>
      <w:r w:rsidRPr="007F3BA2">
        <w:rPr>
          <w:rFonts w:ascii="Arial" w:hAnsi="Arial" w:cs="Arial"/>
          <w:b/>
          <w:bCs/>
          <w:sz w:val="30"/>
          <w:szCs w:val="30"/>
        </w:rPr>
        <w:t>едерации на 202</w:t>
      </w:r>
      <w:r>
        <w:rPr>
          <w:rFonts w:ascii="Arial" w:hAnsi="Arial" w:cs="Arial"/>
          <w:b/>
          <w:bCs/>
          <w:sz w:val="30"/>
          <w:szCs w:val="30"/>
        </w:rPr>
        <w:t>1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 год и на плановый период 202</w:t>
      </w:r>
      <w:r>
        <w:rPr>
          <w:rFonts w:ascii="Arial" w:hAnsi="Arial" w:cs="Arial"/>
          <w:b/>
          <w:bCs/>
          <w:sz w:val="30"/>
          <w:szCs w:val="30"/>
        </w:rPr>
        <w:t>2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 и 202</w:t>
      </w:r>
      <w:r>
        <w:rPr>
          <w:rFonts w:ascii="Arial" w:hAnsi="Arial" w:cs="Arial"/>
          <w:b/>
          <w:bCs/>
          <w:sz w:val="30"/>
          <w:szCs w:val="30"/>
        </w:rPr>
        <w:t>3</w:t>
      </w:r>
      <w:r w:rsidRPr="007F3BA2">
        <w:rPr>
          <w:rFonts w:ascii="Arial" w:hAnsi="Arial" w:cs="Arial"/>
          <w:b/>
          <w:bCs/>
          <w:sz w:val="30"/>
          <w:szCs w:val="30"/>
        </w:rPr>
        <w:t xml:space="preserve"> годов</w:t>
      </w:r>
    </w:p>
    <w:p w:rsidR="008C10B0" w:rsidRPr="001A1001" w:rsidRDefault="008C10B0" w:rsidP="008C10B0">
      <w:pPr>
        <w:jc w:val="center"/>
        <w:rPr>
          <w:rFonts w:ascii="Arial" w:eastAsia="Calibri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2552"/>
        <w:gridCol w:w="991"/>
      </w:tblGrid>
      <w:tr w:rsidR="008C10B0" w:rsidRPr="001A1001" w:rsidTr="008C10B0">
        <w:trPr>
          <w:trHeight w:val="10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bCs/>
                <w:sz w:val="20"/>
                <w:szCs w:val="20"/>
              </w:rPr>
              <w:t>Бюджеты городских и сельских поселений</w:t>
            </w:r>
          </w:p>
        </w:tc>
      </w:tr>
      <w:tr w:rsidR="008C10B0" w:rsidRPr="001A1001" w:rsidTr="008C10B0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000 1 00 00000 00 0000 000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C10B0" w:rsidRPr="001A1001" w:rsidTr="008C10B0">
        <w:trPr>
          <w:trHeight w:val="75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100" w:firstLine="200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C10B0" w:rsidRPr="001A1001" w:rsidTr="008C10B0">
        <w:trPr>
          <w:trHeight w:val="239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A1001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000 1 11 05026 10 0000 120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226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A1001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000 1 11 05026 13 0000 120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261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A1001">
              <w:rPr>
                <w:rFonts w:ascii="Courier New" w:hAnsi="Courier New" w:cs="Courier New"/>
                <w:sz w:val="20"/>
                <w:szCs w:val="2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000 1 11 05326 10 0000 120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293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A1001">
              <w:rPr>
                <w:rFonts w:ascii="Courier New" w:hAnsi="Courier New" w:cs="Courier New"/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000 1 11 05326 13 0000 120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58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100" w:firstLine="200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000 1 14 00000 00 0000 000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C10B0" w:rsidRPr="001A1001" w:rsidTr="008C10B0">
        <w:trPr>
          <w:trHeight w:val="1699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000 1 14 06033 10 0000 430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1695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000 1 14 06033 13 0000 430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261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A1001">
              <w:rPr>
                <w:rFonts w:ascii="Courier New" w:hAnsi="Courier New" w:cs="Courier New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000 1 14 06326 10 0000 430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2541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1A1001">
              <w:rPr>
                <w:rFonts w:ascii="Courier New" w:hAnsi="Courier New" w:cs="Courier New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000 1 14 06326 13 0000 430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2194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000 1 14 07030 10 0000 410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261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ind w:firstLineChars="200" w:firstLine="400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000 1 14 07030 13 0000 410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0B0" w:rsidRPr="001A1001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001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8C10B0" w:rsidRPr="001A1001" w:rsidTr="008C10B0">
        <w:trPr>
          <w:trHeight w:val="690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10B0" w:rsidRPr="001A1001" w:rsidRDefault="008C10B0" w:rsidP="008C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00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1A1001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Нормативы распределения федеральных налогов установлены от общей суммы дохода, подлежащей зачислению в бюджет субъекта Российской Федерации.</w:t>
            </w:r>
          </w:p>
        </w:tc>
      </w:tr>
      <w:tr w:rsidR="008C10B0" w:rsidRPr="001A1001" w:rsidTr="008C10B0">
        <w:trPr>
          <w:trHeight w:val="1155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C10B0" w:rsidRPr="001A1001" w:rsidRDefault="008C10B0" w:rsidP="008C10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00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1A1001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Распределение доходов по всем статьям и подстатьям соответствующих подгруппы и элемента кода вида доходов и кода подвида доходов осуществляется по нормативам, указанным в </w:t>
            </w:r>
            <w:proofErr w:type="spellStart"/>
            <w:r w:rsidRPr="001A1001">
              <w:rPr>
                <w:rFonts w:ascii="Arial" w:hAnsi="Arial" w:cs="Arial"/>
                <w:color w:val="000000"/>
                <w:sz w:val="20"/>
                <w:szCs w:val="20"/>
              </w:rPr>
              <w:t>группировочном</w:t>
            </w:r>
            <w:proofErr w:type="spellEnd"/>
            <w:r w:rsidRPr="001A1001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коде бюджетной классификации.       </w:t>
            </w:r>
          </w:p>
        </w:tc>
      </w:tr>
    </w:tbl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2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</w:p>
    <w:p w:rsidR="008C10B0" w:rsidRPr="007F3BA2" w:rsidRDefault="008C10B0" w:rsidP="008C10B0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>Прогнозируемые доходы бюджета МО "Олонки"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4253"/>
        <w:gridCol w:w="1120"/>
        <w:gridCol w:w="1060"/>
        <w:gridCol w:w="1222"/>
      </w:tblGrid>
      <w:tr w:rsidR="008C10B0" w:rsidRPr="00C0447A" w:rsidTr="008C10B0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C0447A" w:rsidRDefault="008C10B0" w:rsidP="008C10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C0447A" w:rsidRDefault="008C10B0" w:rsidP="008C10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C0447A" w:rsidRDefault="008C10B0" w:rsidP="008C10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C0447A" w:rsidRDefault="008C10B0" w:rsidP="008C10B0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0447A">
              <w:rPr>
                <w:rFonts w:ascii="Courier New" w:hAnsi="Courier New" w:cs="Courier New"/>
                <w:b/>
                <w:sz w:val="18"/>
                <w:szCs w:val="18"/>
              </w:rPr>
              <w:t>тыс. рублей</w:t>
            </w:r>
          </w:p>
        </w:tc>
      </w:tr>
      <w:tr w:rsidR="008C10B0" w:rsidRPr="008F2D56" w:rsidTr="008C10B0">
        <w:trPr>
          <w:trHeight w:val="2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proofErr w:type="gramStart"/>
            <w:r w:rsidRPr="008F2D56">
              <w:rPr>
                <w:rFonts w:ascii="Courier New" w:hAnsi="Courier New" w:cs="Courier New"/>
                <w:sz w:val="18"/>
                <w:szCs w:val="18"/>
              </w:rPr>
              <w:t>бюджетной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 xml:space="preserve">план       </w:t>
            </w:r>
          </w:p>
        </w:tc>
      </w:tr>
      <w:tr w:rsidR="008C10B0" w:rsidRPr="008F2D56" w:rsidTr="008C10B0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классификации РФ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</w:tr>
      <w:tr w:rsidR="008C10B0" w:rsidRPr="008F2D56" w:rsidTr="008C10B0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C10B0" w:rsidRPr="008F2D56" w:rsidTr="008C10B0">
        <w:trPr>
          <w:trHeight w:val="28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000 0 00 00000 00 0000 000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ИТОГО ДОХОДОВ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23 873,6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22 846,8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22 460,9</w:t>
            </w:r>
          </w:p>
        </w:tc>
      </w:tr>
      <w:tr w:rsidR="008C10B0" w:rsidRPr="008F2D56" w:rsidTr="008C10B0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6 195,8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6 346,1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6 629,0</w:t>
            </w:r>
          </w:p>
        </w:tc>
      </w:tr>
      <w:tr w:rsidR="008C10B0" w:rsidRPr="008F2D56" w:rsidTr="008C10B0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5 975,8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6 130,1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6 413,0</w:t>
            </w:r>
          </w:p>
        </w:tc>
      </w:tr>
      <w:tr w:rsidR="008C10B0" w:rsidRPr="008F2D56" w:rsidTr="008C10B0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1 004,5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1 054,6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1 107,0</w:t>
            </w:r>
          </w:p>
        </w:tc>
      </w:tr>
      <w:tr w:rsidR="008C10B0" w:rsidRPr="008F2D56" w:rsidTr="008C10B0">
        <w:trPr>
          <w:trHeight w:val="12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1 050,0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1 102,5</w:t>
            </w:r>
          </w:p>
        </w:tc>
      </w:tr>
      <w:tr w:rsidR="008C10B0" w:rsidRPr="008F2D56" w:rsidTr="008C10B0">
        <w:trPr>
          <w:trHeight w:val="18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182 1 01 02020 01 0000 110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F2D5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2,0</w:t>
            </w:r>
          </w:p>
        </w:tc>
      </w:tr>
      <w:tr w:rsidR="008C10B0" w:rsidRPr="008F2D56" w:rsidTr="008C10B0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182 1 01 02030 01 0000 110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</w:tc>
      </w:tr>
      <w:tr w:rsidR="008C10B0" w:rsidRPr="008F2D56" w:rsidTr="008C10B0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lastRenderedPageBreak/>
              <w:t>182 1 01 02040 01 0000 110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C10B0" w:rsidRPr="008F2D56" w:rsidTr="008C10B0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2 521,3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2 623,5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2 792,7</w:t>
            </w:r>
          </w:p>
        </w:tc>
      </w:tr>
      <w:tr w:rsidR="008C10B0" w:rsidRPr="008F2D56" w:rsidTr="008C10B0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182 1 03 02231 01 0000 110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1 159,8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1 206,8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1 284,6</w:t>
            </w:r>
          </w:p>
        </w:tc>
      </w:tr>
      <w:tr w:rsidR="008C10B0" w:rsidRPr="008F2D56" w:rsidTr="008C10B0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182 1 03 02241 01 0000 110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2D56">
              <w:rPr>
                <w:rFonts w:ascii="Courier New" w:hAnsi="Courier New" w:cs="Courier New"/>
                <w:sz w:val="18"/>
                <w:szCs w:val="18"/>
              </w:rPr>
              <w:t>инжекторных</w:t>
            </w:r>
            <w:proofErr w:type="spellEnd"/>
            <w:r w:rsidRPr="008F2D56">
              <w:rPr>
                <w:rFonts w:ascii="Courier New" w:hAnsi="Courier New" w:cs="Courier New"/>
                <w:sz w:val="18"/>
                <w:szCs w:val="1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5,2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5,6</w:t>
            </w:r>
          </w:p>
        </w:tc>
      </w:tr>
      <w:tr w:rsidR="008C10B0" w:rsidRPr="008F2D56" w:rsidTr="008C10B0">
        <w:trPr>
          <w:trHeight w:val="14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182 1 03 02251 01 0000 110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1 512,8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1 574,1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1 675,6</w:t>
            </w:r>
          </w:p>
        </w:tc>
      </w:tr>
      <w:tr w:rsidR="008C10B0" w:rsidRPr="008F2D56" w:rsidTr="008C10B0">
        <w:trPr>
          <w:trHeight w:val="4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182 1 03 02261 01 0000 110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ФЗ в целях формирования дорожных фондов субъектов РФ)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-156,3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-162,6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-173,1</w:t>
            </w:r>
          </w:p>
        </w:tc>
      </w:tr>
      <w:tr w:rsidR="008C10B0" w:rsidRPr="008F2D56" w:rsidTr="008C10B0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8C10B0" w:rsidRPr="008F2D56" w:rsidTr="008C10B0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8C10B0" w:rsidRPr="008F2D56" w:rsidTr="008C10B0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182 1 05 03020 01 0000 110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C10B0" w:rsidRPr="008F2D56" w:rsidTr="008C10B0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182 1 06 00000 00 0000 000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Налоги на имущество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2 431,0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2 492,3</w:t>
            </w:r>
          </w:p>
        </w:tc>
      </w:tr>
      <w:tr w:rsidR="008C10B0" w:rsidRPr="008F2D56" w:rsidTr="008C10B0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182 1 06 01000 00 0000 110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126,0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132,3</w:t>
            </w:r>
          </w:p>
        </w:tc>
      </w:tr>
      <w:tr w:rsidR="008C10B0" w:rsidRPr="008F2D56" w:rsidTr="008C10B0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182 1 06 01030 10 0000 110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126,0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132,3</w:t>
            </w:r>
          </w:p>
        </w:tc>
      </w:tr>
      <w:tr w:rsidR="008C10B0" w:rsidRPr="008F2D56" w:rsidTr="008C10B0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182 1 06 06000 00 0000 110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2 305,0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2 360,0</w:t>
            </w:r>
          </w:p>
        </w:tc>
      </w:tr>
      <w:tr w:rsidR="008C10B0" w:rsidRPr="008F2D56" w:rsidTr="008C10B0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lastRenderedPageBreak/>
              <w:t>182 1 06 06033 10 1000 110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1 900,0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1 900,0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1 950,0</w:t>
            </w:r>
          </w:p>
        </w:tc>
      </w:tr>
      <w:tr w:rsidR="008C10B0" w:rsidRPr="008F2D56" w:rsidTr="008C10B0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182 1 06 06043 10 1000 110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400,0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405,0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410,0</w:t>
            </w:r>
          </w:p>
        </w:tc>
      </w:tr>
      <w:tr w:rsidR="008C10B0" w:rsidRPr="008F2D56" w:rsidTr="008C10B0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C10B0" w:rsidRPr="008F2D56" w:rsidTr="008C10B0">
        <w:trPr>
          <w:trHeight w:val="13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251 1 08 04020 01 1000 110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C10B0" w:rsidRPr="008F2D56" w:rsidTr="008C10B0">
        <w:trPr>
          <w:trHeight w:val="15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251 1 08 07175 01 1000 110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C10B0" w:rsidRPr="008F2D56" w:rsidTr="008C10B0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11,0</w:t>
            </w:r>
          </w:p>
        </w:tc>
      </w:tr>
      <w:tr w:rsidR="008C10B0" w:rsidRPr="008F2D56" w:rsidTr="008C10B0">
        <w:trPr>
          <w:trHeight w:val="15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251 1 11 05000 00 0000 120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iCs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iCs/>
                <w:sz w:val="18"/>
                <w:szCs w:val="18"/>
              </w:rPr>
              <w:t>11,0</w:t>
            </w:r>
          </w:p>
        </w:tc>
      </w:tr>
      <w:tr w:rsidR="008C10B0" w:rsidRPr="008F2D56" w:rsidTr="008C10B0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8C10B0" w:rsidRPr="008F2D56" w:rsidTr="008C10B0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251 1 11 05035 10 0000 120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C10B0" w:rsidRPr="008F2D56" w:rsidTr="008C10B0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101,0</w:t>
            </w:r>
          </w:p>
        </w:tc>
      </w:tr>
      <w:tr w:rsidR="008C10B0" w:rsidRPr="008F2D56" w:rsidTr="008C10B0">
        <w:trPr>
          <w:trHeight w:val="15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251 1 14 02052 10 0000 410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C10B0" w:rsidRPr="008F2D56" w:rsidTr="008C10B0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251 1 14 06025 10 0000 430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8C10B0" w:rsidRPr="008F2D56" w:rsidTr="008C10B0">
        <w:trPr>
          <w:trHeight w:val="6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lastRenderedPageBreak/>
              <w:t>251 1 16 10032 00 0000 140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в возмещение ущерба.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8C10B0" w:rsidRPr="008F2D56" w:rsidTr="008C10B0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251 1 16 10032 10 0000 140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4,0</w:t>
            </w:r>
          </w:p>
        </w:tc>
      </w:tr>
      <w:tr w:rsidR="008C10B0" w:rsidRPr="008F2D56" w:rsidTr="008C10B0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8C10B0" w:rsidRPr="008F2D56" w:rsidTr="008C10B0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251 1 17 05050 10 0000 180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8C10B0" w:rsidRPr="008F2D56" w:rsidTr="008C10B0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145 2 02 00000 00 0000 150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17 677,8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16 500,7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15 831,9</w:t>
            </w:r>
          </w:p>
        </w:tc>
      </w:tr>
      <w:tr w:rsidR="008C10B0" w:rsidRPr="008F2D56" w:rsidTr="008C10B0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C10B0" w:rsidRPr="008F2D56" w:rsidTr="008C10B0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145 2 02 15002 10 0000 150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8C10B0" w:rsidRPr="008F2D56" w:rsidTr="008C10B0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145 2 02 16001 10 0000 150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15 850,0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15 504,0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14 821,0</w:t>
            </w:r>
          </w:p>
        </w:tc>
      </w:tr>
      <w:tr w:rsidR="008C10B0" w:rsidRPr="008F2D56" w:rsidTr="008C10B0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поселений (народные инициативы)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601,1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601,1</w:t>
            </w:r>
          </w:p>
        </w:tc>
      </w:tr>
      <w:tr w:rsidR="008C10B0" w:rsidRPr="008F2D56" w:rsidTr="008C10B0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145 2 02 29999 10 0000 150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поселений (субсидия на развитие домов культуры)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834,7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C10B0" w:rsidRPr="008F2D56" w:rsidTr="008C10B0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145 2 02 30024 10 0000 150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48,5</w:t>
            </w:r>
          </w:p>
        </w:tc>
      </w:tr>
      <w:tr w:rsidR="008C10B0" w:rsidRPr="008F2D56" w:rsidTr="008C10B0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145 2 02 35118 10 0000 150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8F2D56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0B0" w:rsidRPr="008F2D56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2D56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</w:tbl>
    <w:p w:rsidR="008C10B0" w:rsidRDefault="008C10B0" w:rsidP="008C10B0">
      <w:pPr>
        <w:widowControl w:val="0"/>
        <w:autoSpaceDE w:val="0"/>
        <w:autoSpaceDN w:val="0"/>
        <w:adjustRightInd w:val="0"/>
        <w:rPr>
          <w:rFonts w:ascii="Arial" w:hAnsi="Arial" w:cs="Arial"/>
          <w:spacing w:val="1"/>
        </w:rPr>
      </w:pPr>
    </w:p>
    <w:p w:rsidR="008C10B0" w:rsidRDefault="008C10B0" w:rsidP="008C10B0">
      <w:pPr>
        <w:jc w:val="right"/>
        <w:rPr>
          <w:rFonts w:ascii="Courier New" w:hAnsi="Courier New" w:cs="Courier New"/>
        </w:rPr>
      </w:pPr>
    </w:p>
    <w:p w:rsidR="008C10B0" w:rsidRDefault="008C10B0" w:rsidP="008C10B0">
      <w:pPr>
        <w:jc w:val="right"/>
        <w:rPr>
          <w:rFonts w:ascii="Courier New" w:hAnsi="Courier New" w:cs="Courier New"/>
        </w:rPr>
      </w:pP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</w:p>
    <w:p w:rsidR="008C10B0" w:rsidRPr="007F3BA2" w:rsidRDefault="008C10B0" w:rsidP="008C10B0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>Перечень и коды главных администраторов доходов бюджета  муниципального образования "Олонки", закрепляемые за ними виды и подвиды доходов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p w:rsidR="008C10B0" w:rsidRDefault="008C10B0" w:rsidP="008C10B0">
      <w:pPr>
        <w:widowControl w:val="0"/>
        <w:autoSpaceDE w:val="0"/>
        <w:autoSpaceDN w:val="0"/>
        <w:adjustRightInd w:val="0"/>
        <w:rPr>
          <w:rFonts w:ascii="Arial" w:hAnsi="Arial" w:cs="Arial"/>
          <w:spacing w:val="1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5670"/>
      </w:tblGrid>
      <w:tr w:rsidR="008C10B0" w:rsidRPr="00FB7044" w:rsidTr="008C10B0">
        <w:trPr>
          <w:trHeight w:val="25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Наименование главного администратора доходов бюджета муниципального образования "Олонки"</w:t>
            </w:r>
          </w:p>
        </w:tc>
      </w:tr>
      <w:tr w:rsidR="008C10B0" w:rsidRPr="00FB7044" w:rsidTr="008C10B0">
        <w:trPr>
          <w:trHeight w:val="25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0B0" w:rsidRPr="00FB7044" w:rsidTr="008C10B0">
        <w:trPr>
          <w:trHeight w:val="10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доходов бюджета МО "Олонки"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0B0" w:rsidRPr="00FB7044" w:rsidTr="008C10B0">
        <w:trPr>
          <w:trHeight w:val="46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 муниципального образования "Олонки"</w:t>
            </w:r>
          </w:p>
        </w:tc>
      </w:tr>
      <w:tr w:rsidR="008C10B0" w:rsidRPr="00FB7044" w:rsidTr="008C10B0">
        <w:trPr>
          <w:trHeight w:val="12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10B0" w:rsidRPr="00FB7044" w:rsidTr="008C10B0">
        <w:trPr>
          <w:trHeight w:val="13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10B0" w:rsidRPr="00FB7044" w:rsidTr="008C10B0">
        <w:trPr>
          <w:trHeight w:val="15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1 08 07175 01 1000 110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C10B0" w:rsidRPr="00FB7044" w:rsidTr="008C10B0">
        <w:trPr>
          <w:trHeight w:val="161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1 08 07175 01 4000 110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C10B0" w:rsidRPr="00FB7044" w:rsidTr="008C10B0">
        <w:trPr>
          <w:trHeight w:val="140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B7044"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C10B0" w:rsidRPr="00FB7044" w:rsidTr="008C10B0">
        <w:trPr>
          <w:trHeight w:val="1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10B0" w:rsidRPr="00FB7044" w:rsidTr="008C10B0">
        <w:trPr>
          <w:trHeight w:val="1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1 14 02052 10 0000 410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10B0" w:rsidRPr="00FB7044" w:rsidTr="008C10B0">
        <w:trPr>
          <w:trHeight w:val="13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1 14 06025 10 0000 430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10B0" w:rsidRPr="00FB7044" w:rsidTr="008C10B0">
        <w:trPr>
          <w:trHeight w:val="1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1 16 10032 10 0000 140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10B0" w:rsidRPr="00FB7044" w:rsidTr="008C10B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8C10B0" w:rsidRPr="00FB7044" w:rsidTr="008C10B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lastRenderedPageBreak/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1 17 05050 10 0000 180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8C10B0" w:rsidRPr="00FB7044" w:rsidTr="008C10B0">
        <w:trPr>
          <w:trHeight w:val="49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Финансовый отдел администрации  муниципального образования "Олонки"</w:t>
            </w:r>
          </w:p>
        </w:tc>
      </w:tr>
      <w:tr w:rsidR="008C10B0" w:rsidRPr="00FB7044" w:rsidTr="008C10B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1 17 01050 10 0000 180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Невыясненные поступления, зачисляемые в бюджет сельских поселений</w:t>
            </w:r>
          </w:p>
        </w:tc>
      </w:tr>
      <w:tr w:rsidR="008C10B0" w:rsidRPr="00FB7044" w:rsidTr="008C10B0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2 02 15001 10 0000 150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C10B0" w:rsidRPr="00FB7044" w:rsidTr="008C10B0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2 02 15002 10 0000 150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C10B0" w:rsidRPr="00FB7044" w:rsidTr="008C10B0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   2 02 16001 10 0000 150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C10B0" w:rsidRPr="00FB7044" w:rsidTr="008C10B0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8C10B0" w:rsidRPr="00FB7044" w:rsidTr="008C10B0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C10B0" w:rsidRPr="00FB7044" w:rsidTr="008C10B0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2 02 35118 10 0000 150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C10B0" w:rsidRPr="00FB7044" w:rsidTr="008C10B0">
        <w:trPr>
          <w:trHeight w:val="1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 xml:space="preserve"> 2 08 05000 10 0000 150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FB7044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B7044">
              <w:rPr>
                <w:rFonts w:ascii="Courier New" w:hAnsi="Courier New" w:cs="Courier New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C10B0" w:rsidRDefault="008C10B0" w:rsidP="008C10B0">
      <w:pPr>
        <w:widowControl w:val="0"/>
        <w:autoSpaceDE w:val="0"/>
        <w:autoSpaceDN w:val="0"/>
        <w:adjustRightInd w:val="0"/>
        <w:rPr>
          <w:rFonts w:ascii="Arial" w:hAnsi="Arial" w:cs="Arial"/>
          <w:spacing w:val="1"/>
        </w:rPr>
      </w:pP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4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Default="008C10B0" w:rsidP="008C10B0">
      <w:pPr>
        <w:widowControl w:val="0"/>
        <w:autoSpaceDE w:val="0"/>
        <w:autoSpaceDN w:val="0"/>
        <w:adjustRightInd w:val="0"/>
        <w:rPr>
          <w:rFonts w:ascii="Arial" w:hAnsi="Arial" w:cs="Arial"/>
          <w:spacing w:val="1"/>
        </w:rPr>
      </w:pPr>
    </w:p>
    <w:p w:rsidR="008C10B0" w:rsidRPr="007F3BA2" w:rsidRDefault="008C10B0" w:rsidP="008C10B0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t xml:space="preserve">Перечень главных </w:t>
      </w:r>
      <w:proofErr w:type="gramStart"/>
      <w:r w:rsidRPr="007F3BA2">
        <w:rPr>
          <w:rFonts w:ascii="Arial" w:hAnsi="Arial" w:cs="Arial"/>
          <w:b/>
          <w:sz w:val="30"/>
          <w:szCs w:val="30"/>
        </w:rPr>
        <w:t>администраторов источников финансирования дефицита бюджета муниципального</w:t>
      </w:r>
      <w:proofErr w:type="gramEnd"/>
      <w:r w:rsidRPr="007F3BA2">
        <w:rPr>
          <w:rFonts w:ascii="Arial" w:hAnsi="Arial" w:cs="Arial"/>
          <w:b/>
          <w:sz w:val="30"/>
          <w:szCs w:val="30"/>
        </w:rPr>
        <w:t xml:space="preserve"> образования "Олонки"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33"/>
        <w:gridCol w:w="3141"/>
        <w:gridCol w:w="4139"/>
      </w:tblGrid>
      <w:tr w:rsidR="008C10B0" w:rsidRPr="001C79CE" w:rsidTr="008C10B0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1C79CE">
              <w:rPr>
                <w:rFonts w:ascii="Courier New" w:hAnsi="Courier New" w:cs="Courier New"/>
              </w:rPr>
              <w:t>Код бюджетной классификации РФ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1C79CE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1C79CE">
              <w:rPr>
                <w:rFonts w:ascii="Courier New" w:hAnsi="Courier New" w:cs="Courier New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8C10B0" w:rsidRPr="001C79CE" w:rsidTr="008C10B0">
        <w:trPr>
          <w:trHeight w:val="105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rPr>
                <w:rFonts w:ascii="Courier New" w:hAnsi="Courier New" w:cs="Courier New"/>
              </w:rPr>
            </w:pPr>
            <w:r w:rsidRPr="001C79CE">
              <w:rPr>
                <w:rFonts w:ascii="Courier New" w:hAnsi="Courier New" w:cs="Courier New"/>
              </w:rPr>
              <w:t>администратора источников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rPr>
                <w:rFonts w:ascii="Courier New" w:hAnsi="Courier New" w:cs="Courier New"/>
              </w:rPr>
            </w:pPr>
            <w:r w:rsidRPr="001C79CE">
              <w:rPr>
                <w:rFonts w:ascii="Courier New" w:hAnsi="Courier New" w:cs="Courier New"/>
              </w:rPr>
              <w:t>источников финансирования дефицита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0" w:rsidRPr="001C79CE" w:rsidRDefault="008C10B0" w:rsidP="008C10B0">
            <w:pPr>
              <w:rPr>
                <w:rFonts w:ascii="Courier New" w:hAnsi="Courier New" w:cs="Courier New"/>
              </w:rPr>
            </w:pPr>
          </w:p>
        </w:tc>
      </w:tr>
      <w:tr w:rsidR="008C10B0" w:rsidRPr="001C79CE" w:rsidTr="008C10B0">
        <w:trPr>
          <w:trHeight w:val="731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1C79CE">
              <w:rPr>
                <w:rFonts w:ascii="Courier New" w:hAnsi="Courier New" w:cs="Courier New"/>
              </w:rPr>
              <w:t>145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rPr>
                <w:rFonts w:ascii="Courier New" w:hAnsi="Courier New" w:cs="Courier New"/>
              </w:rPr>
            </w:pPr>
            <w:r w:rsidRPr="001C79CE">
              <w:rPr>
                <w:rFonts w:ascii="Courier New" w:hAnsi="Courier New" w:cs="Courier New"/>
              </w:rPr>
              <w:t>финансовый отдел администрации муниципального образования "Олонки"</w:t>
            </w:r>
          </w:p>
        </w:tc>
      </w:tr>
      <w:tr w:rsidR="008C10B0" w:rsidRPr="001C79CE" w:rsidTr="008C10B0">
        <w:trPr>
          <w:trHeight w:val="1001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C79CE">
              <w:rPr>
                <w:rFonts w:ascii="Courier New" w:hAnsi="Courier New" w:cs="Courier New"/>
                <w:color w:val="000000"/>
              </w:rPr>
              <w:lastRenderedPageBreak/>
              <w:t>145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rPr>
                <w:rFonts w:ascii="Courier New" w:hAnsi="Courier New" w:cs="Courier New"/>
                <w:color w:val="000000"/>
              </w:rPr>
            </w:pPr>
            <w:r w:rsidRPr="001C79CE">
              <w:rPr>
                <w:rFonts w:ascii="Courier New" w:hAnsi="Courier New" w:cs="Courier New"/>
                <w:color w:val="000000"/>
              </w:rPr>
              <w:t>01 02 00 00 10 0000 710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1C79CE" w:rsidRDefault="008C10B0" w:rsidP="008C10B0">
            <w:pPr>
              <w:ind w:left="203" w:hanging="203"/>
              <w:rPr>
                <w:rFonts w:ascii="Courier New" w:hAnsi="Courier New" w:cs="Courier New"/>
                <w:color w:val="000000"/>
              </w:rPr>
            </w:pPr>
            <w:r w:rsidRPr="001C79CE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</w:tbl>
    <w:p w:rsidR="008C10B0" w:rsidRDefault="008C10B0" w:rsidP="008C10B0">
      <w:pPr>
        <w:widowControl w:val="0"/>
        <w:autoSpaceDE w:val="0"/>
        <w:autoSpaceDN w:val="0"/>
        <w:adjustRightInd w:val="0"/>
        <w:rPr>
          <w:rFonts w:ascii="Arial" w:hAnsi="Arial" w:cs="Arial"/>
          <w:spacing w:val="1"/>
        </w:rPr>
      </w:pP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5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Default="008C10B0" w:rsidP="008C10B0">
      <w:pPr>
        <w:rPr>
          <w:b/>
          <w:bCs/>
        </w:rPr>
      </w:pPr>
    </w:p>
    <w:p w:rsidR="008C10B0" w:rsidRPr="00876767" w:rsidRDefault="008C10B0" w:rsidP="008C10B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767"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муниципального образования "Олонки" на 2021 год и плановый период 2022-2023 годы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2410"/>
        <w:gridCol w:w="1418"/>
        <w:gridCol w:w="1417"/>
        <w:gridCol w:w="1418"/>
      </w:tblGrid>
      <w:tr w:rsidR="008C10B0" w:rsidRPr="009C3537" w:rsidTr="008C10B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9C353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9C353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9C353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</w:p>
        </w:tc>
      </w:tr>
      <w:tr w:rsidR="008C10B0" w:rsidRPr="009C3537" w:rsidTr="008C10B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КБК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</w:tr>
      <w:tr w:rsidR="008C10B0" w:rsidRPr="009C3537" w:rsidTr="008C10B0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</w:tr>
      <w:tr w:rsidR="008C10B0" w:rsidRPr="009C3537" w:rsidTr="008C10B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8C10B0" w:rsidRPr="009C3537" w:rsidTr="008C10B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8C10B0" w:rsidRPr="009C3537" w:rsidTr="008C10B0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145 01 02 00 00 10 0000 710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8C10B0" w:rsidRPr="009C3537" w:rsidTr="008C10B0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Погашение бюджетами сельских поселений кредитов от кредитных организаций бюджетами 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145 01 02 00 00 10 0000 810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C10B0" w:rsidRPr="009C3537" w:rsidTr="008C10B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C10B0" w:rsidRPr="009C3537" w:rsidTr="008C10B0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-22760,90</w:t>
            </w:r>
          </w:p>
        </w:tc>
      </w:tr>
      <w:tr w:rsidR="008C10B0" w:rsidRPr="009C3537" w:rsidTr="008C10B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-22760,90</w:t>
            </w:r>
          </w:p>
        </w:tc>
      </w:tr>
      <w:tr w:rsidR="008C10B0" w:rsidRPr="009C3537" w:rsidTr="008C10B0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-22760,90</w:t>
            </w:r>
          </w:p>
        </w:tc>
      </w:tr>
      <w:tr w:rsidR="008C10B0" w:rsidRPr="009C3537" w:rsidTr="008C10B0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22760,90</w:t>
            </w:r>
          </w:p>
        </w:tc>
      </w:tr>
      <w:tr w:rsidR="008C10B0" w:rsidRPr="009C3537" w:rsidTr="008C10B0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22760,90</w:t>
            </w:r>
          </w:p>
        </w:tc>
      </w:tr>
      <w:tr w:rsidR="008C10B0" w:rsidRPr="009C3537" w:rsidTr="008C10B0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24173,60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23146,80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9C3537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9C3537">
              <w:rPr>
                <w:rFonts w:ascii="Courier New" w:hAnsi="Courier New" w:cs="Courier New"/>
                <w:sz w:val="20"/>
                <w:szCs w:val="20"/>
              </w:rPr>
              <w:t>22760,90</w:t>
            </w:r>
          </w:p>
        </w:tc>
      </w:tr>
    </w:tbl>
    <w:p w:rsidR="008C10B0" w:rsidRDefault="008C10B0" w:rsidP="008C10B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C10B0" w:rsidRPr="003B713D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713D">
        <w:rPr>
          <w:rFonts w:ascii="Arial" w:hAnsi="Arial" w:cs="Arial"/>
        </w:rPr>
        <w:t xml:space="preserve">Остатки денежных средств учитываются в источниках финансирования дефицита </w:t>
      </w:r>
      <w:r w:rsidRPr="003B713D">
        <w:rPr>
          <w:rFonts w:ascii="Arial" w:hAnsi="Arial" w:cs="Arial"/>
        </w:rPr>
        <w:lastRenderedPageBreak/>
        <w:t>расходов бюджета по итогам годового отчета об исполнении местного бюджета</w:t>
      </w:r>
    </w:p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6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p w:rsidR="008C10B0" w:rsidRPr="00B1508B" w:rsidRDefault="008C10B0" w:rsidP="008C10B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1508B">
        <w:rPr>
          <w:rFonts w:ascii="Arial" w:hAnsi="Arial" w:cs="Arial"/>
          <w:b/>
          <w:bCs/>
          <w:sz w:val="30"/>
          <w:szCs w:val="30"/>
        </w:rPr>
        <w:t>Распределение расходов по разделам и подразделам функциональной классификации расходов бюджета муниципального образования "Олонки" на 2021 год и плановый период 2022-2023 годы</w:t>
      </w:r>
    </w:p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tbl>
      <w:tblPr>
        <w:tblW w:w="10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709"/>
        <w:gridCol w:w="992"/>
        <w:gridCol w:w="903"/>
        <w:gridCol w:w="231"/>
        <w:gridCol w:w="826"/>
        <w:gridCol w:w="308"/>
        <w:gridCol w:w="851"/>
        <w:gridCol w:w="1134"/>
        <w:gridCol w:w="6"/>
        <w:gridCol w:w="236"/>
      </w:tblGrid>
      <w:tr w:rsidR="008C10B0" w:rsidRPr="00B1508B" w:rsidTr="008C10B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B1508B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1508B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1508B">
              <w:rPr>
                <w:rFonts w:ascii="Courier New" w:hAnsi="Courier New" w:cs="Courier New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1508B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1508B">
              <w:rPr>
                <w:rFonts w:ascii="Courier New" w:hAnsi="Courier New" w:cs="Courier New"/>
                <w:sz w:val="20"/>
                <w:szCs w:val="20"/>
              </w:rPr>
              <w:t>/раздел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</w:tr>
      <w:tr w:rsidR="008C10B0" w:rsidRPr="00B1508B" w:rsidTr="008C10B0">
        <w:trPr>
          <w:gridAfter w:val="2"/>
          <w:wAfter w:w="242" w:type="dxa"/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1508B">
              <w:rPr>
                <w:rFonts w:ascii="Courier New" w:hAnsi="Courier New" w:cs="Courier New"/>
                <w:sz w:val="18"/>
                <w:szCs w:val="18"/>
              </w:rPr>
              <w:t>расходы, без учета условно утвержденных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1508B">
              <w:rPr>
                <w:rFonts w:ascii="Courier New" w:hAnsi="Courier New" w:cs="Courier New"/>
                <w:sz w:val="18"/>
                <w:szCs w:val="18"/>
              </w:rPr>
              <w:t>расходы, без учета условно утвержденных расходов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5927,5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5779,3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5212,8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1366,3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1298,0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Функции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5000,1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4540,5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3895,1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19,0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Осуществление первичного воинского учета на территориях, где отсутствует воен. комиссариат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343,5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347,1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361,3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2569,1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2671,3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2605,7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2700,8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47,8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2521,3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2623,5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2792,7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2653,1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387,4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399,8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387,4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Культура и искусство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12753,0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12370,0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13025,0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13080,0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12753,0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13021,0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12370,0</w:t>
            </w:r>
          </w:p>
        </w:tc>
      </w:tr>
      <w:tr w:rsidR="008C10B0" w:rsidRPr="00B1508B" w:rsidTr="008C10B0">
        <w:trPr>
          <w:gridAfter w:val="2"/>
          <w:wAfter w:w="242" w:type="dxa"/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Государственная программа ИО "Экономическое развитие и инновационная экономика" на 2015-2020гг; Подпрограмма "Государственная политика в сфере экономического развития ИО" на 2015-2020гг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Реализация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</w:tr>
      <w:tr w:rsidR="008C10B0" w:rsidRPr="00B1508B" w:rsidTr="008C10B0">
        <w:trPr>
          <w:gridAfter w:val="2"/>
          <w:wAfter w:w="242" w:type="dxa"/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Коммунальное хозяйство (ремонт летнего водопровода)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630,4</w:t>
            </w:r>
          </w:p>
        </w:tc>
      </w:tr>
      <w:tr w:rsidR="008C10B0" w:rsidRPr="00B1508B" w:rsidTr="008C10B0">
        <w:trPr>
          <w:gridAfter w:val="2"/>
          <w:wAfter w:w="242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Государственная программа ИО "Развитие ДК"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834,7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Развитие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834,7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C10B0" w:rsidRPr="00B1508B" w:rsidTr="008C10B0">
        <w:trPr>
          <w:gridAfter w:val="2"/>
          <w:wAfter w:w="242" w:type="dxa"/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</w:tr>
      <w:tr w:rsidR="008C10B0" w:rsidRPr="00B1508B" w:rsidTr="008C10B0">
        <w:trPr>
          <w:gridAfter w:val="2"/>
          <w:wAfter w:w="242" w:type="dxa"/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долгосрочная целевую программу по профилактике наркомании, токсикомании и алкоголизма </w:t>
            </w:r>
            <w:r w:rsidRPr="00B1508B">
              <w:rPr>
                <w:rFonts w:ascii="Courier New" w:hAnsi="Courier New" w:cs="Courier New"/>
                <w:sz w:val="20"/>
                <w:szCs w:val="20"/>
              </w:rPr>
              <w:t>на территории муниципального образования «Олонки»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8C10B0" w:rsidRPr="00B1508B" w:rsidTr="008C10B0">
        <w:trPr>
          <w:gridAfter w:val="2"/>
          <w:wAfter w:w="242" w:type="dxa"/>
          <w:trHeight w:val="15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4,8</w:t>
            </w:r>
          </w:p>
        </w:tc>
      </w:tr>
      <w:tr w:rsidR="008C10B0" w:rsidRPr="00B1508B" w:rsidTr="008C10B0">
        <w:trPr>
          <w:gridAfter w:val="2"/>
          <w:wAfter w:w="242" w:type="dxa"/>
          <w:trHeight w:val="14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</w:tr>
      <w:tr w:rsidR="008C10B0" w:rsidRPr="00B1508B" w:rsidTr="008C10B0">
        <w:trPr>
          <w:gridAfter w:val="2"/>
          <w:wAfter w:w="242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B1508B" w:rsidRDefault="008C10B0" w:rsidP="008C10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24 173,6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23 146,8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22 593,0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22 760,9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B1508B" w:rsidRDefault="008C10B0" w:rsidP="008C10B0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B1508B">
              <w:rPr>
                <w:rFonts w:ascii="Courier New" w:hAnsi="Courier New" w:cs="Courier New"/>
                <w:sz w:val="20"/>
                <w:szCs w:val="20"/>
              </w:rPr>
              <w:t>21 674,1</w:t>
            </w:r>
          </w:p>
        </w:tc>
      </w:tr>
    </w:tbl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7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  <w:sectPr w:rsidR="008C10B0" w:rsidSect="008C10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0B0" w:rsidRPr="007F3BA2" w:rsidRDefault="008C10B0" w:rsidP="008C10B0">
      <w:pPr>
        <w:jc w:val="center"/>
        <w:rPr>
          <w:rFonts w:ascii="Arial" w:hAnsi="Arial" w:cs="Arial"/>
          <w:b/>
          <w:sz w:val="30"/>
          <w:szCs w:val="30"/>
        </w:rPr>
      </w:pPr>
      <w:r w:rsidRPr="007F3BA2">
        <w:rPr>
          <w:rFonts w:ascii="Arial" w:hAnsi="Arial" w:cs="Arial"/>
          <w:b/>
          <w:sz w:val="30"/>
          <w:szCs w:val="30"/>
        </w:rPr>
        <w:lastRenderedPageBreak/>
        <w:t>Ведомственная структура расходов муниципального образования "Олонки" на 202</w:t>
      </w:r>
      <w:r>
        <w:rPr>
          <w:rFonts w:ascii="Arial" w:hAnsi="Arial" w:cs="Arial"/>
          <w:b/>
          <w:sz w:val="30"/>
          <w:szCs w:val="30"/>
        </w:rPr>
        <w:t>1</w:t>
      </w:r>
      <w:r w:rsidRPr="007F3BA2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7F3BA2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7F3BA2">
        <w:rPr>
          <w:rFonts w:ascii="Arial" w:hAnsi="Arial" w:cs="Arial"/>
          <w:b/>
          <w:sz w:val="30"/>
          <w:szCs w:val="30"/>
        </w:rPr>
        <w:t xml:space="preserve"> годы</w:t>
      </w:r>
    </w:p>
    <w:tbl>
      <w:tblPr>
        <w:tblW w:w="17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708"/>
        <w:gridCol w:w="115"/>
        <w:gridCol w:w="457"/>
        <w:gridCol w:w="137"/>
        <w:gridCol w:w="440"/>
        <w:gridCol w:w="694"/>
        <w:gridCol w:w="709"/>
        <w:gridCol w:w="557"/>
        <w:gridCol w:w="152"/>
        <w:gridCol w:w="84"/>
        <w:gridCol w:w="908"/>
        <w:gridCol w:w="992"/>
        <w:gridCol w:w="304"/>
        <w:gridCol w:w="547"/>
        <w:gridCol w:w="992"/>
        <w:gridCol w:w="992"/>
        <w:gridCol w:w="851"/>
        <w:gridCol w:w="462"/>
        <w:gridCol w:w="388"/>
        <w:gridCol w:w="462"/>
        <w:gridCol w:w="1657"/>
      </w:tblGrid>
      <w:tr w:rsidR="008C10B0" w:rsidRPr="003B713D" w:rsidTr="008C10B0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тыс. </w:t>
            </w:r>
            <w:proofErr w:type="spellStart"/>
            <w:r w:rsidRPr="003B713D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C10B0" w:rsidRPr="003B713D" w:rsidTr="008C10B0">
        <w:trPr>
          <w:gridAfter w:val="2"/>
          <w:wAfter w:w="2119" w:type="dxa"/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код ведомственной классификации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2023 год</w:t>
            </w:r>
          </w:p>
        </w:tc>
      </w:tr>
      <w:tr w:rsidR="008C10B0" w:rsidRPr="003B713D" w:rsidTr="008C10B0">
        <w:trPr>
          <w:gridAfter w:val="2"/>
          <w:wAfter w:w="2119" w:type="dxa"/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наименование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КГРБС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ПРЗ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ВР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КОСГУ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условно утвержденные расходы 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расходы, без учета  условно утвержденных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условно утвержденные расходы 5%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расходы, без учета  условно утвержденных расходов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24 173,6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23 146,8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22 593,0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22 760,9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1 086,8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21 674,1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6 387,1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5 927,5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5 487,1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5 212,8</w:t>
            </w:r>
          </w:p>
        </w:tc>
      </w:tr>
      <w:tr w:rsidR="008C10B0" w:rsidRPr="003B713D" w:rsidTr="008C10B0">
        <w:trPr>
          <w:gridAfter w:val="2"/>
          <w:wAfter w:w="2119" w:type="dxa"/>
          <w:trHeight w:val="6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1 298,0</w:t>
            </w:r>
          </w:p>
        </w:tc>
      </w:tr>
      <w:tr w:rsidR="008C10B0" w:rsidRPr="003B713D" w:rsidTr="008C10B0">
        <w:trPr>
          <w:gridAfter w:val="2"/>
          <w:wAfter w:w="2119" w:type="dxa"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1 298,0</w:t>
            </w:r>
          </w:p>
        </w:tc>
      </w:tr>
      <w:tr w:rsidR="008C10B0" w:rsidRPr="003B713D" w:rsidTr="008C10B0">
        <w:trPr>
          <w:gridAfter w:val="2"/>
          <w:wAfter w:w="2119" w:type="dxa"/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1 298,0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1 298,0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1 049,4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996,9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316,9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301,1</w:t>
            </w:r>
          </w:p>
        </w:tc>
      </w:tr>
      <w:tr w:rsidR="008C10B0" w:rsidRPr="003B713D" w:rsidTr="008C10B0">
        <w:trPr>
          <w:gridAfter w:val="2"/>
          <w:wAfter w:w="2119" w:type="dxa"/>
          <w:trHeight w:val="9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3 895,1</w:t>
            </w:r>
          </w:p>
        </w:tc>
      </w:tr>
      <w:tr w:rsidR="008C10B0" w:rsidRPr="003B713D" w:rsidTr="008C10B0">
        <w:trPr>
          <w:gridAfter w:val="2"/>
          <w:wAfter w:w="2119" w:type="dxa"/>
          <w:trHeight w:val="8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3 895,1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3 895,1</w:t>
            </w:r>
          </w:p>
        </w:tc>
      </w:tr>
      <w:tr w:rsidR="008C10B0" w:rsidRPr="003B713D" w:rsidTr="008C10B0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4 540,5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4 427,0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4 100,1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3 895,1</w:t>
            </w:r>
          </w:p>
        </w:tc>
      </w:tr>
      <w:tr w:rsidR="008C10B0" w:rsidRPr="003B713D" w:rsidTr="008C10B0">
        <w:trPr>
          <w:gridAfter w:val="2"/>
          <w:wAfter w:w="2119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4 687,2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4 231,5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4 125,7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3 710,7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3 250,0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2 850,0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860,7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103,6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28,5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53,2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9,5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12,4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61,8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9,5</w:t>
            </w:r>
          </w:p>
        </w:tc>
      </w:tr>
      <w:tr w:rsidR="008C10B0" w:rsidRPr="003B713D" w:rsidTr="008C10B0">
        <w:trPr>
          <w:gridAfter w:val="2"/>
          <w:wAfter w:w="2119" w:type="dxa"/>
          <w:trHeight w:val="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9,5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C10B0" w:rsidRPr="003B713D" w:rsidTr="008C10B0">
        <w:trPr>
          <w:gridAfter w:val="2"/>
          <w:wAfter w:w="2119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8018007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C10B0" w:rsidRPr="003B713D" w:rsidTr="008C10B0">
        <w:trPr>
          <w:gridAfter w:val="2"/>
          <w:wAfter w:w="2119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8C10B0" w:rsidRPr="003B713D" w:rsidTr="008C10B0">
        <w:trPr>
          <w:gridAfter w:val="2"/>
          <w:wAfter w:w="2119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8010600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  <w:tr w:rsidR="008C10B0" w:rsidRPr="003B713D" w:rsidTr="008C10B0">
        <w:trPr>
          <w:gridAfter w:val="2"/>
          <w:wAfter w:w="2119" w:type="dxa"/>
          <w:trHeight w:val="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  <w:tr w:rsidR="008C10B0" w:rsidRPr="003B713D" w:rsidTr="008C10B0">
        <w:trPr>
          <w:gridAfter w:val="2"/>
          <w:wAfter w:w="2119" w:type="dxa"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  <w:tr w:rsidR="008C10B0" w:rsidRPr="003B713D" w:rsidTr="008C10B0">
        <w:trPr>
          <w:gridAfter w:val="2"/>
          <w:wAfter w:w="2119" w:type="dxa"/>
          <w:trHeight w:val="6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  <w:tr w:rsidR="008C10B0" w:rsidRPr="003B713D" w:rsidTr="008C10B0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361,3</w:t>
            </w:r>
          </w:p>
        </w:tc>
      </w:tr>
      <w:tr w:rsidR="008C10B0" w:rsidRPr="003B713D" w:rsidTr="008C10B0">
        <w:trPr>
          <w:gridAfter w:val="2"/>
          <w:wAfter w:w="2119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359,7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265,4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276,3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83,4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8C10B0" w:rsidRPr="003B713D" w:rsidTr="008C10B0">
        <w:trPr>
          <w:gridAfter w:val="2"/>
          <w:wAfter w:w="2119" w:type="dxa"/>
          <w:trHeight w:val="5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6035118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1,6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000 00 00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2 569,1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2 671,3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2 605,7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2 840,5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2 700,8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47,8</w:t>
            </w:r>
          </w:p>
        </w:tc>
      </w:tr>
      <w:tr w:rsidR="008C10B0" w:rsidRPr="003B713D" w:rsidTr="008C10B0">
        <w:trPr>
          <w:gridAfter w:val="2"/>
          <w:wAfter w:w="2119" w:type="dxa"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45,5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34,9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10,5</w:t>
            </w:r>
          </w:p>
        </w:tc>
      </w:tr>
      <w:tr w:rsidR="008C10B0" w:rsidRPr="003B713D" w:rsidTr="008C10B0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613 01 03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2 623,5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2 653,1</w:t>
            </w:r>
          </w:p>
        </w:tc>
      </w:tr>
      <w:tr w:rsidR="008C10B0" w:rsidRPr="003B713D" w:rsidTr="008C10B0">
        <w:trPr>
          <w:gridAfter w:val="2"/>
          <w:wAfter w:w="2119" w:type="dxa"/>
          <w:trHeight w:val="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2 521,3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2 623,5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2 557,9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2 792,7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2 653,1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387,4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387,4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387,4</w:t>
            </w:r>
          </w:p>
        </w:tc>
      </w:tr>
      <w:tr w:rsidR="008C10B0" w:rsidRPr="003B713D" w:rsidTr="008C10B0">
        <w:trPr>
          <w:gridAfter w:val="2"/>
          <w:wAfter w:w="2119" w:type="dxa"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387,4</w:t>
            </w:r>
          </w:p>
        </w:tc>
      </w:tr>
      <w:tr w:rsidR="008C10B0" w:rsidRPr="003B713D" w:rsidTr="008C10B0">
        <w:trPr>
          <w:gridAfter w:val="2"/>
          <w:wAfter w:w="21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399,8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387,4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lastRenderedPageBreak/>
              <w:t>Приобретение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368,4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28,5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174,6</w:t>
            </w:r>
          </w:p>
        </w:tc>
      </w:tr>
      <w:tr w:rsidR="008C10B0" w:rsidRPr="003B713D" w:rsidTr="008C10B0">
        <w:trPr>
          <w:gridAfter w:val="2"/>
          <w:wAfter w:w="2119" w:type="dxa"/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22,8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142,5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19,0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9,5</w:t>
            </w:r>
          </w:p>
        </w:tc>
      </w:tr>
      <w:tr w:rsidR="008C10B0" w:rsidRPr="003B713D" w:rsidTr="008C10B0">
        <w:trPr>
          <w:gridAfter w:val="2"/>
          <w:wAfter w:w="2119" w:type="dxa"/>
          <w:trHeight w:val="5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Увеличение стоимости 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9,5</w:t>
            </w:r>
          </w:p>
        </w:tc>
      </w:tr>
      <w:tr w:rsidR="008C10B0" w:rsidRPr="003B713D" w:rsidTr="008C10B0">
        <w:trPr>
          <w:gridAfter w:val="2"/>
          <w:wAfter w:w="2119" w:type="dxa"/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12 753,0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12 370,0</w:t>
            </w:r>
          </w:p>
        </w:tc>
      </w:tr>
      <w:tr w:rsidR="008C10B0" w:rsidRPr="003B713D" w:rsidTr="008C10B0">
        <w:trPr>
          <w:gridAfter w:val="2"/>
          <w:wAfter w:w="2119" w:type="dxa"/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000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12 753,0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12 370,0</w:t>
            </w:r>
          </w:p>
        </w:tc>
      </w:tr>
      <w:tr w:rsidR="008C10B0" w:rsidRPr="003B713D" w:rsidTr="008C10B0">
        <w:trPr>
          <w:gridAfter w:val="2"/>
          <w:wAfter w:w="2119" w:type="dxa"/>
          <w:trHeight w:val="7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12 753,0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13 021,0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651,1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12 370,0</w:t>
            </w:r>
          </w:p>
        </w:tc>
      </w:tr>
      <w:tr w:rsidR="008C10B0" w:rsidRPr="003B713D" w:rsidTr="008C10B0">
        <w:trPr>
          <w:gridAfter w:val="2"/>
          <w:wAfter w:w="2119" w:type="dxa"/>
          <w:trHeight w:val="5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  (клубные объединения)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10 080,0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10 021,0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9 520,0</w:t>
            </w:r>
          </w:p>
        </w:tc>
      </w:tr>
      <w:tr w:rsidR="008C10B0" w:rsidRPr="003B713D" w:rsidTr="008C10B0">
        <w:trPr>
          <w:gridAfter w:val="2"/>
          <w:wAfter w:w="2119" w:type="dxa"/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 (библиотеки)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8088002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1 900,0</w:t>
            </w:r>
          </w:p>
        </w:tc>
      </w:tr>
      <w:tr w:rsidR="008C10B0" w:rsidRPr="003B713D" w:rsidTr="008C10B0">
        <w:trPr>
          <w:gridAfter w:val="2"/>
          <w:wAfter w:w="2119" w:type="dxa"/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Субсидии бюджетным учреждениям на выполнение муниципального задания (музей)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8088003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950,0</w:t>
            </w:r>
          </w:p>
        </w:tc>
      </w:tr>
      <w:tr w:rsidR="008C10B0" w:rsidRPr="003B713D" w:rsidTr="008C10B0">
        <w:trPr>
          <w:gridAfter w:val="2"/>
          <w:wAfter w:w="2119" w:type="dxa"/>
          <w:trHeight w:val="14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ИО "Экономическое развитие и инновационная экономика" на 2015-2020гг; Подпрограмма "Государственная политика в сфере экономического развития ИО" на 2015-2020гг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630,4</w:t>
            </w:r>
          </w:p>
        </w:tc>
      </w:tr>
      <w:tr w:rsidR="008C10B0" w:rsidRPr="003B713D" w:rsidTr="008C10B0">
        <w:trPr>
          <w:gridAfter w:val="2"/>
          <w:wAfter w:w="2119" w:type="dxa"/>
          <w:trHeight w:val="4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Реализация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630,4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8028001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630,4</w:t>
            </w:r>
          </w:p>
        </w:tc>
      </w:tr>
      <w:tr w:rsidR="008C10B0" w:rsidRPr="003B713D" w:rsidTr="008C10B0">
        <w:trPr>
          <w:gridAfter w:val="2"/>
          <w:wAfter w:w="2119" w:type="dxa"/>
          <w:trHeight w:val="3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Государственная программа Иркутской области "Развитие 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C10B0" w:rsidRPr="003B713D" w:rsidTr="008C10B0">
        <w:trPr>
          <w:gridAfter w:val="2"/>
          <w:wAfter w:w="2119" w:type="dxa"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lastRenderedPageBreak/>
              <w:t>Субсидия на развитие ДК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8088001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8C10B0" w:rsidRPr="003B713D" w:rsidTr="008C10B0">
        <w:trPr>
          <w:gridAfter w:val="2"/>
          <w:wAfter w:w="2119" w:type="dxa"/>
          <w:trHeight w:val="7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Муниципальная программа «Развития физической культуры и спорта муниципального образования «Олонки» на 2021-2023 годы».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4,8</w:t>
            </w:r>
          </w:p>
        </w:tc>
      </w:tr>
      <w:tr w:rsidR="008C10B0" w:rsidRPr="003B713D" w:rsidTr="008C10B0">
        <w:trPr>
          <w:gridAfter w:val="2"/>
          <w:wAfter w:w="2119" w:type="dxa"/>
          <w:trHeight w:val="12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Муниципальная долгосрочная целевую программу по профилактике наркомании, токсикомании и алкоголизма на территории муниципального образования «Олонки»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8C10B0" w:rsidRPr="003B713D" w:rsidTr="008C10B0">
        <w:trPr>
          <w:gridAfter w:val="2"/>
          <w:wAfter w:w="2119" w:type="dxa"/>
          <w:trHeight w:val="12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 xml:space="preserve">Муниципальная долгосрочная целевая программу «Энергосбережение и повышение энергетической эффективности на территории муниципального образования «Олонки» на 2021-2023 годы».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4,8</w:t>
            </w:r>
          </w:p>
        </w:tc>
      </w:tr>
      <w:tr w:rsidR="008C10B0" w:rsidRPr="003B713D" w:rsidTr="008C10B0">
        <w:trPr>
          <w:gridAfter w:val="2"/>
          <w:wAfter w:w="2119" w:type="dxa"/>
          <w:trHeight w:val="9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Муниципальная программа по обеспечению первичных мер пожарной безопасности на территории муниципального образования «Олонки»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7080000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B0" w:rsidRPr="003B713D" w:rsidRDefault="008C10B0" w:rsidP="008C10B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3B713D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</w:tbl>
    <w:p w:rsidR="00F43F03" w:rsidRDefault="00F43F03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Courier New" w:hAnsi="Courier New" w:cs="Courier New"/>
        </w:rPr>
        <w:sectPr w:rsidR="008C10B0" w:rsidSect="00F43F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lastRenderedPageBreak/>
        <w:t>приложение №</w:t>
      </w:r>
      <w:r>
        <w:rPr>
          <w:rFonts w:ascii="Courier New" w:hAnsi="Courier New" w:cs="Courier New"/>
        </w:rPr>
        <w:t>8</w:t>
      </w:r>
    </w:p>
    <w:p w:rsidR="008C10B0" w:rsidRPr="007F3BA2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 xml:space="preserve">к решению Думы МО "Олонки" от </w:t>
      </w:r>
      <w:r>
        <w:rPr>
          <w:rFonts w:ascii="Courier New" w:hAnsi="Courier New" w:cs="Courier New"/>
        </w:rPr>
        <w:t>16</w:t>
      </w:r>
      <w:r w:rsidRPr="007F3BA2">
        <w:rPr>
          <w:rFonts w:ascii="Courier New" w:hAnsi="Courier New" w:cs="Courier New"/>
        </w:rPr>
        <w:t>.1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20</w:t>
      </w:r>
      <w:r w:rsidRPr="007F3BA2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99</w:t>
      </w:r>
    </w:p>
    <w:p w:rsidR="008C10B0" w:rsidRDefault="008C10B0" w:rsidP="008C10B0">
      <w:pPr>
        <w:jc w:val="right"/>
        <w:rPr>
          <w:rFonts w:ascii="Courier New" w:hAnsi="Courier New" w:cs="Courier New"/>
        </w:rPr>
      </w:pPr>
      <w:r w:rsidRPr="007F3BA2">
        <w:rPr>
          <w:rFonts w:ascii="Courier New" w:hAnsi="Courier New" w:cs="Courier New"/>
        </w:rPr>
        <w:t>"О бюджете МО "Олонки на 202</w:t>
      </w:r>
      <w:r>
        <w:rPr>
          <w:rFonts w:ascii="Courier New" w:hAnsi="Courier New" w:cs="Courier New"/>
        </w:rPr>
        <w:t>1</w:t>
      </w:r>
      <w:r w:rsidRPr="007F3BA2">
        <w:rPr>
          <w:rFonts w:ascii="Courier New" w:hAnsi="Courier New" w:cs="Courier New"/>
        </w:rPr>
        <w:t xml:space="preserve"> год и плановый период 202</w:t>
      </w:r>
      <w:r>
        <w:rPr>
          <w:rFonts w:ascii="Courier New" w:hAnsi="Courier New" w:cs="Courier New"/>
        </w:rPr>
        <w:t>2</w:t>
      </w:r>
      <w:r w:rsidRPr="007F3BA2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3</w:t>
      </w:r>
      <w:r w:rsidRPr="007F3BA2">
        <w:rPr>
          <w:rFonts w:ascii="Courier New" w:hAnsi="Courier New" w:cs="Courier New"/>
        </w:rPr>
        <w:t xml:space="preserve"> годы"</w:t>
      </w:r>
    </w:p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p w:rsidR="008C10B0" w:rsidRPr="00E61D2E" w:rsidRDefault="008C10B0" w:rsidP="008C10B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61D2E">
        <w:rPr>
          <w:rFonts w:ascii="Arial" w:hAnsi="Arial" w:cs="Arial"/>
          <w:b/>
          <w:bCs/>
          <w:sz w:val="30"/>
          <w:szCs w:val="30"/>
        </w:rPr>
        <w:t>Программа внутренних заимствований муниципального образования "Олонки"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E61D2E">
        <w:rPr>
          <w:rFonts w:ascii="Arial" w:hAnsi="Arial" w:cs="Arial"/>
          <w:b/>
          <w:bCs/>
          <w:sz w:val="30"/>
          <w:szCs w:val="30"/>
        </w:rPr>
        <w:t>на 2021 год и плановый период 2022-2023 годы</w:t>
      </w:r>
    </w:p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tbl>
      <w:tblPr>
        <w:tblW w:w="10317" w:type="dxa"/>
        <w:tblInd w:w="93" w:type="dxa"/>
        <w:tblLook w:val="04A0" w:firstRow="1" w:lastRow="0" w:firstColumn="1" w:lastColumn="0" w:noHBand="0" w:noVBand="1"/>
      </w:tblPr>
      <w:tblGrid>
        <w:gridCol w:w="6252"/>
        <w:gridCol w:w="567"/>
        <w:gridCol w:w="381"/>
        <w:gridCol w:w="1037"/>
        <w:gridCol w:w="960"/>
        <w:gridCol w:w="83"/>
        <w:gridCol w:w="1037"/>
      </w:tblGrid>
      <w:tr w:rsidR="008C10B0" w:rsidRPr="00E61D2E" w:rsidTr="008C10B0">
        <w:trPr>
          <w:gridAfter w:val="1"/>
          <w:wAfter w:w="1037" w:type="dxa"/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тыс. рублей</w:t>
            </w:r>
          </w:p>
        </w:tc>
      </w:tr>
      <w:tr w:rsidR="008C10B0" w:rsidRPr="00E61D2E" w:rsidTr="008C10B0">
        <w:trPr>
          <w:trHeight w:val="84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Виды долговых обязательств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2023 год</w:t>
            </w:r>
          </w:p>
        </w:tc>
      </w:tr>
      <w:tr w:rsidR="008C10B0" w:rsidRPr="00E61D2E" w:rsidTr="008C10B0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900,0</w:t>
            </w:r>
          </w:p>
        </w:tc>
      </w:tr>
      <w:tr w:rsidR="008C10B0" w:rsidRPr="00E61D2E" w:rsidTr="008C10B0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 </w:t>
            </w:r>
          </w:p>
        </w:tc>
      </w:tr>
      <w:tr w:rsidR="008C10B0" w:rsidRPr="00E61D2E" w:rsidTr="008C10B0">
        <w:trPr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2. Кредиты кредитных организаций в валюте Российской Федерации,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900,0</w:t>
            </w:r>
          </w:p>
        </w:tc>
      </w:tr>
      <w:tr w:rsidR="008C10B0" w:rsidRPr="00E61D2E" w:rsidTr="008C10B0">
        <w:trPr>
          <w:trHeight w:val="3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900,0</w:t>
            </w:r>
          </w:p>
        </w:tc>
      </w:tr>
      <w:tr w:rsidR="008C10B0" w:rsidRPr="00E61D2E" w:rsidTr="008C10B0">
        <w:trPr>
          <w:trHeight w:val="4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right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0,0</w:t>
            </w:r>
          </w:p>
        </w:tc>
      </w:tr>
      <w:tr w:rsidR="008C10B0" w:rsidRPr="00E61D2E" w:rsidTr="008C10B0">
        <w:trPr>
          <w:trHeight w:val="9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B0" w:rsidRPr="00E61D2E" w:rsidRDefault="008C10B0" w:rsidP="008C10B0">
            <w:pPr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до 3 лет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B0" w:rsidRPr="00E61D2E" w:rsidRDefault="008C10B0" w:rsidP="008C10B0">
            <w:pPr>
              <w:jc w:val="center"/>
              <w:rPr>
                <w:rFonts w:ascii="Courier New" w:hAnsi="Courier New" w:cs="Courier New"/>
              </w:rPr>
            </w:pPr>
            <w:r w:rsidRPr="00E61D2E">
              <w:rPr>
                <w:rFonts w:ascii="Courier New" w:hAnsi="Courier New" w:cs="Courier New"/>
              </w:rPr>
              <w:t>до 3 лет</w:t>
            </w:r>
          </w:p>
        </w:tc>
      </w:tr>
    </w:tbl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Pr="00B262F4" w:rsidRDefault="008C10B0" w:rsidP="008C10B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Пояснительная записка к р</w:t>
      </w:r>
      <w:r w:rsidRPr="00B262F4">
        <w:rPr>
          <w:rFonts w:ascii="Arial" w:hAnsi="Arial" w:cs="Arial"/>
          <w:b/>
          <w:sz w:val="30"/>
          <w:szCs w:val="30"/>
        </w:rPr>
        <w:t>ешению Думы МО «Олонки»</w:t>
      </w:r>
    </w:p>
    <w:p w:rsidR="008C10B0" w:rsidRPr="00B262F4" w:rsidRDefault="008C10B0" w:rsidP="008C10B0">
      <w:pPr>
        <w:jc w:val="center"/>
        <w:rPr>
          <w:rFonts w:ascii="Arial" w:hAnsi="Arial" w:cs="Arial"/>
          <w:b/>
          <w:sz w:val="30"/>
          <w:szCs w:val="30"/>
        </w:rPr>
      </w:pPr>
      <w:r w:rsidRPr="00B262F4">
        <w:rPr>
          <w:rFonts w:ascii="Arial" w:hAnsi="Arial" w:cs="Arial"/>
          <w:b/>
          <w:sz w:val="30"/>
          <w:szCs w:val="30"/>
        </w:rPr>
        <w:t>«О бюджете МО «Олонки» на 202</w:t>
      </w:r>
      <w:r>
        <w:rPr>
          <w:rFonts w:ascii="Arial" w:hAnsi="Arial" w:cs="Arial"/>
          <w:b/>
          <w:sz w:val="30"/>
          <w:szCs w:val="30"/>
        </w:rPr>
        <w:t>1</w:t>
      </w:r>
      <w:r w:rsidRPr="00B262F4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>
        <w:rPr>
          <w:rFonts w:ascii="Arial" w:hAnsi="Arial" w:cs="Arial"/>
          <w:b/>
          <w:sz w:val="30"/>
          <w:szCs w:val="30"/>
        </w:rPr>
        <w:t>2</w:t>
      </w:r>
      <w:r w:rsidRPr="00B262F4">
        <w:rPr>
          <w:rFonts w:ascii="Arial" w:hAnsi="Arial" w:cs="Arial"/>
          <w:b/>
          <w:sz w:val="30"/>
          <w:szCs w:val="30"/>
        </w:rPr>
        <w:t>-202</w:t>
      </w:r>
      <w:r>
        <w:rPr>
          <w:rFonts w:ascii="Arial" w:hAnsi="Arial" w:cs="Arial"/>
          <w:b/>
          <w:sz w:val="30"/>
          <w:szCs w:val="30"/>
        </w:rPr>
        <w:t>3</w:t>
      </w:r>
      <w:r w:rsidRPr="00B262F4">
        <w:rPr>
          <w:rFonts w:ascii="Arial" w:hAnsi="Arial" w:cs="Arial"/>
          <w:b/>
          <w:sz w:val="30"/>
          <w:szCs w:val="30"/>
        </w:rPr>
        <w:t xml:space="preserve"> годы»</w:t>
      </w:r>
    </w:p>
    <w:p w:rsidR="008C10B0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>1. Субъект правотворческой инициативы: Решения Думы МО «Олонки» «О бюджете на 2021 год и плановый период 2022-2023 годы» (далее –</w:t>
      </w:r>
      <w:r>
        <w:rPr>
          <w:rFonts w:ascii="Arial" w:hAnsi="Arial" w:cs="Arial"/>
        </w:rPr>
        <w:t xml:space="preserve"> </w:t>
      </w:r>
      <w:r w:rsidRPr="00E61D2E">
        <w:rPr>
          <w:rFonts w:ascii="Arial" w:hAnsi="Arial" w:cs="Arial"/>
        </w:rPr>
        <w:t>Решения) разработан финансовым отделом администрации муниципального образования «Олонки» и вносится на рассмотрение Думы МО «Олонки».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E61D2E">
        <w:rPr>
          <w:rFonts w:ascii="Arial" w:hAnsi="Arial" w:cs="Arial"/>
        </w:rPr>
        <w:t>Правовое основание принятия Решения: Статья 11 Бюджетного кодекса Российской Федерации, статьи 24,52,58 Устава муниципального образования «Олонки», «Положение о бюджетном процессе в МО «Олонки» (утверждено Решением Думы МО «Олонки»  28.11.2019г. №66).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61D2E">
        <w:rPr>
          <w:rFonts w:ascii="Arial" w:hAnsi="Arial" w:cs="Arial"/>
        </w:rPr>
        <w:t>Состояние правового регулирования в данной сфере обоснование целесообразности принятия: Решения «О бюджете на 2021 год и плановый период 2022-2023 годы» подготовлен в соответствии с требованиями Бюджетного кодекса Российской Федерации.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>4. Предмет правового регулирования и основные правовые предписания: Предметом правового регулирования Решения является утверждение параметров бюджета муниципального образования «Олонки» на 2021 год и плановый период 2022-2023 годы.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 xml:space="preserve">5. Перечень органов и организаций, с которыми проект правового акта муниципального образования «Олонки» согласован: </w:t>
      </w:r>
      <w:r>
        <w:rPr>
          <w:rFonts w:ascii="Arial" w:hAnsi="Arial" w:cs="Arial"/>
        </w:rPr>
        <w:t xml:space="preserve">проект </w:t>
      </w:r>
      <w:r w:rsidRPr="00E61D2E">
        <w:rPr>
          <w:rFonts w:ascii="Arial" w:hAnsi="Arial" w:cs="Arial"/>
        </w:rPr>
        <w:t>Решени</w:t>
      </w:r>
      <w:r>
        <w:rPr>
          <w:rFonts w:ascii="Arial" w:hAnsi="Arial" w:cs="Arial"/>
        </w:rPr>
        <w:t>я</w:t>
      </w:r>
      <w:r w:rsidRPr="00E61D2E">
        <w:rPr>
          <w:rFonts w:ascii="Arial" w:hAnsi="Arial" w:cs="Arial"/>
        </w:rPr>
        <w:t xml:space="preserve"> прошел все необходимые согласования.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 xml:space="preserve">6. Иные сведения: Иные сведения представляют собой описание подходов и принципов, примененных при формировании доходов бюджета, описание </w:t>
      </w:r>
      <w:r w:rsidRPr="00E61D2E">
        <w:rPr>
          <w:rFonts w:ascii="Arial" w:hAnsi="Arial" w:cs="Arial"/>
        </w:rPr>
        <w:lastRenderedPageBreak/>
        <w:t>наиболее значимых расходов бюджета, а также параметры муниципального долга и структуры источников внутреннего финансирования дефицита  бюджета на 2021 год и на плановый период 2022-2023 годы и так далее.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proofErr w:type="gramStart"/>
      <w:r w:rsidRPr="00E61D2E">
        <w:rPr>
          <w:rFonts w:ascii="Arial" w:hAnsi="Arial" w:cs="Arial"/>
        </w:rPr>
        <w:t>Решени</w:t>
      </w:r>
      <w:r>
        <w:rPr>
          <w:rFonts w:ascii="Arial" w:hAnsi="Arial" w:cs="Arial"/>
        </w:rPr>
        <w:t>е</w:t>
      </w:r>
      <w:r w:rsidRPr="00E61D2E">
        <w:rPr>
          <w:rFonts w:ascii="Arial" w:hAnsi="Arial" w:cs="Arial"/>
        </w:rPr>
        <w:t xml:space="preserve"> подготовлен</w:t>
      </w:r>
      <w:r>
        <w:rPr>
          <w:rFonts w:ascii="Arial" w:hAnsi="Arial" w:cs="Arial"/>
        </w:rPr>
        <w:t>о</w:t>
      </w:r>
      <w:r w:rsidRPr="00E61D2E">
        <w:rPr>
          <w:rFonts w:ascii="Arial" w:hAnsi="Arial" w:cs="Arial"/>
        </w:rPr>
        <w:t xml:space="preserve"> в соответствии с требованиями Бюджетного кодекса Российской Федерации и «Положения о бюджетном процессе в МО «Олонки» (утверждено Решением Думы МО «Олонки»  28.11.2019 №66), а также с учетом положений Основных направлений бюджетной политики на 2021 год и плановый период 2022-2023 годы, используемых при составлении проекта федерального бюджета, положения Послания Президента Российской Федерации Федеральному Собранию Российской Федерации от 15 января</w:t>
      </w:r>
      <w:proofErr w:type="gramEnd"/>
      <w:r w:rsidRPr="00E61D2E">
        <w:rPr>
          <w:rFonts w:ascii="Arial" w:hAnsi="Arial" w:cs="Arial"/>
        </w:rPr>
        <w:t xml:space="preserve"> 2020 года, Основные направления бюджетной, налоговой и таможенно-тарифной политики Российской Федерации на 2021 год и плановый период 2022 и 2023 годов, указов Президента Российской Федерации от 7 мая 2012 года, государственных программ Иркутской области (проектов программ) и иных документов государственного стратегического планирования.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>Формирование основных параметров бюджета муниципального образования «Олонки» на 2021 год и на плановый период 2022-2023 годы осуществлено в соответствии с требованиями действующего бюджетного и налогового законодательства с учетом планируемых с 2021 года изменений. Также учтены ожидаемые параметры исполнения бюджета муниципального образования «Олонки» в 2020 году, основные параметры прогноза стратегии социально-экономического развития Иркутской области  и муниципального образования «Олонки» на 2021 год и на период до 2030 года.</w:t>
      </w:r>
    </w:p>
    <w:p w:rsidR="008C10B0" w:rsidRPr="00E61D2E" w:rsidRDefault="008C10B0" w:rsidP="008C10B0">
      <w:pPr>
        <w:ind w:firstLine="709"/>
        <w:jc w:val="both"/>
        <w:rPr>
          <w:rFonts w:ascii="Arial" w:hAnsi="Arial" w:cs="Arial"/>
        </w:rPr>
      </w:pPr>
      <w:r w:rsidRPr="00E61D2E">
        <w:rPr>
          <w:rFonts w:ascii="Arial" w:hAnsi="Arial" w:cs="Arial"/>
        </w:rPr>
        <w:t>Основные параметры бюджета муниципального образования «Олонки» на 2021 год и плановый период 2022-2023 годы сформированы в следующих объемах и представлены в таблице 1.</w:t>
      </w:r>
    </w:p>
    <w:p w:rsidR="008C10B0" w:rsidRPr="00A57B03" w:rsidRDefault="008C10B0" w:rsidP="008C10B0">
      <w:pPr>
        <w:jc w:val="both"/>
        <w:rPr>
          <w:color w:val="002060"/>
        </w:rPr>
      </w:pPr>
      <w:r w:rsidRPr="00A57B03">
        <w:rPr>
          <w:color w:val="002060"/>
        </w:rPr>
        <w:t xml:space="preserve"> </w:t>
      </w:r>
    </w:p>
    <w:p w:rsidR="008C10B0" w:rsidRPr="00561682" w:rsidRDefault="008C10B0" w:rsidP="008C10B0">
      <w:pPr>
        <w:jc w:val="center"/>
        <w:rPr>
          <w:rFonts w:ascii="Arial" w:hAnsi="Arial" w:cs="Arial"/>
        </w:rPr>
      </w:pPr>
      <w:r w:rsidRPr="00561682">
        <w:rPr>
          <w:rFonts w:ascii="Arial" w:hAnsi="Arial" w:cs="Arial"/>
        </w:rPr>
        <w:t>Основные параметры  бюджета муниципального образования «Олонки» на 2021 год и плановый период 2022-2023 годы</w:t>
      </w:r>
    </w:p>
    <w:p w:rsidR="008C10B0" w:rsidRPr="00A85155" w:rsidRDefault="008C10B0" w:rsidP="008C10B0">
      <w:pPr>
        <w:jc w:val="right"/>
        <w:rPr>
          <w:rFonts w:ascii="Courier New" w:hAnsi="Courier New" w:cs="Courier New"/>
        </w:rPr>
      </w:pPr>
      <w:r w:rsidRPr="00A85155">
        <w:rPr>
          <w:rFonts w:ascii="Courier New" w:hAnsi="Courier New" w:cs="Courier New"/>
        </w:rPr>
        <w:t xml:space="preserve"> 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25"/>
        <w:gridCol w:w="1652"/>
        <w:gridCol w:w="1652"/>
        <w:gridCol w:w="1342"/>
      </w:tblGrid>
      <w:tr w:rsidR="008C10B0" w:rsidRPr="00A85155" w:rsidTr="008C10B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2023 год</w:t>
            </w:r>
          </w:p>
        </w:tc>
      </w:tr>
      <w:tr w:rsidR="008C10B0" w:rsidRPr="00A85155" w:rsidTr="008C10B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23873,6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22846,8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22460,9</w:t>
            </w:r>
          </w:p>
        </w:tc>
      </w:tr>
      <w:tr w:rsidR="008C10B0" w:rsidRPr="00A85155" w:rsidTr="008C10B0">
        <w:trPr>
          <w:trHeight w:val="288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6195,8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6346,7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6629,0</w:t>
            </w:r>
          </w:p>
        </w:tc>
      </w:tr>
      <w:tr w:rsidR="008C10B0" w:rsidRPr="00A85155" w:rsidTr="008C10B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17677,8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16500,7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15831,9</w:t>
            </w:r>
          </w:p>
        </w:tc>
      </w:tr>
      <w:tr w:rsidR="008C10B0" w:rsidRPr="00A85155" w:rsidTr="008C10B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24173,6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23146,8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22760,9</w:t>
            </w:r>
          </w:p>
        </w:tc>
      </w:tr>
      <w:tr w:rsidR="008C10B0" w:rsidRPr="00A85155" w:rsidTr="008C10B0">
        <w:trPr>
          <w:trHeight w:val="273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1086,8</w:t>
            </w:r>
          </w:p>
        </w:tc>
      </w:tr>
      <w:tr w:rsidR="008C10B0" w:rsidRPr="00A85155" w:rsidTr="008C10B0">
        <w:trPr>
          <w:trHeight w:val="256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300,0</w:t>
            </w:r>
          </w:p>
        </w:tc>
      </w:tr>
      <w:tr w:rsidR="008C10B0" w:rsidRPr="00A85155" w:rsidTr="008C10B0">
        <w:trPr>
          <w:trHeight w:val="801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5%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5%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5%</w:t>
            </w:r>
          </w:p>
        </w:tc>
      </w:tr>
      <w:tr w:rsidR="008C10B0" w:rsidRPr="00A85155" w:rsidTr="008C10B0">
        <w:trPr>
          <w:trHeight w:val="109"/>
        </w:trPr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Верхний предел муниципального  долга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2500,0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2500,0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</w:rPr>
            </w:pPr>
            <w:r w:rsidRPr="00A85155">
              <w:rPr>
                <w:rFonts w:ascii="Courier New" w:hAnsi="Courier New" w:cs="Courier New"/>
              </w:rPr>
              <w:t>2500,0</w:t>
            </w:r>
          </w:p>
        </w:tc>
      </w:tr>
    </w:tbl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ДОХОДЫ БЮДЖЕТА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proofErr w:type="gramStart"/>
      <w:r w:rsidRPr="00A85155">
        <w:rPr>
          <w:rFonts w:ascii="Arial" w:hAnsi="Arial" w:cs="Arial"/>
        </w:rPr>
        <w:t>При подготовке прогноза доходов на 2021 год и плановый период 2022-2023 годы учтены положения Федерального законодательства о внесении изменений в Бюджетный кодекс Российской Федерации и отдельные законодательные акты Российской Федерации, в части изменения нормативов зачисления доходов в бюджеты бюджетной системы Российской Федерации, а также установления дифференцированных нормативов отчислений в местные бюджеты от акцизов на нефтепродукты, о внесении изменений в отдельные</w:t>
      </w:r>
      <w:proofErr w:type="gramEnd"/>
      <w:r w:rsidRPr="00A85155">
        <w:rPr>
          <w:rFonts w:ascii="Arial" w:hAnsi="Arial" w:cs="Arial"/>
        </w:rPr>
        <w:t xml:space="preserve"> </w:t>
      </w:r>
      <w:proofErr w:type="gramStart"/>
      <w:r w:rsidRPr="00A85155">
        <w:rPr>
          <w:rFonts w:ascii="Arial" w:hAnsi="Arial" w:cs="Arial"/>
        </w:rPr>
        <w:t xml:space="preserve">законодательные акты </w:t>
      </w:r>
      <w:r w:rsidRPr="00A85155">
        <w:rPr>
          <w:rFonts w:ascii="Arial" w:hAnsi="Arial" w:cs="Arial"/>
        </w:rPr>
        <w:lastRenderedPageBreak/>
        <w:t>Российской Федерации в связи с совершенствованием правового положения государственных (муниципальных) учреждений (в части увеличения с 72 до 100 процентов норматива зачисления акцизов на нефтепродукты в бюджеты субъектов Российской Федерации), проекта Федерального закона № 605370-6 «О внесении изменений в Налоговый кодекс Российской Федерации и иные законодательные акты Российской Федерации» (в части индексации ставок акцизов), Закона Иркутской области от 22 октября</w:t>
      </w:r>
      <w:proofErr w:type="gramEnd"/>
      <w:r w:rsidRPr="00A85155">
        <w:rPr>
          <w:rFonts w:ascii="Arial" w:hAnsi="Arial" w:cs="Arial"/>
        </w:rPr>
        <w:t xml:space="preserve"> 2013 года №74-ОЗ «О межбюджетных трансфертах и нормативах отчислений доходов в местные бюджеты» (в части нормативов отчислений налогов в местные бюджеты). Прогноз доходов  бюджета муниципального образования «Олонки» на 2021 год и плановый период 2022-2023 годы осуществлен на основании прогноза стратегии социально-экономического развития  Иркутской области и муниципального образования «Олонки» на 2021 год и на период до 2030 года.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Основные характеристики прогноза поступлений доходов в бюджет муниципального образования на 2021 год и плановый период с учетом изменения бюджетного и налогового законодательства представлены в таблице 2.</w:t>
      </w:r>
    </w:p>
    <w:p w:rsidR="008C10B0" w:rsidRPr="00A85155" w:rsidRDefault="008C10B0" w:rsidP="008C10B0">
      <w:pPr>
        <w:jc w:val="center"/>
        <w:rPr>
          <w:rFonts w:ascii="Arial" w:hAnsi="Arial" w:cs="Arial"/>
        </w:rPr>
      </w:pPr>
    </w:p>
    <w:p w:rsidR="008C10B0" w:rsidRPr="00A85155" w:rsidRDefault="008C10B0" w:rsidP="008C10B0">
      <w:pPr>
        <w:jc w:val="center"/>
        <w:rPr>
          <w:rFonts w:ascii="Arial" w:hAnsi="Arial" w:cs="Arial"/>
        </w:rPr>
      </w:pPr>
      <w:r w:rsidRPr="00A85155">
        <w:rPr>
          <w:rFonts w:ascii="Arial" w:hAnsi="Arial" w:cs="Arial"/>
        </w:rPr>
        <w:t>Показатели поступления доходов в бюджет в 2019 году, оценка 2020 года, 2021 год и плановый период с учетом изменения бюджетного и налогового законодательства</w:t>
      </w:r>
    </w:p>
    <w:p w:rsidR="008C10B0" w:rsidRPr="00A85155" w:rsidRDefault="008C10B0" w:rsidP="008C10B0">
      <w:pPr>
        <w:jc w:val="right"/>
        <w:rPr>
          <w:rFonts w:ascii="Courier New" w:hAnsi="Courier New" w:cs="Courier New"/>
          <w:sz w:val="20"/>
          <w:szCs w:val="20"/>
        </w:rPr>
      </w:pPr>
      <w:r w:rsidRPr="00A85155">
        <w:rPr>
          <w:rFonts w:ascii="Courier New" w:hAnsi="Courier New" w:cs="Courier New"/>
          <w:sz w:val="20"/>
          <w:szCs w:val="20"/>
        </w:rPr>
        <w:t xml:space="preserve"> (тыс. рублей)</w:t>
      </w:r>
    </w:p>
    <w:tbl>
      <w:tblPr>
        <w:tblW w:w="5225" w:type="pct"/>
        <w:tblLayout w:type="fixed"/>
        <w:tblLook w:val="0000" w:firstRow="0" w:lastRow="0" w:firstColumn="0" w:lastColumn="0" w:noHBand="0" w:noVBand="0"/>
      </w:tblPr>
      <w:tblGrid>
        <w:gridCol w:w="2077"/>
        <w:gridCol w:w="995"/>
        <w:gridCol w:w="987"/>
        <w:gridCol w:w="711"/>
        <w:gridCol w:w="1011"/>
        <w:gridCol w:w="709"/>
        <w:gridCol w:w="992"/>
        <w:gridCol w:w="708"/>
        <w:gridCol w:w="992"/>
        <w:gridCol w:w="820"/>
      </w:tblGrid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Показатель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2019г. факт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2020 г., оценка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2021г., прогноз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2022г., прогноз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2023г., прогноз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Темп роста, %</w:t>
            </w: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7023,1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6085,1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6195,8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6346,1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6629,0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 xml:space="preserve">Безвозмездные поступления, </w:t>
            </w:r>
          </w:p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16292,7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17243,9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17677,8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16500,7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15831,9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Дотации, в том числе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14780,9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14822,0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15850,0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15504,0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14821,0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 из РФФПП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14780,9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14822,0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15850,0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15504,0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14821,0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 xml:space="preserve">Прочие субсидии, в </w:t>
            </w:r>
            <w:proofErr w:type="spellStart"/>
            <w:r w:rsidRPr="00A85155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A85155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1186,8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2000,9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169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1435,8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601,1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601,1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Субсидия на выравнивание обеспеченности поселений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Субвенции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325,0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371,0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392,0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395,6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409,8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104</w:t>
            </w:r>
          </w:p>
        </w:tc>
      </w:tr>
      <w:tr w:rsidR="008C10B0" w:rsidRPr="00A85155" w:rsidTr="008C10B0">
        <w:trPr>
          <w:cantSplit/>
          <w:trHeight w:val="20"/>
        </w:trPr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Итого доходов</w:t>
            </w:r>
          </w:p>
        </w:tc>
        <w:tc>
          <w:tcPr>
            <w:tcW w:w="4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23315,8</w:t>
            </w:r>
          </w:p>
        </w:tc>
        <w:tc>
          <w:tcPr>
            <w:tcW w:w="493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23351,52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50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23873,6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102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22846,8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22460,9</w:t>
            </w:r>
          </w:p>
        </w:tc>
        <w:tc>
          <w:tcPr>
            <w:tcW w:w="41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0B0" w:rsidRPr="00A85155" w:rsidRDefault="008C10B0" w:rsidP="008C10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85155">
              <w:rPr>
                <w:rFonts w:ascii="Courier New" w:hAnsi="Courier New" w:cs="Courier New"/>
                <w:sz w:val="20"/>
                <w:szCs w:val="20"/>
              </w:rPr>
              <w:t>98</w:t>
            </w:r>
          </w:p>
        </w:tc>
      </w:tr>
    </w:tbl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Ожидаемое исполнение доходной части бюджета муниципального образования «Олонки» за 2020 году составляет 23351,52 тыс. рублей, что на 35,7 тыс. рублей  меньше объема поступлений 2019</w:t>
      </w:r>
      <w:r>
        <w:rPr>
          <w:rFonts w:ascii="Arial" w:hAnsi="Arial" w:cs="Arial"/>
        </w:rPr>
        <w:t xml:space="preserve"> </w:t>
      </w:r>
      <w:r w:rsidRPr="00A85155">
        <w:rPr>
          <w:rFonts w:ascii="Arial" w:hAnsi="Arial" w:cs="Arial"/>
        </w:rPr>
        <w:t xml:space="preserve">года.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Доходы местного бюджета на 2021 год и плановый период 2022-2023 годы запланированы в сумме 23873,6 тыс. рублей, 22846,8 тыс. рублей, 22460,9 тыс. рублей соответственно.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В 2021 году и плановом периоде запланирован рост неналоговых и налоговых доходов в пределах 2-4% ежегодно.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lastRenderedPageBreak/>
        <w:t xml:space="preserve">Прогнозируемое снижение безвозмездных поступлений на 2021 год и на плановый период обусловлено тем, что в проекте Областного закона «Об областном бюджете на 2021 год и плановый период» объем межбюджетных трансфертов не полностью распределен между бюджетами субъектов.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Таким образом, в дальнейшем, в процессе исполнения областного бюджета, будет осуществляться распределение межбюджетных трансфертов бюджетам субъектов</w:t>
      </w:r>
      <w:proofErr w:type="gramStart"/>
      <w:r w:rsidRPr="00A85155">
        <w:rPr>
          <w:rFonts w:ascii="Arial" w:hAnsi="Arial" w:cs="Arial"/>
        </w:rPr>
        <w:t xml:space="preserve"> ,</w:t>
      </w:r>
      <w:proofErr w:type="gramEnd"/>
      <w:r w:rsidRPr="00A85155">
        <w:rPr>
          <w:rFonts w:ascii="Arial" w:hAnsi="Arial" w:cs="Arial"/>
        </w:rPr>
        <w:t xml:space="preserve"> и, соответственно, с учетом распределения указанных выше средств, будет уточнены параметры местного бюджета по безвозмездным поступлениям.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ОСОБЕННОСТИ  ПЛАНИРОВАНИЯ ПОСТУПЛЕНИЙ В  БЮДЖЕТ ПО ОТДЕЛЬНЫМ ВИДАМ ДОХОДОВ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Налог на доходы физических лиц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Поступления налога на доходы физических лиц на 2021 год и плановый период запланированы на основе прогнозируемых поступлений 2020 года с учетом индекса потребительских цен, темпа роста фонда заработной платы на 2021 год и плановый период в соответствии с прогнозом социально-экономического развития Иркутской области и муниципального образования «Олонки».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На территории муниципального образования «Олонки» 40 зарегистрированных  и действующих субъектов малого и среднего предпринимательства, включая ООО, ИП, ИП глав КФХ. Что позитивно сказывается на социально-эконмическом развитии села и в </w:t>
      </w:r>
      <w:proofErr w:type="spellStart"/>
      <w:r w:rsidRPr="00A85155">
        <w:rPr>
          <w:rFonts w:ascii="Arial" w:hAnsi="Arial" w:cs="Arial"/>
        </w:rPr>
        <w:t>т.ч</w:t>
      </w:r>
      <w:proofErr w:type="spellEnd"/>
      <w:r w:rsidRPr="00A85155">
        <w:rPr>
          <w:rFonts w:ascii="Arial" w:hAnsi="Arial" w:cs="Arial"/>
        </w:rPr>
        <w:t>. состоянии налогооблагаемой базы.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В ходе прогнозирования учтена складывающаяся в течение 2020 года и планируемая к сохранению в 2022-2023 годах дополнительная передача в местные бюджеты 8 процентов от налога на доходы физических лиц сверх минимального уровня, установленного Бюджетным кодексом Российской Федерации.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Ожидаемое исполнение 2020 года составляет 980,0 тыс. рублей Снижение поступлений налога следствие прекращения деятельности крупного налогоплательщика на территории муниципального образования.  Прогноз поступления в 2021 году составляет — 1004,5 тыс. рублей, 2022 год – 1054,6 тыс. рублей, 2023 год – 1107,0 тыс. рублей</w:t>
      </w:r>
      <w:proofErr w:type="gramStart"/>
      <w:r w:rsidRPr="00A85155">
        <w:rPr>
          <w:rFonts w:ascii="Arial" w:hAnsi="Arial" w:cs="Arial"/>
        </w:rPr>
        <w:t xml:space="preserve"> .</w:t>
      </w:r>
      <w:proofErr w:type="gramEnd"/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Налоги на совокупный доход</w:t>
      </w:r>
    </w:p>
    <w:p w:rsidR="008C10B0" w:rsidRDefault="008C10B0" w:rsidP="008C10B0">
      <w:pPr>
        <w:ind w:firstLine="709"/>
        <w:jc w:val="both"/>
        <w:rPr>
          <w:rFonts w:ascii="Arial" w:hAnsi="Arial" w:cs="Arial"/>
          <w:color w:val="FF0000"/>
        </w:rPr>
      </w:pPr>
      <w:r w:rsidRPr="00A85155">
        <w:rPr>
          <w:rFonts w:ascii="Arial" w:hAnsi="Arial" w:cs="Arial"/>
        </w:rPr>
        <w:t xml:space="preserve">Поступления по единому сельскохозяйственному налогу запланированы с учетом увеличения количества </w:t>
      </w:r>
      <w:proofErr w:type="gramStart"/>
      <w:r w:rsidRPr="00A85155">
        <w:rPr>
          <w:rFonts w:ascii="Arial" w:hAnsi="Arial" w:cs="Arial"/>
        </w:rPr>
        <w:t>зарегистрированных</w:t>
      </w:r>
      <w:proofErr w:type="gramEnd"/>
      <w:r w:rsidRPr="00A85155">
        <w:rPr>
          <w:rFonts w:ascii="Arial" w:hAnsi="Arial" w:cs="Arial"/>
        </w:rPr>
        <w:t xml:space="preserve"> КФХ на территории муниципального образования. В 2013 году плательщиком ЕСХ было одно юридическое лицо, в 2020 году количество КФХ составляет — 3.</w:t>
      </w:r>
      <w:r w:rsidRPr="00A85155">
        <w:rPr>
          <w:rFonts w:ascii="Arial" w:hAnsi="Arial" w:cs="Arial"/>
          <w:color w:val="FF0000"/>
        </w:rPr>
        <w:t xml:space="preserve">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Налог на имущество физических лиц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Прогноз поступлений по налогу на имущество физических лиц на 2020год  и плановый период осуществлен с учетом  изменений</w:t>
      </w:r>
      <w:proofErr w:type="gramStart"/>
      <w:r w:rsidRPr="00A85155">
        <w:rPr>
          <w:rFonts w:ascii="Arial" w:hAnsi="Arial" w:cs="Arial"/>
        </w:rPr>
        <w:t xml:space="preserve"> ,</w:t>
      </w:r>
      <w:proofErr w:type="gramEnd"/>
      <w:r w:rsidRPr="00A85155">
        <w:rPr>
          <w:rFonts w:ascii="Arial" w:hAnsi="Arial" w:cs="Arial"/>
        </w:rPr>
        <w:t xml:space="preserve"> вносимых федеральным законом № 284-ФЗ от 04.10.14 в методику расчета налогооблагаемой базы по данному виду налога и введением в действие единого имущественного налога. План на 2021 год и плановый период — 120,0 тыс. рублей, 120,0 тыс. рублей, 132,3 тыс. рублей соответственно. Рост объема поступлений обусловлен большой активностью граждан в оформлении в собственность объектов недвижимости и растущими темпами строительства жилья и объектов социальной инфраструктуры, увеличение налогооблагаемой базы в связи с введением кадастровой оценки.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Земельный налог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Прогноз поступлений земельного налога в 2021 году и плановом периоде осуществлен с учетом изменений вносимых федеральным законом №284-ФЗ от </w:t>
      </w:r>
      <w:r w:rsidRPr="00A85155">
        <w:rPr>
          <w:rFonts w:ascii="Arial" w:hAnsi="Arial" w:cs="Arial"/>
        </w:rPr>
        <w:lastRenderedPageBreak/>
        <w:t xml:space="preserve">04.10.14 в методику расчета налогооблагаемой базы по данному виду налога и введением в действие единого имущественного налога, и предстоящим ростом количества собственников земли. </w:t>
      </w:r>
      <w:proofErr w:type="gramStart"/>
      <w:r w:rsidRPr="00A85155">
        <w:rPr>
          <w:rFonts w:ascii="Arial" w:hAnsi="Arial" w:cs="Arial"/>
        </w:rPr>
        <w:t>Земельный налог с организаций, обладающих земельными участками, расположенными в границах поселений, в доход бюджета по оценке  2021 года — 1900,0 тыс. рублей (2022 г- 1900,0 тыс. рублей, 2023 год – 1950,0 тыс. рублей).</w:t>
      </w:r>
      <w:proofErr w:type="gramEnd"/>
      <w:r w:rsidRPr="00A85155">
        <w:rPr>
          <w:rFonts w:ascii="Arial" w:hAnsi="Arial" w:cs="Arial"/>
        </w:rPr>
        <w:t xml:space="preserve"> Земельный налог с физических лиц -  поступления составят 2021год — 400,0 тыс. рублей,2022 год – 405,0,  2023 год – 410,0 тыс. рублей соответственно.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 Доходы от использования имущества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Доходы от использования имущества, находящегося в государственной и муниципальной собственности, получаемые в виде арендной платы за земельные участки составят </w:t>
      </w:r>
      <w:proofErr w:type="gramStart"/>
      <w:r w:rsidRPr="00A85155">
        <w:rPr>
          <w:rFonts w:ascii="Arial" w:hAnsi="Arial" w:cs="Arial"/>
        </w:rPr>
        <w:t>в</w:t>
      </w:r>
      <w:proofErr w:type="gramEnd"/>
      <w:r w:rsidRPr="00A85155">
        <w:rPr>
          <w:rFonts w:ascii="Arial" w:hAnsi="Arial" w:cs="Arial"/>
        </w:rPr>
        <w:t xml:space="preserve"> ежегодно — 10,0 тыс. рублей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Доходы от продажи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Доходы от продажи земельных участков, запланированы в размере 100,0 тыс. рублей ежегодно.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Прогноз доходов от продажи имущества составляют 5,0 тыс. рублей в 2021году, 1,0 тыс. рублей – 2022 год, 1,0 тыс. рублей – 2023 год</w:t>
      </w:r>
      <w:proofErr w:type="gramStart"/>
      <w:r w:rsidRPr="00A85155">
        <w:rPr>
          <w:rFonts w:ascii="Arial" w:hAnsi="Arial" w:cs="Arial"/>
        </w:rPr>
        <w:t>..</w:t>
      </w:r>
      <w:proofErr w:type="gramEnd"/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Государственная пошлина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Расчет прогноза поступления государственной пошлины в местный бюджет осуществлен на основании информации главных администраторов доходов и составит на 2021 год 10,0 тыс. рублей.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Неналоговые доходы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Прогноз поступления  неналоговых  доходов  в бюджет  муниципального образования «Олонки» осуществлен на основании информации главных администраторов доходов о прогнозируемом поступлении доходов и составит на 2021 год и плановый период в размере  100,0</w:t>
      </w:r>
      <w:r>
        <w:rPr>
          <w:rFonts w:ascii="Arial" w:hAnsi="Arial" w:cs="Arial"/>
        </w:rPr>
        <w:t xml:space="preserve"> </w:t>
      </w:r>
      <w:r w:rsidRPr="00A85155">
        <w:rPr>
          <w:rFonts w:ascii="Arial" w:hAnsi="Arial" w:cs="Arial"/>
        </w:rPr>
        <w:t xml:space="preserve">тыс. рублей ежегодно.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БЕЗВОЗМЕЗДНЫЕ ПЕРЕЧИСЛЕНИЯ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Объем безвозмездных поступлений в бюджет муниципального образования «Олонки» на 2021</w:t>
      </w:r>
      <w:r>
        <w:rPr>
          <w:rFonts w:ascii="Arial" w:hAnsi="Arial" w:cs="Arial"/>
        </w:rPr>
        <w:t xml:space="preserve"> </w:t>
      </w:r>
      <w:r w:rsidRPr="00A85155">
        <w:rPr>
          <w:rFonts w:ascii="Arial" w:hAnsi="Arial" w:cs="Arial"/>
        </w:rPr>
        <w:t xml:space="preserve">год и на плановый период 202-2023 годы, представленный в таблице 2, определен в соответствии с проектом закона Иркутской области «Об областном бюджете на 2021 год и плановый период 2022-2023 годы»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Прогнозируемое снижение безвозмездных поступлений в местный бюджет обусловлено наличием нераспределенных среди субъектов области в соответствии с проектом областного бюджета на 2021 годы некоторых видов межбюджетных трансфертов.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РАСХОДЫ БЮДЖЕТА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Планирование бюджетных ассигнований бюджета МО «Олонки» по расходам на 2021 год и плановый период осуществлялось с учетом единых подходов в соответствии с порядком и методикой планирования бюджетных ассигнований.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Для расчета бюджетных ассигнований на 2021 год и плановый период в качестве «базовых» приняты объемы, утвержденные Решением Думы о бюджете на 2020 год с изменениями и дополнениями, с учетом уточнений и исключения разовых («не длящихся») расходов.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Вместе с тем, </w:t>
      </w:r>
      <w:proofErr w:type="gramStart"/>
      <w:r w:rsidRPr="00A85155">
        <w:rPr>
          <w:rFonts w:ascii="Arial" w:hAnsi="Arial" w:cs="Arial"/>
        </w:rPr>
        <w:t>учитывая необходимость обеспечения сбалансированности местного бюджета и сохранения муниципального долга на экономически безопасном уровне  были проведены мероприятия</w:t>
      </w:r>
      <w:proofErr w:type="gramEnd"/>
      <w:r w:rsidRPr="00A85155">
        <w:rPr>
          <w:rFonts w:ascii="Arial" w:hAnsi="Arial" w:cs="Arial"/>
        </w:rPr>
        <w:t xml:space="preserve"> по оптимизации расходов.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В условиях жестких финансовых ограничений главным распорядителям средств бюджета было предоставлено право, произвести перераспределение доведенных предельных объемов бюджетных ассигнований, в том числе и между получателями бюджетных средств, в целях финансового обеспечения </w:t>
      </w:r>
      <w:r w:rsidRPr="00A85155">
        <w:rPr>
          <w:rFonts w:ascii="Arial" w:hAnsi="Arial" w:cs="Arial"/>
        </w:rPr>
        <w:lastRenderedPageBreak/>
        <w:t>приоритетных направлений стратегии социально-экономического развития муниципального образования «Олонки».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Прогнозная оценка расходов бюджета МО «Олонки» на 2021</w:t>
      </w:r>
      <w:r>
        <w:rPr>
          <w:rFonts w:ascii="Arial" w:hAnsi="Arial" w:cs="Arial"/>
        </w:rPr>
        <w:t xml:space="preserve"> год и плановый период</w:t>
      </w:r>
      <w:r w:rsidRPr="00A85155">
        <w:rPr>
          <w:rFonts w:ascii="Arial" w:hAnsi="Arial" w:cs="Arial"/>
        </w:rPr>
        <w:t xml:space="preserve"> составляет 24173,6 тыс. рублей, 23146,8 тыс. рублей, 22760,9 тыс. рублей соответственно.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Формирование расходов бюджета на 2021 год и плановый период произведено на основании расчетов, планов ФХД</w:t>
      </w:r>
      <w:proofErr w:type="gramStart"/>
      <w:r w:rsidRPr="00A85155">
        <w:rPr>
          <w:rFonts w:ascii="Arial" w:hAnsi="Arial" w:cs="Arial"/>
        </w:rPr>
        <w:t xml:space="preserve"> ,</w:t>
      </w:r>
      <w:proofErr w:type="gramEnd"/>
      <w:r w:rsidRPr="00A85155">
        <w:rPr>
          <w:rFonts w:ascii="Arial" w:hAnsi="Arial" w:cs="Arial"/>
        </w:rPr>
        <w:t xml:space="preserve">заявок главных распорядителей бюджетных средств, в соответствии с порядком и методикой планирования бюджетных ассигнований бюджета. Проектировки расходов бюджета рассчитывались на основе действующего законодательства Российской Федерации и области с учетом разграничения расходных полномочий. Предусмотренные ассигнования обеспечат выполнение государственных  муниципальных услуг, мер социальной поддержки не ниже уровня 2020 года.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proofErr w:type="gramStart"/>
      <w:r w:rsidRPr="00A85155">
        <w:rPr>
          <w:rFonts w:ascii="Arial" w:hAnsi="Arial" w:cs="Arial"/>
        </w:rPr>
        <w:t xml:space="preserve">Расходная часть проекта Решения о бюджете ориентирована на реализацию  приоритетных направлений, в </w:t>
      </w:r>
      <w:proofErr w:type="spellStart"/>
      <w:r w:rsidRPr="00A85155">
        <w:rPr>
          <w:rFonts w:ascii="Arial" w:hAnsi="Arial" w:cs="Arial"/>
        </w:rPr>
        <w:t>т.ч</w:t>
      </w:r>
      <w:proofErr w:type="spellEnd"/>
      <w:r w:rsidRPr="00A85155">
        <w:rPr>
          <w:rFonts w:ascii="Arial" w:hAnsi="Arial" w:cs="Arial"/>
        </w:rPr>
        <w:t>. реализация указов Президента Российской Федерации от 7 мая 2012 года и в первую очередь решение задач по повышению заработной платы отдельным категориям работников бюджетной сферы,   выполнение социальных обязательств перед населением в соответствии с планом СЭР сельского поселения.</w:t>
      </w:r>
      <w:proofErr w:type="gramEnd"/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Раздел 01 «Общегосударственные вопросы»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По разделу «Общегосударственные вопросы» отражаются расходы на функционирование высшего должностного лица муниципального образования, функционирование законодательных (представительных) органов государственной власти, высших органов исполнительной власти субъектов Российской Федерации, расходы на обслуживание государственного долга и другие общегосударственные вопросы. Общий объем приятых расходов по указанному разделу составляет в 2021 году 6387,1 тыс. рублей, в 2022 году – 5927,5 тыс. рублей, 2023 год – 5487,1тыс. рублей. В связи с дефицитом средств расходы на содержание ОМСУ сведены к самому низкому возможному уровню, что будет являться препятствием в обеспечении полноценного и качественного исполнения полномочий.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Подраздел 11 «Резервные фонды» определен объем резервного фонда администрации на 2021 год и плановый период в сумме 20 тыс. рублей ежегодно.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Подраздел 13 «Другие общегосударственные вопросы», финансовое обеспечение </w:t>
      </w:r>
      <w:proofErr w:type="gramStart"/>
      <w:r w:rsidRPr="00A85155">
        <w:rPr>
          <w:rFonts w:ascii="Arial" w:hAnsi="Arial" w:cs="Arial"/>
        </w:rPr>
        <w:t>расходов</w:t>
      </w:r>
      <w:proofErr w:type="gramEnd"/>
      <w:r w:rsidRPr="00A85155">
        <w:rPr>
          <w:rFonts w:ascii="Arial" w:hAnsi="Arial" w:cs="Arial"/>
        </w:rPr>
        <w:t xml:space="preserve"> которого производится за счет субвенций областного бюджета  - сумма расходов составляет 0,7 тыс. рублей на 2021 год и плановый период ежегодно.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Раздел 02 «Национальная оборона»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Планируемые расходы бюджета муниципального образования «Олонки» на 2021 год на проведение мобилизационной и вневойсковой подготовки, подраздел 03 – осуществление первичного воинского учета на территориях, где отсутствуют военные комиссариаты, предусмотрены в сумме 343,5 тыс. рублей , 2022 год – 347,1 тыс. рублей, 2023 год – 361,3 тыс. рублей.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Раздел 04 «Национальная экономика»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По подразделу 01 планируются расходы по переданным областным полномочиям по водоотведению и водоснабжению за счет субвенций из областного бюджета по 47,8 тыс. рублей на 2021 и плановый период ежегодно.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По подразделу 09 будут произведены расходы по муниципальной программе «Муниципальные дорожные фонды» </w:t>
      </w:r>
      <w:proofErr w:type="gramStart"/>
      <w:r w:rsidRPr="00A85155">
        <w:rPr>
          <w:rFonts w:ascii="Arial" w:hAnsi="Arial" w:cs="Arial"/>
        </w:rPr>
        <w:t xml:space="preserve">( </w:t>
      </w:r>
      <w:proofErr w:type="gramEnd"/>
      <w:r w:rsidRPr="00A85155">
        <w:rPr>
          <w:rFonts w:ascii="Arial" w:hAnsi="Arial" w:cs="Arial"/>
        </w:rPr>
        <w:t xml:space="preserve">формирующегося за счет отчислений от уплаты акцизов на нефтепродукты и продукты их переработки) в сумме: 2021 год — 2521,3 тыс. рублей, 2022 год – 2623,5 тыс. рублей, 2023 год – </w:t>
      </w:r>
      <w:r w:rsidRPr="00A85155">
        <w:rPr>
          <w:rFonts w:ascii="Arial" w:hAnsi="Arial" w:cs="Arial"/>
        </w:rPr>
        <w:lastRenderedPageBreak/>
        <w:t>2653,1 тыс. рублей. Остаток сре</w:t>
      </w:r>
      <w:proofErr w:type="gramStart"/>
      <w:r w:rsidRPr="00A85155">
        <w:rPr>
          <w:rFonts w:ascii="Arial" w:hAnsi="Arial" w:cs="Arial"/>
        </w:rPr>
        <w:t>дств пр</w:t>
      </w:r>
      <w:proofErr w:type="gramEnd"/>
      <w:r w:rsidRPr="00A85155">
        <w:rPr>
          <w:rFonts w:ascii="Arial" w:hAnsi="Arial" w:cs="Arial"/>
        </w:rPr>
        <w:t>ошлых  периодов будет направлен на те же цели.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Раздел 05 «Жилищно-коммунальное хозяйство»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По подразделу 02 «Коммунальное хозяйство» расходы бюджета муниципального образования «Олонки» в 2021 году по данному разделу составят 366,0 тыс. рублей,  по 399,8 тыс. рублей 2022 год, 407,8 тыс. рублей 2023 год.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Раздел 08 «Культура, кинематография, средства массовой информации»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По подразделу 01 «Культура»</w:t>
      </w:r>
      <w:proofErr w:type="gramStart"/>
      <w:r w:rsidRPr="00A85155">
        <w:rPr>
          <w:rFonts w:ascii="Arial" w:hAnsi="Arial" w:cs="Arial"/>
        </w:rPr>
        <w:t xml:space="preserve"> ,</w:t>
      </w:r>
      <w:proofErr w:type="gramEnd"/>
      <w:r w:rsidRPr="00A85155">
        <w:rPr>
          <w:rFonts w:ascii="Arial" w:hAnsi="Arial" w:cs="Arial"/>
        </w:rPr>
        <w:t xml:space="preserve"> является для муниципального образования самым </w:t>
      </w:r>
      <w:proofErr w:type="spellStart"/>
      <w:r w:rsidRPr="00A85155">
        <w:rPr>
          <w:rFonts w:ascii="Arial" w:hAnsi="Arial" w:cs="Arial"/>
        </w:rPr>
        <w:t>финансовоёмким</w:t>
      </w:r>
      <w:proofErr w:type="spellEnd"/>
      <w:r w:rsidRPr="00A85155">
        <w:rPr>
          <w:rFonts w:ascii="Arial" w:hAnsi="Arial" w:cs="Arial"/>
        </w:rPr>
        <w:t>. Субсидии муниципальным бюджетным учреждениям</w:t>
      </w:r>
      <w:proofErr w:type="gramStart"/>
      <w:r w:rsidRPr="00A85155">
        <w:rPr>
          <w:rFonts w:ascii="Arial" w:hAnsi="Arial" w:cs="Arial"/>
        </w:rPr>
        <w:t xml:space="preserve"> ,</w:t>
      </w:r>
      <w:proofErr w:type="gramEnd"/>
      <w:r w:rsidRPr="00A85155">
        <w:rPr>
          <w:rFonts w:ascii="Arial" w:hAnsi="Arial" w:cs="Arial"/>
        </w:rPr>
        <w:t xml:space="preserve"> находящимся в ведении администрации муниципального образования «Олонки» на выполнение муниципального задания запланированы на 2021 год в сумме 13025,0 тыс. рублей, 2022 год – 13080,0 тыс. рублей, 2023 год – 13021,0 тыс. рублей. 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В связи с дефицитом средств расходы на содержание ОМСУ сведены к самому низкому возможному уровню, что будет являться препятствием в обеспечении полноценного и качественного исполнения полномочий. Так же не в полном объеме запланировано финансовое обеспечение выполнения муниципального задания муниципальными бюджетными учреждениями культуры, что так же может отрицательно сказаться на выполнении муниципальных услуг (объеме).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ИСТОЧНИКИ ФИНАНСИРОВАНИЯ ДЕФИЦИТА БЮДЖЕТА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Исходя из запланированных доходов и расходов бюджета муниципального образования «Олонки», учитывая прогнозируемый объем доходов, в соответствии с нормами Бюджетного кодекса РФ, дефицит бюджета рассчитан в размере 5% от объема доходов без учета объема безвозмездных поступлений, 2021 год -  300,0 тыс. рублей, 2022 год – 300,0 тыс. рублей, 2023 год – 300,0 тыс. рублей.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При установленных параметрах бюджета верхний предел муниципального долга составит:</w:t>
      </w:r>
    </w:p>
    <w:p w:rsidR="008C10B0" w:rsidRPr="00A85155" w:rsidRDefault="008C10B0" w:rsidP="008C10B0">
      <w:pPr>
        <w:ind w:firstLine="709"/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на 1 января 2022 года 2500,0 тыс. рублей, на 1 января 2023года – 2500,0 тыс. рублей, на 1 января 2024 года – 2500,0 тыс. рублей.</w:t>
      </w:r>
    </w:p>
    <w:p w:rsidR="008C10B0" w:rsidRDefault="008C10B0" w:rsidP="008C10B0">
      <w:pPr>
        <w:jc w:val="both"/>
        <w:rPr>
          <w:rFonts w:ascii="Arial" w:hAnsi="Arial" w:cs="Arial"/>
        </w:rPr>
      </w:pPr>
    </w:p>
    <w:p w:rsidR="008C10B0" w:rsidRPr="00A85155" w:rsidRDefault="008C10B0" w:rsidP="008C10B0">
      <w:pPr>
        <w:jc w:val="both"/>
        <w:rPr>
          <w:rFonts w:ascii="Arial" w:hAnsi="Arial" w:cs="Arial"/>
        </w:rPr>
      </w:pPr>
    </w:p>
    <w:p w:rsidR="008C10B0" w:rsidRPr="00A85155" w:rsidRDefault="008C10B0" w:rsidP="008C10B0">
      <w:pPr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 xml:space="preserve">Начальник финансового отдела  </w:t>
      </w:r>
    </w:p>
    <w:p w:rsidR="008C10B0" w:rsidRPr="00A85155" w:rsidRDefault="008C10B0" w:rsidP="008C10B0">
      <w:pPr>
        <w:jc w:val="both"/>
        <w:rPr>
          <w:rFonts w:ascii="Arial" w:hAnsi="Arial" w:cs="Arial"/>
        </w:rPr>
      </w:pPr>
      <w:r w:rsidRPr="00A85155">
        <w:rPr>
          <w:rFonts w:ascii="Arial" w:hAnsi="Arial" w:cs="Arial"/>
        </w:rPr>
        <w:t>администрации МО «Олонки»</w:t>
      </w:r>
      <w:r w:rsidRPr="00A85155">
        <w:rPr>
          <w:rFonts w:ascii="Arial" w:hAnsi="Arial" w:cs="Arial"/>
        </w:rPr>
        <w:tab/>
      </w:r>
      <w:r w:rsidRPr="00A85155">
        <w:rPr>
          <w:rFonts w:ascii="Arial" w:hAnsi="Arial" w:cs="Arial"/>
        </w:rPr>
        <w:tab/>
      </w:r>
      <w:r w:rsidRPr="00A851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155">
        <w:rPr>
          <w:rFonts w:ascii="Arial" w:hAnsi="Arial" w:cs="Arial"/>
        </w:rPr>
        <w:tab/>
        <w:t xml:space="preserve"> Соколова И.В.</w:t>
      </w:r>
    </w:p>
    <w:p w:rsidR="008C10B0" w:rsidRPr="00A85155" w:rsidRDefault="008C10B0" w:rsidP="008C10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1"/>
        </w:rPr>
      </w:pPr>
    </w:p>
    <w:p w:rsidR="008C10B0" w:rsidRDefault="008C10B0" w:rsidP="008C10B0">
      <w:pPr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Default="008C10B0" w:rsidP="008C10B0">
      <w:pPr>
        <w:jc w:val="right"/>
        <w:rPr>
          <w:rFonts w:ascii="Arial" w:hAnsi="Arial" w:cs="Arial"/>
        </w:rPr>
      </w:pPr>
    </w:p>
    <w:p w:rsidR="008C10B0" w:rsidRPr="000226A2" w:rsidRDefault="008C10B0" w:rsidP="008C10B0">
      <w:pPr>
        <w:jc w:val="right"/>
        <w:rPr>
          <w:rFonts w:ascii="Arial" w:hAnsi="Arial" w:cs="Arial"/>
        </w:rPr>
      </w:pPr>
    </w:p>
    <w:sectPr w:rsidR="008C10B0" w:rsidRPr="000226A2" w:rsidSect="008C10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B0"/>
    <w:rsid w:val="000226A2"/>
    <w:rsid w:val="0005222C"/>
    <w:rsid w:val="000C233B"/>
    <w:rsid w:val="00112CF4"/>
    <w:rsid w:val="001C7547"/>
    <w:rsid w:val="002038DF"/>
    <w:rsid w:val="002230B0"/>
    <w:rsid w:val="003033D0"/>
    <w:rsid w:val="0045737B"/>
    <w:rsid w:val="00477AF8"/>
    <w:rsid w:val="004F78BD"/>
    <w:rsid w:val="005C7514"/>
    <w:rsid w:val="008C10B0"/>
    <w:rsid w:val="00A32D93"/>
    <w:rsid w:val="00BB5969"/>
    <w:rsid w:val="00BD1D75"/>
    <w:rsid w:val="00BF0776"/>
    <w:rsid w:val="00C0613A"/>
    <w:rsid w:val="00C85348"/>
    <w:rsid w:val="00CD1B90"/>
    <w:rsid w:val="00EF6239"/>
    <w:rsid w:val="00F43F03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uiPriority w:val="99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  <w:style w:type="paragraph" w:customStyle="1" w:styleId="xl67">
    <w:name w:val="xl67"/>
    <w:basedOn w:val="a"/>
    <w:rsid w:val="003033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3033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9">
    <w:name w:val="xl69"/>
    <w:basedOn w:val="a"/>
    <w:rsid w:val="003033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3033D0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3033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3033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3033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30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3033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033D0"/>
    <w:pPr>
      <w:spacing w:before="100" w:beforeAutospacing="1" w:after="100" w:afterAutospacing="1"/>
    </w:pPr>
    <w:rPr>
      <w:rFonts w:ascii="Arial" w:hAnsi="Arial" w:cs="Arial"/>
      <w:color w:val="7030A0"/>
    </w:rPr>
  </w:style>
  <w:style w:type="paragraph" w:customStyle="1" w:styleId="xl85">
    <w:name w:val="xl85"/>
    <w:basedOn w:val="a"/>
    <w:rsid w:val="003033D0"/>
    <w:pPr>
      <w:spacing w:before="100" w:beforeAutospacing="1" w:after="100" w:afterAutospacing="1"/>
    </w:pPr>
    <w:rPr>
      <w:rFonts w:ascii="Arial" w:hAnsi="Arial" w:cs="Arial"/>
      <w:b/>
      <w:bCs/>
      <w:color w:val="7030A0"/>
    </w:rPr>
  </w:style>
  <w:style w:type="paragraph" w:customStyle="1" w:styleId="xl86">
    <w:name w:val="xl86"/>
    <w:basedOn w:val="a"/>
    <w:rsid w:val="0030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3033D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33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3033D0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3033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033D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033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033D0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3033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3033D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9">
    <w:name w:val="No Spacing"/>
    <w:uiPriority w:val="1"/>
    <w:qFormat/>
    <w:rsid w:val="008C10B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C10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1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F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F03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43F03"/>
  </w:style>
  <w:style w:type="character" w:styleId="a3">
    <w:name w:val="Hyperlink"/>
    <w:uiPriority w:val="99"/>
    <w:rsid w:val="00F43F03"/>
    <w:rPr>
      <w:color w:val="000080"/>
      <w:u w:val="single"/>
    </w:rPr>
  </w:style>
  <w:style w:type="paragraph" w:styleId="a4">
    <w:name w:val="Normal (Web)"/>
    <w:basedOn w:val="a"/>
    <w:uiPriority w:val="99"/>
    <w:rsid w:val="00F43F03"/>
    <w:pPr>
      <w:spacing w:before="100" w:beforeAutospacing="1" w:after="119"/>
    </w:pPr>
  </w:style>
  <w:style w:type="paragraph" w:customStyle="1" w:styleId="ConsTitle">
    <w:name w:val="ConsTitle"/>
    <w:rsid w:val="00F43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F4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43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43F03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styleId="a8">
    <w:name w:val="FollowedHyperlink"/>
    <w:uiPriority w:val="99"/>
    <w:unhideWhenUsed/>
    <w:rsid w:val="00F43F03"/>
    <w:rPr>
      <w:color w:val="800080"/>
      <w:u w:val="single"/>
    </w:rPr>
  </w:style>
  <w:style w:type="paragraph" w:customStyle="1" w:styleId="xl67">
    <w:name w:val="xl67"/>
    <w:basedOn w:val="a"/>
    <w:rsid w:val="003033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3033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69">
    <w:name w:val="xl69"/>
    <w:basedOn w:val="a"/>
    <w:rsid w:val="003033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3033D0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3033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3033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3033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4">
    <w:name w:val="xl74"/>
    <w:basedOn w:val="a"/>
    <w:rsid w:val="0030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8">
    <w:name w:val="xl78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3033D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033D0"/>
    <w:pPr>
      <w:spacing w:before="100" w:beforeAutospacing="1" w:after="100" w:afterAutospacing="1"/>
    </w:pPr>
    <w:rPr>
      <w:rFonts w:ascii="Arial" w:hAnsi="Arial" w:cs="Arial"/>
      <w:color w:val="7030A0"/>
    </w:rPr>
  </w:style>
  <w:style w:type="paragraph" w:customStyle="1" w:styleId="xl85">
    <w:name w:val="xl85"/>
    <w:basedOn w:val="a"/>
    <w:rsid w:val="003033D0"/>
    <w:pPr>
      <w:spacing w:before="100" w:beforeAutospacing="1" w:after="100" w:afterAutospacing="1"/>
    </w:pPr>
    <w:rPr>
      <w:rFonts w:ascii="Arial" w:hAnsi="Arial" w:cs="Arial"/>
      <w:b/>
      <w:bCs/>
      <w:color w:val="7030A0"/>
    </w:rPr>
  </w:style>
  <w:style w:type="paragraph" w:customStyle="1" w:styleId="xl86">
    <w:name w:val="xl86"/>
    <w:basedOn w:val="a"/>
    <w:rsid w:val="003033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3033D0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033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6">
    <w:name w:val="xl106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3033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3033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303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3033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3033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3033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3033D0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3033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3033D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033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3033D0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3033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3033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3033D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3033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9">
    <w:name w:val="No Spacing"/>
    <w:uiPriority w:val="1"/>
    <w:qFormat/>
    <w:rsid w:val="008C10B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8C10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C559BB84F444C7232512FB6F2H4MFF" TargetMode="External"/><Relationship Id="rId13" Type="http://schemas.openxmlformats.org/officeDocument/2006/relationships/hyperlink" Target="consultantplus://offline/ref=7A5EE7CEF78D2F6EAE52162D50493DC854F4E3D99C781516C555038B86BC7C01F01A8BC3888C597C0C9C2269AB96CACAFAFD51E0EAFC3FD16DB19B22V8O6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CAC1CDA53B2B6FCA5509B39F682398C559BB84F444C7232512FB6F2H4MFF" TargetMode="External"/><Relationship Id="rId12" Type="http://schemas.openxmlformats.org/officeDocument/2006/relationships/hyperlink" Target="consultantplus://offline/ref=05FCAC1CDA53B2B6FCA5509B39F682398C559BB84F444C7232512FB6F24F0BD13DF0F29DA902H8M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CAC1CDA53B2B6FCA54E962F9AD8358C59C6B54C464424660229E1AD1F0D847DB0F4CAEC47875128E25083H0M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FCAC1CDA53B2B6FCA54E962F9AD8358C59C6B54C464424660229E1AD1F0D847DB0F4CAEC47875128E45B8CH0M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CAC1CDA53B2B6FCA5509B39F682398C5590BC4C444C7232512FB6F2H4M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5C06-FD06-4DB5-8FAB-8A07713B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29</Pages>
  <Words>10050</Words>
  <Characters>57285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Олонки</cp:lastModifiedBy>
  <cp:revision>14</cp:revision>
  <cp:lastPrinted>2017-11-24T07:54:00Z</cp:lastPrinted>
  <dcterms:created xsi:type="dcterms:W3CDTF">2017-11-24T07:42:00Z</dcterms:created>
  <dcterms:modified xsi:type="dcterms:W3CDTF">2020-11-17T03:06:00Z</dcterms:modified>
</cp:coreProperties>
</file>