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9E" w:rsidRPr="00870EEE" w:rsidRDefault="006C649E" w:rsidP="006C649E">
      <w:pPr>
        <w:widowControl w:val="0"/>
        <w:suppressAutoHyphens/>
        <w:mirrorIndents/>
        <w:jc w:val="center"/>
        <w:rPr>
          <w:rFonts w:eastAsia="Arial Unicode MS"/>
          <w:b/>
          <w:color w:val="000000"/>
          <w:sz w:val="28"/>
          <w:szCs w:val="28"/>
          <w:lang w:bidi="en-US"/>
        </w:rPr>
      </w:pPr>
      <w:r w:rsidRPr="00870EEE">
        <w:rPr>
          <w:rFonts w:eastAsia="Arial Unicode MS"/>
          <w:b/>
          <w:color w:val="000000"/>
          <w:sz w:val="28"/>
          <w:szCs w:val="28"/>
          <w:lang w:bidi="en-US"/>
        </w:rPr>
        <w:t>РОССИЙСКАЯ ФЕДЕРАЦИЯ</w:t>
      </w:r>
    </w:p>
    <w:p w:rsidR="006C649E" w:rsidRPr="00870EEE" w:rsidRDefault="006C649E" w:rsidP="006C649E">
      <w:pPr>
        <w:widowControl w:val="0"/>
        <w:suppressAutoHyphens/>
        <w:mirrorIndents/>
        <w:jc w:val="center"/>
        <w:rPr>
          <w:rFonts w:eastAsia="Arial Unicode MS"/>
          <w:b/>
          <w:color w:val="000000"/>
          <w:sz w:val="28"/>
          <w:szCs w:val="28"/>
          <w:lang w:bidi="en-US"/>
        </w:rPr>
      </w:pPr>
      <w:r w:rsidRPr="00870EEE">
        <w:rPr>
          <w:rFonts w:eastAsia="Arial Unicode MS"/>
          <w:b/>
          <w:color w:val="000000"/>
          <w:sz w:val="28"/>
          <w:szCs w:val="28"/>
          <w:lang w:bidi="en-US"/>
        </w:rPr>
        <w:t>ИРКУТСКАЯ ОБЛАСТЬ</w:t>
      </w:r>
    </w:p>
    <w:p w:rsidR="006C649E" w:rsidRPr="00870EEE" w:rsidRDefault="006C649E" w:rsidP="006C649E">
      <w:pPr>
        <w:widowControl w:val="0"/>
        <w:suppressAutoHyphens/>
        <w:mirrorIndents/>
        <w:jc w:val="center"/>
        <w:rPr>
          <w:rFonts w:eastAsia="Arial Unicode MS"/>
          <w:b/>
          <w:color w:val="000000"/>
          <w:sz w:val="28"/>
          <w:szCs w:val="28"/>
          <w:lang w:bidi="en-US"/>
        </w:rPr>
      </w:pPr>
      <w:r w:rsidRPr="00870EEE">
        <w:rPr>
          <w:rFonts w:eastAsia="Arial Unicode MS"/>
          <w:b/>
          <w:color w:val="000000"/>
          <w:sz w:val="28"/>
          <w:szCs w:val="28"/>
          <w:lang w:bidi="en-US"/>
        </w:rPr>
        <w:t>БОХАНСКИЙ РАЙОН</w:t>
      </w:r>
    </w:p>
    <w:p w:rsidR="006C649E" w:rsidRPr="00870EEE" w:rsidRDefault="006C649E" w:rsidP="006C649E">
      <w:pPr>
        <w:widowControl w:val="0"/>
        <w:suppressAutoHyphens/>
        <w:mirrorIndents/>
        <w:jc w:val="center"/>
        <w:rPr>
          <w:rFonts w:eastAsia="Arial Unicode MS"/>
          <w:b/>
          <w:color w:val="000000"/>
          <w:sz w:val="28"/>
          <w:szCs w:val="28"/>
          <w:lang w:bidi="en-US"/>
        </w:rPr>
      </w:pPr>
    </w:p>
    <w:p w:rsidR="006C649E" w:rsidRPr="00870EEE" w:rsidRDefault="006C649E" w:rsidP="006C649E">
      <w:pPr>
        <w:widowControl w:val="0"/>
        <w:suppressAutoHyphens/>
        <w:mirrorIndents/>
        <w:jc w:val="center"/>
        <w:rPr>
          <w:rFonts w:eastAsia="Arial Unicode MS"/>
          <w:b/>
          <w:color w:val="000000"/>
          <w:sz w:val="28"/>
          <w:szCs w:val="28"/>
          <w:lang w:bidi="en-US"/>
        </w:rPr>
      </w:pPr>
      <w:r w:rsidRPr="00870EEE">
        <w:rPr>
          <w:rFonts w:eastAsia="Arial Unicode MS"/>
          <w:b/>
          <w:color w:val="000000"/>
          <w:sz w:val="28"/>
          <w:szCs w:val="28"/>
          <w:lang w:bidi="en-US"/>
        </w:rPr>
        <w:t>Муниципальное образование «Олонки»</w:t>
      </w:r>
    </w:p>
    <w:p w:rsidR="006C649E" w:rsidRPr="00870EEE" w:rsidRDefault="006C649E" w:rsidP="006C649E">
      <w:pPr>
        <w:widowControl w:val="0"/>
        <w:suppressAutoHyphens/>
        <w:mirrorIndents/>
        <w:jc w:val="center"/>
        <w:rPr>
          <w:rFonts w:eastAsia="Arial Unicode MS"/>
          <w:b/>
          <w:color w:val="000000"/>
          <w:sz w:val="28"/>
          <w:szCs w:val="28"/>
          <w:lang w:bidi="en-US"/>
        </w:rPr>
      </w:pPr>
    </w:p>
    <w:p w:rsidR="006C649E" w:rsidRPr="00870EEE" w:rsidRDefault="006C649E" w:rsidP="006C649E">
      <w:pPr>
        <w:widowControl w:val="0"/>
        <w:suppressAutoHyphens/>
        <w:mirrorIndents/>
        <w:jc w:val="center"/>
        <w:rPr>
          <w:rFonts w:eastAsia="Arial Unicode MS"/>
          <w:b/>
          <w:color w:val="000000"/>
          <w:sz w:val="32"/>
          <w:szCs w:val="32"/>
          <w:lang w:bidi="en-US"/>
        </w:rPr>
      </w:pPr>
      <w:r w:rsidRPr="00870EEE">
        <w:rPr>
          <w:rFonts w:eastAsia="Arial Unicode MS"/>
          <w:b/>
          <w:color w:val="000000"/>
          <w:sz w:val="32"/>
          <w:szCs w:val="32"/>
          <w:lang w:bidi="en-US"/>
        </w:rPr>
        <w:t>ПОСТАНОВЛЕНИЕ</w:t>
      </w:r>
    </w:p>
    <w:p w:rsidR="006C649E" w:rsidRPr="00870EEE" w:rsidRDefault="006C649E" w:rsidP="006C649E">
      <w:pPr>
        <w:widowControl w:val="0"/>
        <w:suppressAutoHyphens/>
        <w:mirrorIndents/>
        <w:jc w:val="center"/>
        <w:rPr>
          <w:rFonts w:eastAsia="Arial Unicode MS"/>
          <w:b/>
          <w:color w:val="000000"/>
          <w:sz w:val="28"/>
          <w:szCs w:val="28"/>
          <w:lang w:bidi="en-US"/>
        </w:rPr>
      </w:pPr>
    </w:p>
    <w:p w:rsidR="006C649E" w:rsidRDefault="006C649E" w:rsidP="006C649E">
      <w:pPr>
        <w:widowControl w:val="0"/>
        <w:suppressAutoHyphens/>
        <w:mirrorIndents/>
        <w:jc w:val="both"/>
        <w:rPr>
          <w:rFonts w:eastAsia="Arial Unicode MS"/>
          <w:b/>
          <w:color w:val="000000"/>
          <w:sz w:val="28"/>
          <w:szCs w:val="28"/>
          <w:lang w:bidi="en-US"/>
        </w:rPr>
      </w:pPr>
      <w:r>
        <w:rPr>
          <w:rFonts w:eastAsia="Arial Unicode MS"/>
          <w:b/>
          <w:color w:val="000000"/>
          <w:sz w:val="28"/>
          <w:szCs w:val="28"/>
          <w:lang w:bidi="en-US"/>
        </w:rPr>
        <w:t>18</w:t>
      </w:r>
      <w:r w:rsidRPr="00870EEE">
        <w:rPr>
          <w:rFonts w:eastAsia="Arial Unicode MS"/>
          <w:b/>
          <w:color w:val="000000"/>
          <w:sz w:val="28"/>
          <w:szCs w:val="28"/>
          <w:lang w:bidi="en-US"/>
        </w:rPr>
        <w:t>.0</w:t>
      </w:r>
      <w:r>
        <w:rPr>
          <w:rFonts w:eastAsia="Arial Unicode MS"/>
          <w:b/>
          <w:color w:val="000000"/>
          <w:sz w:val="28"/>
          <w:szCs w:val="28"/>
          <w:lang w:bidi="en-US"/>
        </w:rPr>
        <w:t>6</w:t>
      </w:r>
      <w:r w:rsidRPr="00870EEE">
        <w:rPr>
          <w:rFonts w:eastAsia="Arial Unicode MS"/>
          <w:b/>
          <w:color w:val="000000"/>
          <w:sz w:val="28"/>
          <w:szCs w:val="28"/>
          <w:lang w:bidi="en-US"/>
        </w:rPr>
        <w:t xml:space="preserve">.2015 г. №  </w:t>
      </w:r>
      <w:r>
        <w:rPr>
          <w:rFonts w:eastAsia="Arial Unicode MS"/>
          <w:b/>
          <w:color w:val="000000"/>
          <w:sz w:val="28"/>
          <w:szCs w:val="28"/>
          <w:lang w:bidi="en-US"/>
        </w:rPr>
        <w:t>70</w:t>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Pr>
          <w:rFonts w:eastAsia="Arial Unicode MS"/>
          <w:b/>
          <w:color w:val="000000"/>
          <w:sz w:val="28"/>
          <w:szCs w:val="28"/>
          <w:lang w:bidi="en-US"/>
        </w:rPr>
        <w:tab/>
      </w:r>
      <w:r w:rsidRPr="00870EEE">
        <w:rPr>
          <w:rFonts w:eastAsia="Arial Unicode MS"/>
          <w:b/>
          <w:color w:val="000000"/>
          <w:sz w:val="28"/>
          <w:szCs w:val="28"/>
          <w:lang w:bidi="en-US"/>
        </w:rPr>
        <w:t>с. Олонки</w:t>
      </w:r>
    </w:p>
    <w:p w:rsidR="006C649E" w:rsidRPr="00870EEE" w:rsidRDefault="006C649E" w:rsidP="006C649E">
      <w:pPr>
        <w:widowControl w:val="0"/>
        <w:suppressAutoHyphens/>
        <w:mirrorIndents/>
        <w:jc w:val="both"/>
        <w:rPr>
          <w:rFonts w:eastAsia="Arial Unicode MS"/>
          <w:b/>
          <w:color w:val="000000"/>
          <w:sz w:val="28"/>
          <w:szCs w:val="28"/>
          <w:lang w:bidi="en-US"/>
        </w:rPr>
      </w:pPr>
    </w:p>
    <w:p w:rsidR="006C649E" w:rsidRPr="003050A7" w:rsidRDefault="006C649E" w:rsidP="006C649E">
      <w:pPr>
        <w:widowControl w:val="0"/>
        <w:suppressAutoHyphens/>
        <w:contextualSpacing/>
        <w:mirrorIndents/>
        <w:rPr>
          <w:rFonts w:eastAsia="Arial Unicode MS" w:cs="Tahoma"/>
          <w:color w:val="000000"/>
          <w:sz w:val="28"/>
          <w:szCs w:val="28"/>
          <w:lang w:bidi="en-US"/>
        </w:rPr>
      </w:pPr>
      <w:r w:rsidRPr="003050A7">
        <w:rPr>
          <w:rFonts w:eastAsia="Arial Unicode MS" w:cs="Tahoma"/>
          <w:color w:val="000000"/>
          <w:sz w:val="28"/>
          <w:szCs w:val="28"/>
          <w:lang w:bidi="en-US"/>
        </w:rPr>
        <w:t xml:space="preserve">«Об  утверждении  административного  регламента  </w:t>
      </w:r>
    </w:p>
    <w:p w:rsidR="006C649E" w:rsidRPr="003050A7" w:rsidRDefault="006C649E" w:rsidP="006C649E">
      <w:pPr>
        <w:widowControl w:val="0"/>
        <w:suppressAutoHyphens/>
        <w:contextualSpacing/>
        <w:mirrorIndents/>
        <w:rPr>
          <w:rFonts w:eastAsia="Arial Unicode MS" w:cs="Tahoma"/>
          <w:color w:val="000000"/>
          <w:sz w:val="28"/>
          <w:szCs w:val="28"/>
          <w:lang w:bidi="en-US"/>
        </w:rPr>
      </w:pPr>
      <w:r w:rsidRPr="003050A7">
        <w:rPr>
          <w:rFonts w:eastAsia="Arial Unicode MS" w:cs="Tahoma"/>
          <w:color w:val="000000"/>
          <w:sz w:val="28"/>
          <w:szCs w:val="28"/>
          <w:lang w:bidi="en-US"/>
        </w:rPr>
        <w:t>исполнения муниципальной  услуги</w:t>
      </w:r>
    </w:p>
    <w:p w:rsidR="006C649E" w:rsidRDefault="006C649E" w:rsidP="006C649E">
      <w:pPr>
        <w:rPr>
          <w:rStyle w:val="a8"/>
          <w:b w:val="0"/>
          <w:sz w:val="28"/>
          <w:szCs w:val="28"/>
        </w:rPr>
      </w:pPr>
      <w:r w:rsidRPr="006C649E">
        <w:rPr>
          <w:sz w:val="28"/>
          <w:szCs w:val="28"/>
        </w:rPr>
        <w:t>«</w:t>
      </w:r>
      <w:r>
        <w:rPr>
          <w:rStyle w:val="a8"/>
          <w:b w:val="0"/>
          <w:sz w:val="28"/>
          <w:szCs w:val="28"/>
        </w:rPr>
        <w:t>П</w:t>
      </w:r>
      <w:r w:rsidRPr="006C649E">
        <w:rPr>
          <w:rStyle w:val="a8"/>
          <w:b w:val="0"/>
          <w:sz w:val="28"/>
          <w:szCs w:val="28"/>
        </w:rPr>
        <w:t>ризнани</w:t>
      </w:r>
      <w:r>
        <w:rPr>
          <w:rStyle w:val="a8"/>
          <w:b w:val="0"/>
          <w:sz w:val="28"/>
          <w:szCs w:val="28"/>
        </w:rPr>
        <w:t xml:space="preserve">е </w:t>
      </w:r>
      <w:r w:rsidRPr="006C649E">
        <w:rPr>
          <w:rStyle w:val="a8"/>
          <w:b w:val="0"/>
          <w:sz w:val="28"/>
          <w:szCs w:val="28"/>
        </w:rPr>
        <w:t>помещения жилым помещением,</w:t>
      </w:r>
    </w:p>
    <w:p w:rsidR="006C649E" w:rsidRPr="006C649E" w:rsidRDefault="006C649E" w:rsidP="006C649E">
      <w:pPr>
        <w:rPr>
          <w:rStyle w:val="a8"/>
          <w:b w:val="0"/>
          <w:sz w:val="28"/>
          <w:szCs w:val="28"/>
        </w:rPr>
      </w:pPr>
      <w:r w:rsidRPr="006C649E">
        <w:rPr>
          <w:rStyle w:val="a8"/>
          <w:b w:val="0"/>
          <w:sz w:val="28"/>
          <w:szCs w:val="28"/>
        </w:rPr>
        <w:t xml:space="preserve"> жилого помещения </w:t>
      </w:r>
      <w:proofErr w:type="gramStart"/>
      <w:r w:rsidRPr="006C649E">
        <w:rPr>
          <w:rStyle w:val="a8"/>
          <w:b w:val="0"/>
          <w:sz w:val="28"/>
          <w:szCs w:val="28"/>
        </w:rPr>
        <w:t>непригодным</w:t>
      </w:r>
      <w:proofErr w:type="gramEnd"/>
      <w:r w:rsidRPr="006C649E">
        <w:rPr>
          <w:rStyle w:val="a8"/>
          <w:b w:val="0"/>
          <w:sz w:val="28"/>
          <w:szCs w:val="28"/>
        </w:rPr>
        <w:t xml:space="preserve"> для проживания </w:t>
      </w:r>
    </w:p>
    <w:p w:rsidR="006C649E" w:rsidRDefault="006C649E" w:rsidP="006C649E">
      <w:pPr>
        <w:rPr>
          <w:rStyle w:val="a8"/>
          <w:b w:val="0"/>
          <w:sz w:val="28"/>
          <w:szCs w:val="28"/>
        </w:rPr>
      </w:pPr>
      <w:r w:rsidRPr="006C649E">
        <w:rPr>
          <w:rStyle w:val="a8"/>
          <w:b w:val="0"/>
          <w:sz w:val="28"/>
          <w:szCs w:val="28"/>
        </w:rPr>
        <w:t xml:space="preserve">и многоквартирного дома аварийным и подлежащим </w:t>
      </w:r>
    </w:p>
    <w:p w:rsidR="006C649E" w:rsidRPr="006C649E" w:rsidRDefault="006C649E" w:rsidP="006C649E">
      <w:pPr>
        <w:rPr>
          <w:sz w:val="28"/>
          <w:szCs w:val="28"/>
        </w:rPr>
      </w:pPr>
      <w:r w:rsidRPr="006C649E">
        <w:rPr>
          <w:rStyle w:val="a8"/>
          <w:b w:val="0"/>
          <w:sz w:val="28"/>
          <w:szCs w:val="28"/>
        </w:rPr>
        <w:t>сносу или реконструкции</w:t>
      </w:r>
      <w:r>
        <w:rPr>
          <w:rStyle w:val="a8"/>
          <w:b w:val="0"/>
          <w:sz w:val="28"/>
          <w:szCs w:val="28"/>
        </w:rPr>
        <w:t xml:space="preserve"> на территории</w:t>
      </w:r>
      <w:r w:rsidRPr="006C649E">
        <w:rPr>
          <w:sz w:val="28"/>
          <w:szCs w:val="28"/>
        </w:rPr>
        <w:t xml:space="preserve"> </w:t>
      </w:r>
    </w:p>
    <w:p w:rsidR="005233E3" w:rsidRDefault="006C649E" w:rsidP="006C649E">
      <w:pPr>
        <w:suppressAutoHyphens/>
        <w:autoSpaceDE w:val="0"/>
        <w:rPr>
          <w:sz w:val="28"/>
          <w:szCs w:val="28"/>
        </w:rPr>
      </w:pPr>
      <w:r w:rsidRPr="003050A7">
        <w:rPr>
          <w:sz w:val="28"/>
          <w:szCs w:val="28"/>
        </w:rPr>
        <w:t>муниципального образования «Олонки»»</w:t>
      </w:r>
      <w:r w:rsidR="005233E3">
        <w:rPr>
          <w:sz w:val="28"/>
          <w:szCs w:val="28"/>
        </w:rPr>
        <w:t xml:space="preserve"> </w:t>
      </w:r>
    </w:p>
    <w:p w:rsidR="006C649E" w:rsidRPr="003050A7" w:rsidRDefault="005233E3" w:rsidP="006C649E">
      <w:pPr>
        <w:suppressAutoHyphens/>
        <w:autoSpaceDE w:val="0"/>
        <w:rPr>
          <w:sz w:val="28"/>
          <w:szCs w:val="28"/>
        </w:rPr>
      </w:pPr>
      <w:r>
        <w:rPr>
          <w:sz w:val="28"/>
          <w:szCs w:val="28"/>
        </w:rPr>
        <w:t>в новой редакции</w:t>
      </w:r>
    </w:p>
    <w:p w:rsidR="00E72042" w:rsidRDefault="006C649E" w:rsidP="00E72042">
      <w:pPr>
        <w:pStyle w:val="headertext"/>
        <w:jc w:val="both"/>
      </w:pPr>
      <w:proofErr w:type="gramStart"/>
      <w:r w:rsidRPr="00F40361">
        <w:rPr>
          <w:rFonts w:eastAsia="Calibri"/>
          <w:sz w:val="28"/>
          <w:szCs w:val="28"/>
        </w:rPr>
        <w:t>В целях реализации Федерального закона от 06.10.2003г.  № 131-ФЗ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  территории</w:t>
      </w:r>
      <w:proofErr w:type="gramEnd"/>
      <w:r w:rsidRPr="00F40361">
        <w:rPr>
          <w:rFonts w:eastAsia="Calibri"/>
          <w:sz w:val="28"/>
          <w:szCs w:val="28"/>
        </w:rPr>
        <w:t xml:space="preserve"> </w:t>
      </w:r>
      <w:proofErr w:type="gramStart"/>
      <w:r w:rsidRPr="00F40361">
        <w:rPr>
          <w:sz w:val="28"/>
          <w:szCs w:val="28"/>
        </w:rPr>
        <w:t xml:space="preserve">муниципального образования </w:t>
      </w:r>
      <w:r w:rsidRPr="00F40361">
        <w:rPr>
          <w:rFonts w:eastAsia="Calibri"/>
          <w:sz w:val="28"/>
          <w:szCs w:val="28"/>
        </w:rPr>
        <w:t xml:space="preserve">«Олонки»,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w:t>
      </w:r>
      <w:r w:rsidRPr="00F40361">
        <w:rPr>
          <w:sz w:val="28"/>
          <w:szCs w:val="28"/>
        </w:rPr>
        <w:t xml:space="preserve">Жилищным кодексом Российской Федерации, Градостроительным кодексом Российской Федерации, </w:t>
      </w:r>
      <w:r w:rsidR="005233E3" w:rsidRPr="00F403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w:t>
      </w:r>
      <w:proofErr w:type="gramEnd"/>
      <w:r w:rsidR="005233E3" w:rsidRPr="00F40361">
        <w:rPr>
          <w:sz w:val="28"/>
          <w:szCs w:val="28"/>
        </w:rPr>
        <w:t xml:space="preserve"> на 25 марта 2015 года)</w:t>
      </w:r>
      <w:r w:rsidR="00F40361" w:rsidRPr="00F40361">
        <w:rPr>
          <w:sz w:val="28"/>
          <w:szCs w:val="28"/>
        </w:rPr>
        <w:t xml:space="preserve"> </w:t>
      </w:r>
    </w:p>
    <w:p w:rsidR="005233E3" w:rsidRDefault="005233E3" w:rsidP="005233E3">
      <w:pPr>
        <w:ind w:firstLine="540"/>
        <w:jc w:val="center"/>
        <w:rPr>
          <w:sz w:val="28"/>
          <w:szCs w:val="28"/>
        </w:rPr>
      </w:pPr>
      <w:r w:rsidRPr="00982B15">
        <w:rPr>
          <w:sz w:val="28"/>
          <w:szCs w:val="28"/>
        </w:rPr>
        <w:t>ПОСТАНОВЛЯЮ:</w:t>
      </w:r>
    </w:p>
    <w:p w:rsidR="005233E3" w:rsidRDefault="005233E3" w:rsidP="005233E3">
      <w:pPr>
        <w:ind w:firstLine="540"/>
        <w:jc w:val="both"/>
      </w:pPr>
    </w:p>
    <w:p w:rsidR="005233E3" w:rsidRDefault="005233E3" w:rsidP="005233E3">
      <w:pPr>
        <w:jc w:val="both"/>
        <w:rPr>
          <w:rFonts w:eastAsia="Calibri"/>
          <w:sz w:val="28"/>
          <w:szCs w:val="28"/>
          <w:lang w:eastAsia="en-US"/>
        </w:rPr>
      </w:pPr>
      <w:r w:rsidRPr="0078202C">
        <w:rPr>
          <w:rFonts w:eastAsia="Arial"/>
          <w:sz w:val="28"/>
          <w:szCs w:val="28"/>
          <w:lang w:eastAsia="ar-SA"/>
        </w:rPr>
        <w:t>1.</w:t>
      </w:r>
      <w:r w:rsidRPr="0078202C">
        <w:rPr>
          <w:rFonts w:eastAsia="Arial"/>
          <w:bCs/>
          <w:sz w:val="28"/>
          <w:szCs w:val="28"/>
          <w:lang w:eastAsia="ar-SA"/>
        </w:rPr>
        <w:t xml:space="preserve"> Утвердить  прилагаемый  Административный регламент исполнения муниципальной функции  </w:t>
      </w:r>
      <w:r w:rsidRPr="005233E3">
        <w:rPr>
          <w:rFonts w:eastAsia="Arial"/>
          <w:bCs/>
          <w:sz w:val="28"/>
          <w:szCs w:val="28"/>
          <w:lang w:eastAsia="ar-SA"/>
        </w:rPr>
        <w:t xml:space="preserve">по </w:t>
      </w:r>
      <w:r>
        <w:rPr>
          <w:rFonts w:eastAsia="Arial"/>
          <w:bCs/>
          <w:sz w:val="28"/>
          <w:szCs w:val="28"/>
          <w:lang w:eastAsia="ar-SA"/>
        </w:rPr>
        <w:t>п</w:t>
      </w:r>
      <w:r w:rsidRPr="005233E3">
        <w:rPr>
          <w:bCs/>
          <w:color w:val="000000"/>
          <w:sz w:val="28"/>
          <w:szCs w:val="28"/>
        </w:rPr>
        <w:t>ризнани</w:t>
      </w:r>
      <w:r>
        <w:rPr>
          <w:bCs/>
          <w:color w:val="000000"/>
          <w:sz w:val="28"/>
          <w:szCs w:val="28"/>
        </w:rPr>
        <w:t>ю</w:t>
      </w:r>
      <w:r w:rsidRPr="005233E3">
        <w:rPr>
          <w:bCs/>
          <w:color w:val="000000"/>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78202C">
        <w:rPr>
          <w:rFonts w:eastAsia="Calibri"/>
          <w:sz w:val="28"/>
          <w:szCs w:val="28"/>
          <w:lang w:eastAsia="en-US"/>
        </w:rPr>
        <w:t xml:space="preserve"> </w:t>
      </w:r>
      <w:r>
        <w:rPr>
          <w:rFonts w:eastAsia="Calibri"/>
          <w:sz w:val="28"/>
          <w:szCs w:val="28"/>
          <w:lang w:eastAsia="en-US"/>
        </w:rPr>
        <w:t>«Олонки» в новой редакции.</w:t>
      </w:r>
    </w:p>
    <w:p w:rsidR="005233E3" w:rsidRDefault="005233E3" w:rsidP="005233E3">
      <w:pPr>
        <w:widowControl w:val="0"/>
        <w:autoSpaceDE w:val="0"/>
        <w:autoSpaceDN w:val="0"/>
        <w:adjustRightInd w:val="0"/>
        <w:jc w:val="both"/>
        <w:rPr>
          <w:sz w:val="28"/>
          <w:szCs w:val="28"/>
        </w:rPr>
      </w:pPr>
      <w:r>
        <w:rPr>
          <w:rFonts w:eastAsia="Calibri"/>
          <w:sz w:val="28"/>
          <w:szCs w:val="28"/>
          <w:lang w:eastAsia="en-US"/>
        </w:rPr>
        <w:lastRenderedPageBreak/>
        <w:t xml:space="preserve">2. </w:t>
      </w:r>
      <w:r>
        <w:rPr>
          <w:sz w:val="28"/>
          <w:szCs w:val="28"/>
        </w:rPr>
        <w:t>Постановление  от 28.12.2012 г. № 129 «</w:t>
      </w:r>
      <w:r w:rsidRPr="008A4A05">
        <w:rPr>
          <w:sz w:val="28"/>
          <w:szCs w:val="28"/>
        </w:rPr>
        <w:t>Об утверждении</w:t>
      </w:r>
      <w:r>
        <w:rPr>
          <w:sz w:val="28"/>
          <w:szCs w:val="28"/>
        </w:rPr>
        <w:t xml:space="preserve"> административного регламента по предоставлению муниципальной услуги «</w:t>
      </w:r>
      <w:r w:rsidR="00A6018F">
        <w:rPr>
          <w:sz w:val="28"/>
          <w:szCs w:val="28"/>
        </w:rPr>
        <w:t>Признание в установленном порядке жилых помещений муниципального жилищного фонда непригодным для проживания</w:t>
      </w:r>
      <w:r>
        <w:rPr>
          <w:sz w:val="28"/>
          <w:szCs w:val="28"/>
        </w:rPr>
        <w:t>» признать утратившим силу.</w:t>
      </w:r>
    </w:p>
    <w:p w:rsidR="005233E3" w:rsidRDefault="00A6018F" w:rsidP="005233E3">
      <w:pPr>
        <w:pStyle w:val="aa"/>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3</w:t>
      </w:r>
      <w:r w:rsidR="005233E3" w:rsidRPr="00B232A8">
        <w:rPr>
          <w:rFonts w:ascii="Times New Roman" w:hAnsi="Times New Roman"/>
          <w:sz w:val="28"/>
          <w:szCs w:val="28"/>
        </w:rPr>
        <w:t>.</w:t>
      </w:r>
      <w:r w:rsidR="005233E3">
        <w:rPr>
          <w:sz w:val="28"/>
          <w:szCs w:val="28"/>
        </w:rPr>
        <w:t xml:space="preserve"> </w:t>
      </w:r>
      <w:r>
        <w:rPr>
          <w:sz w:val="28"/>
          <w:szCs w:val="28"/>
        </w:rPr>
        <w:t xml:space="preserve">  </w:t>
      </w:r>
      <w:r w:rsidR="005233E3" w:rsidRPr="001A1B96">
        <w:rPr>
          <w:rFonts w:ascii="Times New Roman" w:hAnsi="Times New Roman"/>
          <w:sz w:val="28"/>
          <w:szCs w:val="28"/>
        </w:rPr>
        <w:t xml:space="preserve">Настоящее постановление </w:t>
      </w:r>
      <w:r w:rsidR="005233E3">
        <w:rPr>
          <w:rFonts w:ascii="Times New Roman" w:hAnsi="Times New Roman"/>
          <w:sz w:val="28"/>
          <w:szCs w:val="28"/>
        </w:rPr>
        <w:t>вст</w:t>
      </w:r>
      <w:r>
        <w:rPr>
          <w:rFonts w:ascii="Times New Roman" w:hAnsi="Times New Roman"/>
          <w:sz w:val="28"/>
          <w:szCs w:val="28"/>
        </w:rPr>
        <w:t>упает в силу со дня подписания,</w:t>
      </w:r>
      <w:r w:rsidR="005233E3">
        <w:rPr>
          <w:rFonts w:ascii="Times New Roman" w:hAnsi="Times New Roman"/>
          <w:sz w:val="28"/>
          <w:szCs w:val="28"/>
        </w:rPr>
        <w:t xml:space="preserve"> </w:t>
      </w:r>
      <w:r w:rsidR="005233E3" w:rsidRPr="001A1B96">
        <w:rPr>
          <w:rFonts w:ascii="Times New Roman" w:hAnsi="Times New Roman"/>
          <w:sz w:val="28"/>
          <w:szCs w:val="28"/>
        </w:rPr>
        <w:t>подлежит официальному опубликованию на официальном сайте администрации МО «</w:t>
      </w:r>
      <w:proofErr w:type="spellStart"/>
      <w:r w:rsidR="005233E3" w:rsidRPr="001A1B96">
        <w:rPr>
          <w:rFonts w:ascii="Times New Roman" w:hAnsi="Times New Roman"/>
          <w:sz w:val="28"/>
          <w:szCs w:val="28"/>
        </w:rPr>
        <w:t>Боханский</w:t>
      </w:r>
      <w:proofErr w:type="spellEnd"/>
      <w:r w:rsidR="005233E3" w:rsidRPr="001A1B96">
        <w:rPr>
          <w:rFonts w:ascii="Times New Roman" w:hAnsi="Times New Roman"/>
          <w:sz w:val="28"/>
          <w:szCs w:val="28"/>
        </w:rPr>
        <w:t xml:space="preserve"> район»</w:t>
      </w:r>
      <w:r>
        <w:rPr>
          <w:rFonts w:ascii="Times New Roman" w:hAnsi="Times New Roman"/>
          <w:sz w:val="28"/>
          <w:szCs w:val="28"/>
        </w:rPr>
        <w:t xml:space="preserve"> и</w:t>
      </w:r>
      <w:r w:rsidRPr="00A6018F">
        <w:rPr>
          <w:rFonts w:ascii="Times New Roman" w:hAnsi="Times New Roman"/>
          <w:sz w:val="28"/>
          <w:szCs w:val="28"/>
        </w:rPr>
        <w:t xml:space="preserve"> </w:t>
      </w:r>
      <w:r w:rsidRPr="00603509">
        <w:rPr>
          <w:rFonts w:ascii="Times New Roman" w:hAnsi="Times New Roman"/>
          <w:sz w:val="28"/>
          <w:szCs w:val="28"/>
        </w:rPr>
        <w:t>в информационном бюллетене муниципального образования «Олонки»</w:t>
      </w:r>
      <w:r w:rsidR="005233E3" w:rsidRPr="001A1B96">
        <w:rPr>
          <w:rFonts w:ascii="Times New Roman" w:hAnsi="Times New Roman"/>
          <w:sz w:val="28"/>
          <w:szCs w:val="28"/>
        </w:rPr>
        <w:t>.</w:t>
      </w:r>
    </w:p>
    <w:p w:rsidR="00A6018F" w:rsidRPr="00A6018F" w:rsidRDefault="00A6018F" w:rsidP="005233E3">
      <w:pPr>
        <w:pStyle w:val="aa"/>
        <w:widowControl w:val="0"/>
        <w:autoSpaceDE w:val="0"/>
        <w:autoSpaceDN w:val="0"/>
        <w:adjustRightInd w:val="0"/>
        <w:ind w:left="0"/>
        <w:jc w:val="both"/>
        <w:rPr>
          <w:rFonts w:ascii="Times New Roman" w:hAnsi="Times New Roman"/>
          <w:sz w:val="28"/>
          <w:szCs w:val="28"/>
        </w:rPr>
      </w:pPr>
      <w:r w:rsidRPr="00A6018F">
        <w:rPr>
          <w:rFonts w:ascii="Times New Roman" w:hAnsi="Times New Roman"/>
          <w:sz w:val="28"/>
          <w:szCs w:val="28"/>
        </w:rPr>
        <w:t xml:space="preserve">4. </w:t>
      </w:r>
      <w:r>
        <w:rPr>
          <w:rFonts w:ascii="Times New Roman" w:hAnsi="Times New Roman"/>
          <w:sz w:val="28"/>
          <w:szCs w:val="28"/>
        </w:rPr>
        <w:t xml:space="preserve">   </w:t>
      </w:r>
      <w:proofErr w:type="gramStart"/>
      <w:r w:rsidRPr="00A6018F">
        <w:rPr>
          <w:rFonts w:ascii="Times New Roman" w:hAnsi="Times New Roman"/>
          <w:sz w:val="28"/>
          <w:szCs w:val="28"/>
        </w:rPr>
        <w:t>Контроль за</w:t>
      </w:r>
      <w:proofErr w:type="gramEnd"/>
      <w:r w:rsidRPr="00A6018F">
        <w:rPr>
          <w:rFonts w:ascii="Times New Roman" w:hAnsi="Times New Roman"/>
          <w:sz w:val="28"/>
          <w:szCs w:val="28"/>
        </w:rPr>
        <w:t xml:space="preserve"> выполнением настоящего постановления оставляю за собой.</w:t>
      </w:r>
    </w:p>
    <w:p w:rsidR="005233E3" w:rsidRDefault="005233E3" w:rsidP="005233E3">
      <w:pPr>
        <w:suppressAutoHyphens/>
        <w:autoSpaceDE w:val="0"/>
        <w:jc w:val="both"/>
        <w:rPr>
          <w:rFonts w:eastAsia="Calibri"/>
          <w:sz w:val="28"/>
          <w:szCs w:val="28"/>
          <w:lang w:eastAsia="en-US"/>
        </w:rPr>
      </w:pPr>
    </w:p>
    <w:p w:rsidR="005233E3" w:rsidRPr="00FA666F" w:rsidRDefault="005233E3" w:rsidP="005233E3">
      <w:pPr>
        <w:overflowPunct w:val="0"/>
        <w:spacing w:line="216" w:lineRule="auto"/>
        <w:ind w:firstLine="720"/>
        <w:jc w:val="both"/>
      </w:pPr>
      <w:r>
        <w:rPr>
          <w:sz w:val="28"/>
          <w:szCs w:val="28"/>
        </w:rPr>
        <w:t xml:space="preserve"> </w:t>
      </w:r>
    </w:p>
    <w:p w:rsidR="005233E3" w:rsidRPr="00EB6C62" w:rsidRDefault="005233E3" w:rsidP="005233E3">
      <w:pPr>
        <w:jc w:val="both"/>
        <w:rPr>
          <w:sz w:val="28"/>
          <w:szCs w:val="28"/>
        </w:rPr>
      </w:pPr>
      <w:r w:rsidRPr="00EB6C62">
        <w:rPr>
          <w:sz w:val="28"/>
          <w:szCs w:val="28"/>
        </w:rPr>
        <w:t xml:space="preserve">Глава МО «Олонки» </w:t>
      </w:r>
      <w:r w:rsidRPr="00EB6C62">
        <w:rPr>
          <w:sz w:val="28"/>
          <w:szCs w:val="28"/>
        </w:rPr>
        <w:tab/>
      </w:r>
      <w:r w:rsidRPr="00EB6C62">
        <w:rPr>
          <w:sz w:val="28"/>
          <w:szCs w:val="28"/>
        </w:rPr>
        <w:tab/>
      </w:r>
      <w:r w:rsidRPr="00EB6C62">
        <w:rPr>
          <w:sz w:val="28"/>
          <w:szCs w:val="28"/>
        </w:rPr>
        <w:tab/>
      </w:r>
      <w:r w:rsidRPr="00EB6C62">
        <w:rPr>
          <w:sz w:val="28"/>
          <w:szCs w:val="28"/>
        </w:rPr>
        <w:tab/>
      </w:r>
      <w:r w:rsidRPr="00EB6C62">
        <w:rPr>
          <w:sz w:val="28"/>
          <w:szCs w:val="28"/>
        </w:rPr>
        <w:tab/>
      </w:r>
      <w:r w:rsidRPr="00EB6C62">
        <w:rPr>
          <w:sz w:val="28"/>
          <w:szCs w:val="28"/>
        </w:rPr>
        <w:tab/>
      </w:r>
      <w:r w:rsidRPr="00EB6C62">
        <w:rPr>
          <w:sz w:val="28"/>
          <w:szCs w:val="28"/>
        </w:rPr>
        <w:tab/>
        <w:t>С.Н. Нефедьев</w:t>
      </w:r>
    </w:p>
    <w:p w:rsidR="005233E3" w:rsidRPr="005233E3" w:rsidRDefault="005233E3" w:rsidP="005233E3">
      <w:pPr>
        <w:pStyle w:val="1"/>
        <w:jc w:val="both"/>
        <w:rPr>
          <w:b w:val="0"/>
          <w:sz w:val="28"/>
          <w:szCs w:val="28"/>
        </w:rPr>
      </w:pPr>
    </w:p>
    <w:p w:rsidR="006C649E" w:rsidRDefault="006C649E" w:rsidP="006C649E">
      <w:pPr>
        <w:jc w:val="both"/>
      </w:pPr>
    </w:p>
    <w:p w:rsidR="006C649E" w:rsidRDefault="006C649E" w:rsidP="006C649E">
      <w:pPr>
        <w:jc w:val="both"/>
      </w:pPr>
    </w:p>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6C649E" w:rsidRDefault="006C649E"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A6018F" w:rsidRDefault="00A6018F" w:rsidP="008A58D1"/>
    <w:p w:rsidR="006C649E" w:rsidRDefault="006C649E" w:rsidP="008A58D1"/>
    <w:p w:rsidR="006C649E" w:rsidRDefault="006C649E" w:rsidP="008A58D1"/>
    <w:p w:rsidR="0082369B" w:rsidRPr="003A7898" w:rsidRDefault="0082369B" w:rsidP="0082369B">
      <w:pPr>
        <w:pStyle w:val="a5"/>
        <w:widowControl w:val="0"/>
        <w:ind w:left="0"/>
        <w:jc w:val="right"/>
        <w:rPr>
          <w:sz w:val="24"/>
          <w:szCs w:val="24"/>
        </w:rPr>
      </w:pPr>
      <w:r w:rsidRPr="003A7898">
        <w:rPr>
          <w:sz w:val="24"/>
          <w:szCs w:val="24"/>
        </w:rPr>
        <w:lastRenderedPageBreak/>
        <w:t xml:space="preserve">Утвержден </w:t>
      </w:r>
    </w:p>
    <w:p w:rsidR="0082369B" w:rsidRPr="003A7898" w:rsidRDefault="0082369B" w:rsidP="0082369B">
      <w:pPr>
        <w:pStyle w:val="a5"/>
        <w:widowControl w:val="0"/>
        <w:ind w:left="0"/>
        <w:jc w:val="right"/>
        <w:rPr>
          <w:sz w:val="24"/>
          <w:szCs w:val="24"/>
        </w:rPr>
      </w:pPr>
      <w:r w:rsidRPr="003A7898">
        <w:rPr>
          <w:sz w:val="24"/>
          <w:szCs w:val="24"/>
        </w:rPr>
        <w:t>Постановлением главы МО «</w:t>
      </w:r>
      <w:r w:rsidR="00A6018F">
        <w:rPr>
          <w:sz w:val="24"/>
          <w:szCs w:val="24"/>
        </w:rPr>
        <w:t>Олонки</w:t>
      </w:r>
      <w:r w:rsidRPr="003A7898">
        <w:rPr>
          <w:sz w:val="24"/>
          <w:szCs w:val="24"/>
        </w:rPr>
        <w:t>»</w:t>
      </w:r>
    </w:p>
    <w:p w:rsidR="0082369B" w:rsidRPr="003A7898" w:rsidRDefault="000C490C" w:rsidP="0082369B">
      <w:pPr>
        <w:pStyle w:val="a5"/>
        <w:widowControl w:val="0"/>
        <w:ind w:left="0"/>
        <w:jc w:val="right"/>
        <w:rPr>
          <w:sz w:val="24"/>
          <w:szCs w:val="24"/>
        </w:rPr>
      </w:pPr>
      <w:r w:rsidRPr="003A7898">
        <w:rPr>
          <w:sz w:val="24"/>
          <w:szCs w:val="24"/>
        </w:rPr>
        <w:t xml:space="preserve">№ </w:t>
      </w:r>
      <w:r w:rsidR="00A6018F">
        <w:rPr>
          <w:sz w:val="24"/>
          <w:szCs w:val="24"/>
        </w:rPr>
        <w:t>70</w:t>
      </w:r>
      <w:r w:rsidRPr="003A7898">
        <w:rPr>
          <w:sz w:val="24"/>
          <w:szCs w:val="24"/>
        </w:rPr>
        <w:t xml:space="preserve"> от </w:t>
      </w:r>
      <w:r w:rsidR="00A6018F">
        <w:rPr>
          <w:sz w:val="24"/>
          <w:szCs w:val="24"/>
        </w:rPr>
        <w:t>18</w:t>
      </w:r>
      <w:r w:rsidRPr="003A7898">
        <w:rPr>
          <w:sz w:val="24"/>
          <w:szCs w:val="24"/>
        </w:rPr>
        <w:t xml:space="preserve"> июня  2015</w:t>
      </w:r>
      <w:r w:rsidR="0082369B" w:rsidRPr="003A7898">
        <w:rPr>
          <w:sz w:val="24"/>
          <w:szCs w:val="24"/>
        </w:rPr>
        <w:t xml:space="preserve"> г.</w:t>
      </w:r>
    </w:p>
    <w:p w:rsidR="0082369B" w:rsidRPr="003A7898" w:rsidRDefault="0082369B" w:rsidP="0082369B">
      <w:pPr>
        <w:jc w:val="right"/>
        <w:rPr>
          <w:bCs/>
          <w:color w:val="000000"/>
        </w:rPr>
      </w:pPr>
    </w:p>
    <w:p w:rsidR="0082369B" w:rsidRPr="003A7898" w:rsidRDefault="0082369B" w:rsidP="0082369B">
      <w:pPr>
        <w:jc w:val="center"/>
        <w:rPr>
          <w:bCs/>
          <w:color w:val="000000"/>
        </w:rPr>
      </w:pPr>
    </w:p>
    <w:p w:rsidR="0082369B" w:rsidRPr="003A7898" w:rsidRDefault="0082369B" w:rsidP="0082369B">
      <w:pPr>
        <w:jc w:val="center"/>
        <w:rPr>
          <w:bCs/>
          <w:color w:val="000000"/>
        </w:rPr>
      </w:pPr>
      <w:r w:rsidRPr="003A7898">
        <w:rPr>
          <w:bCs/>
          <w:color w:val="000000"/>
        </w:rPr>
        <w:t xml:space="preserve">АДМИНИСТРАТИВНЫЙ РЕГЛАМЕНТ </w:t>
      </w:r>
    </w:p>
    <w:p w:rsidR="00D21A4F" w:rsidRPr="003A7898" w:rsidRDefault="0082369B" w:rsidP="00CE7274">
      <w:pPr>
        <w:jc w:val="center"/>
        <w:rPr>
          <w:bCs/>
          <w:color w:val="000000"/>
        </w:rPr>
      </w:pPr>
      <w:r w:rsidRPr="003A7898">
        <w:rPr>
          <w:bCs/>
          <w:color w:val="000000"/>
        </w:rPr>
        <w:t>по предоставлению муниципальной услуги</w:t>
      </w:r>
      <w:r w:rsidR="00CE7274" w:rsidRPr="003A7898">
        <w:rPr>
          <w:bCs/>
          <w:color w:val="000000"/>
        </w:rPr>
        <w:t xml:space="preserve"> </w:t>
      </w:r>
      <w:r w:rsidRPr="003A7898">
        <w:rPr>
          <w:bCs/>
          <w:color w:val="000000"/>
        </w:rPr>
        <w:t xml:space="preserve">«Признание </w:t>
      </w:r>
      <w:r w:rsidR="00CE7274" w:rsidRPr="003A7898">
        <w:rPr>
          <w:bCs/>
          <w:color w:val="000000"/>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1A4F" w:rsidRPr="003A7898">
        <w:rPr>
          <w:bCs/>
          <w:color w:val="000000"/>
        </w:rPr>
        <w:t xml:space="preserve"> </w:t>
      </w:r>
    </w:p>
    <w:p w:rsidR="0082369B" w:rsidRPr="003A7898" w:rsidRDefault="00D21A4F" w:rsidP="00CE7274">
      <w:pPr>
        <w:jc w:val="center"/>
        <w:rPr>
          <w:bCs/>
          <w:color w:val="000000"/>
        </w:rPr>
      </w:pPr>
      <w:r w:rsidRPr="003A7898">
        <w:rPr>
          <w:bCs/>
          <w:color w:val="000000"/>
        </w:rPr>
        <w:t>на территории муниципального образования»</w:t>
      </w:r>
    </w:p>
    <w:p w:rsidR="00033E29" w:rsidRPr="003A7898" w:rsidRDefault="00033E29" w:rsidP="00D33D4A">
      <w:pPr>
        <w:jc w:val="center"/>
      </w:pPr>
      <w:r w:rsidRPr="003A7898">
        <w:t xml:space="preserve"> </w:t>
      </w:r>
    </w:p>
    <w:p w:rsidR="00033E29" w:rsidRPr="003A7898" w:rsidRDefault="00033E29">
      <w:pPr>
        <w:widowControl w:val="0"/>
        <w:autoSpaceDE w:val="0"/>
        <w:autoSpaceDN w:val="0"/>
        <w:adjustRightInd w:val="0"/>
        <w:jc w:val="center"/>
        <w:outlineLvl w:val="1"/>
        <w:rPr>
          <w:bCs/>
        </w:rPr>
      </w:pPr>
      <w:r w:rsidRPr="003A7898">
        <w:rPr>
          <w:bCs/>
        </w:rPr>
        <w:t>1. ОБЩИЕ ПОЛОЖЕНИЯ</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ind w:firstLine="540"/>
        <w:jc w:val="both"/>
        <w:rPr>
          <w:bCs/>
        </w:rPr>
      </w:pPr>
      <w:r w:rsidRPr="003A7898">
        <w:rPr>
          <w:bCs/>
        </w:rPr>
        <w:t xml:space="preserve">1.1. 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95206" w:rsidRPr="003A7898">
        <w:rPr>
          <w:bCs/>
        </w:rPr>
        <w:t>муниципального образования</w:t>
      </w:r>
      <w:r w:rsidRPr="003A7898">
        <w:rPr>
          <w:bCs/>
        </w:rPr>
        <w:t>" (далее - муниципальная услуга).</w:t>
      </w:r>
    </w:p>
    <w:p w:rsidR="00033E29" w:rsidRPr="003A7898" w:rsidRDefault="00033E29">
      <w:pPr>
        <w:widowControl w:val="0"/>
        <w:autoSpaceDE w:val="0"/>
        <w:autoSpaceDN w:val="0"/>
        <w:adjustRightInd w:val="0"/>
        <w:ind w:firstLine="540"/>
        <w:jc w:val="both"/>
        <w:rPr>
          <w:bCs/>
        </w:rPr>
      </w:pPr>
      <w:r w:rsidRPr="003A7898">
        <w:rPr>
          <w:bCs/>
        </w:rPr>
        <w:t xml:space="preserve">1.2. </w:t>
      </w:r>
      <w:proofErr w:type="gramStart"/>
      <w:r w:rsidRPr="003A7898">
        <w:rPr>
          <w:bCs/>
        </w:rPr>
        <w:t xml:space="preserve">Регламент устанавливает сроки и последовательность административных процедур и административных действий администрации </w:t>
      </w:r>
      <w:r w:rsidR="00995206" w:rsidRPr="003A7898">
        <w:rPr>
          <w:bCs/>
        </w:rPr>
        <w:t>муниципального образования</w:t>
      </w:r>
      <w:r w:rsidRPr="003A7898">
        <w:rPr>
          <w:bCs/>
        </w:rPr>
        <w:t xml:space="preserve"> (далее - Администрация), порядок взаимодействия между заявителями при предоставлении муниципальной услуги, а также порядок взаимодейс</w:t>
      </w:r>
      <w:r w:rsidR="00B31654" w:rsidRPr="003A7898">
        <w:rPr>
          <w:bCs/>
        </w:rPr>
        <w:t>твия а</w:t>
      </w:r>
      <w:r w:rsidRPr="003A7898">
        <w:rPr>
          <w:bCs/>
        </w:rPr>
        <w:t>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p>
    <w:p w:rsidR="00033E29" w:rsidRPr="003A7898" w:rsidRDefault="00033E29">
      <w:pPr>
        <w:widowControl w:val="0"/>
        <w:autoSpaceDE w:val="0"/>
        <w:autoSpaceDN w:val="0"/>
        <w:adjustRightInd w:val="0"/>
        <w:ind w:firstLine="540"/>
        <w:jc w:val="both"/>
        <w:rPr>
          <w:bCs/>
        </w:rPr>
      </w:pPr>
      <w:r w:rsidRPr="003A7898">
        <w:rPr>
          <w:bCs/>
        </w:rPr>
        <w:t xml:space="preserve">1.3. Сведения о месте нахождения </w:t>
      </w:r>
      <w:r w:rsidR="00B31654" w:rsidRPr="003A7898">
        <w:rPr>
          <w:bCs/>
        </w:rPr>
        <w:t>а</w:t>
      </w:r>
      <w:r w:rsidRPr="003A7898">
        <w:rPr>
          <w:bCs/>
        </w:rPr>
        <w:t xml:space="preserve">дминистрации, графике работы, справочных телефонах размещаются в информационно-телекоммуникационной сети "Интернет" на официальном сайте </w:t>
      </w:r>
      <w:r w:rsidR="00141F64" w:rsidRPr="003A7898">
        <w:rPr>
          <w:bCs/>
        </w:rPr>
        <w:t>м</w:t>
      </w:r>
      <w:r w:rsidR="00995206" w:rsidRPr="003A7898">
        <w:rPr>
          <w:bCs/>
        </w:rPr>
        <w:t>униципального образования</w:t>
      </w:r>
      <w:r w:rsidRPr="003A7898">
        <w:rPr>
          <w:bCs/>
        </w:rPr>
        <w:t xml:space="preserve"> </w:t>
      </w:r>
      <w:r w:rsidR="00B31654" w:rsidRPr="003A7898">
        <w:rPr>
          <w:bCs/>
        </w:rPr>
        <w:t>«</w:t>
      </w:r>
      <w:proofErr w:type="spellStart"/>
      <w:r w:rsidR="00B31654" w:rsidRPr="003A7898">
        <w:rPr>
          <w:bCs/>
        </w:rPr>
        <w:t>Боханский</w:t>
      </w:r>
      <w:proofErr w:type="spellEnd"/>
      <w:r w:rsidR="00B31654" w:rsidRPr="003A7898">
        <w:rPr>
          <w:bCs/>
        </w:rPr>
        <w:t xml:space="preserve"> район»</w:t>
      </w:r>
      <w:r w:rsidR="009B3553" w:rsidRPr="003A7898">
        <w:rPr>
          <w:bCs/>
        </w:rPr>
        <w:t>.</w:t>
      </w:r>
      <w:r w:rsidR="00B31654" w:rsidRPr="003A7898">
        <w:rPr>
          <w:bCs/>
        </w:rPr>
        <w:t xml:space="preserve"> </w:t>
      </w:r>
      <w:r w:rsidR="009B3553" w:rsidRPr="003A7898">
        <w:rPr>
          <w:bCs/>
        </w:rPr>
        <w:t xml:space="preserve"> </w:t>
      </w:r>
    </w:p>
    <w:p w:rsidR="00033E29" w:rsidRPr="003A7898" w:rsidRDefault="00033E29">
      <w:pPr>
        <w:widowControl w:val="0"/>
        <w:autoSpaceDE w:val="0"/>
        <w:autoSpaceDN w:val="0"/>
        <w:adjustRightInd w:val="0"/>
        <w:ind w:firstLine="540"/>
        <w:jc w:val="both"/>
        <w:rPr>
          <w:bCs/>
        </w:rPr>
      </w:pPr>
      <w:r w:rsidRPr="003A7898">
        <w:rPr>
          <w:bCs/>
        </w:rPr>
        <w:t>1.4. Исполнителем органа местного самоуправления, предоставляющим муни</w:t>
      </w:r>
      <w:r w:rsidR="00AD2C87" w:rsidRPr="003A7898">
        <w:rPr>
          <w:bCs/>
        </w:rPr>
        <w:t xml:space="preserve">ципальную услугу, являются </w:t>
      </w:r>
      <w:r w:rsidR="0094021D">
        <w:rPr>
          <w:bCs/>
        </w:rPr>
        <w:t>муниципальные служащие</w:t>
      </w:r>
      <w:r w:rsidR="00AD2C87" w:rsidRPr="003A7898">
        <w:rPr>
          <w:bCs/>
        </w:rPr>
        <w:t xml:space="preserve"> м</w:t>
      </w:r>
      <w:r w:rsidR="00995206" w:rsidRPr="003A7898">
        <w:rPr>
          <w:bCs/>
        </w:rPr>
        <w:t>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t xml:space="preserve">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w:t>
      </w:r>
      <w:r w:rsidR="00A6018F">
        <w:rPr>
          <w:bCs/>
        </w:rPr>
        <w:t xml:space="preserve">администрации </w:t>
      </w:r>
      <w:r w:rsidR="00A6018F" w:rsidRPr="003A7898">
        <w:rPr>
          <w:bCs/>
        </w:rPr>
        <w:t>муниципального образования</w:t>
      </w:r>
      <w:r w:rsidR="00A6018F">
        <w:rPr>
          <w:bCs/>
        </w:rPr>
        <w:t xml:space="preserve"> «Олонки».</w:t>
      </w:r>
    </w:p>
    <w:p w:rsidR="00033E29" w:rsidRPr="003A7898" w:rsidRDefault="00FB3DF7">
      <w:pPr>
        <w:widowControl w:val="0"/>
        <w:autoSpaceDE w:val="0"/>
        <w:autoSpaceDN w:val="0"/>
        <w:adjustRightInd w:val="0"/>
        <w:ind w:firstLine="540"/>
        <w:jc w:val="both"/>
        <w:rPr>
          <w:bCs/>
        </w:rPr>
      </w:pPr>
      <w:r w:rsidRPr="003A7898">
        <w:rPr>
          <w:bCs/>
        </w:rPr>
        <w:t>1.6. Администрация муниципального образования</w:t>
      </w:r>
      <w:r w:rsidR="00033E29" w:rsidRPr="003A7898">
        <w:rPr>
          <w:bCs/>
        </w:rPr>
        <w:t xml:space="preserve"> расположен</w:t>
      </w:r>
      <w:r w:rsidRPr="003A7898">
        <w:rPr>
          <w:bCs/>
        </w:rPr>
        <w:t>а</w:t>
      </w:r>
      <w:r w:rsidR="00033E29" w:rsidRPr="003A7898">
        <w:rPr>
          <w:bCs/>
        </w:rPr>
        <w:t xml:space="preserve"> по адресу: Иркутская область, </w:t>
      </w:r>
      <w:proofErr w:type="spellStart"/>
      <w:r w:rsidR="0095242E" w:rsidRPr="003A7898">
        <w:rPr>
          <w:bCs/>
        </w:rPr>
        <w:t>Боханский</w:t>
      </w:r>
      <w:proofErr w:type="spellEnd"/>
      <w:r w:rsidR="0095242E" w:rsidRPr="003A7898">
        <w:rPr>
          <w:bCs/>
        </w:rPr>
        <w:t xml:space="preserve"> район</w:t>
      </w:r>
      <w:r w:rsidR="00033E29" w:rsidRPr="003A7898">
        <w:rPr>
          <w:bCs/>
        </w:rPr>
        <w:t xml:space="preserve">, </w:t>
      </w:r>
      <w:r w:rsidR="0095242E" w:rsidRPr="003A7898">
        <w:rPr>
          <w:bCs/>
        </w:rPr>
        <w:t xml:space="preserve"> с. </w:t>
      </w:r>
      <w:r w:rsidR="00A6018F">
        <w:rPr>
          <w:bCs/>
        </w:rPr>
        <w:t>Олонки</w:t>
      </w:r>
      <w:r w:rsidR="0095242E" w:rsidRPr="003A7898">
        <w:rPr>
          <w:bCs/>
        </w:rPr>
        <w:t xml:space="preserve">,  улица </w:t>
      </w:r>
      <w:r w:rsidR="00A6018F">
        <w:rPr>
          <w:bCs/>
        </w:rPr>
        <w:t xml:space="preserve">Калинина </w:t>
      </w:r>
      <w:r w:rsidR="0095242E" w:rsidRPr="003A7898">
        <w:rPr>
          <w:bCs/>
        </w:rPr>
        <w:t>дом</w:t>
      </w:r>
      <w:r w:rsidR="00A6018F">
        <w:rPr>
          <w:bCs/>
        </w:rPr>
        <w:t xml:space="preserve"> 5</w:t>
      </w:r>
      <w:r w:rsidR="00033E29" w:rsidRPr="003A7898">
        <w:rPr>
          <w:bCs/>
        </w:rPr>
        <w:t>; конта</w:t>
      </w:r>
      <w:r w:rsidR="0095242E" w:rsidRPr="003A7898">
        <w:rPr>
          <w:bCs/>
        </w:rPr>
        <w:t>ктный телефон: 8(39538</w:t>
      </w:r>
      <w:r w:rsidR="00033E29" w:rsidRPr="003A7898">
        <w:rPr>
          <w:bCs/>
        </w:rPr>
        <w:t xml:space="preserve">) </w:t>
      </w:r>
      <w:r w:rsidR="00A6018F">
        <w:rPr>
          <w:bCs/>
        </w:rPr>
        <w:t>92-2-37</w:t>
      </w:r>
      <w:r w:rsidR="00033E29" w:rsidRPr="003A7898">
        <w:rPr>
          <w:bCs/>
        </w:rPr>
        <w:t>.</w:t>
      </w:r>
    </w:p>
    <w:p w:rsidR="00033E29" w:rsidRPr="003A7898" w:rsidRDefault="00033E29">
      <w:pPr>
        <w:widowControl w:val="0"/>
        <w:autoSpaceDE w:val="0"/>
        <w:autoSpaceDN w:val="0"/>
        <w:adjustRightInd w:val="0"/>
        <w:ind w:firstLine="540"/>
        <w:jc w:val="both"/>
        <w:rPr>
          <w:bCs/>
        </w:rPr>
      </w:pPr>
      <w:r w:rsidRPr="003A7898">
        <w:rPr>
          <w:bCs/>
        </w:rPr>
        <w:t>1.7. Режим работы: по</w:t>
      </w:r>
      <w:r w:rsidR="008A430F" w:rsidRPr="003A7898">
        <w:rPr>
          <w:bCs/>
        </w:rPr>
        <w:t xml:space="preserve">недельник - </w:t>
      </w:r>
      <w:r w:rsidR="00A6018F">
        <w:rPr>
          <w:bCs/>
        </w:rPr>
        <w:t>пятница</w:t>
      </w:r>
      <w:r w:rsidR="008A430F" w:rsidRPr="003A7898">
        <w:rPr>
          <w:bCs/>
        </w:rPr>
        <w:t xml:space="preserve"> с </w:t>
      </w:r>
      <w:r w:rsidR="00A6018F">
        <w:rPr>
          <w:bCs/>
        </w:rPr>
        <w:t>8</w:t>
      </w:r>
      <w:r w:rsidR="008A430F" w:rsidRPr="003A7898">
        <w:rPr>
          <w:bCs/>
        </w:rPr>
        <w:t>-00 до 1</w:t>
      </w:r>
      <w:r w:rsidR="00A6018F">
        <w:rPr>
          <w:bCs/>
        </w:rPr>
        <w:t>6</w:t>
      </w:r>
      <w:r w:rsidRPr="003A7898">
        <w:rPr>
          <w:bCs/>
        </w:rPr>
        <w:t xml:space="preserve">-00, </w:t>
      </w:r>
      <w:r w:rsidR="008A430F" w:rsidRPr="003A7898">
        <w:rPr>
          <w:bCs/>
        </w:rPr>
        <w:t xml:space="preserve"> обеденный перерыв с 1</w:t>
      </w:r>
      <w:r w:rsidR="00A6018F">
        <w:rPr>
          <w:bCs/>
        </w:rPr>
        <w:t>3</w:t>
      </w:r>
      <w:r w:rsidR="008A430F" w:rsidRPr="003A7898">
        <w:rPr>
          <w:bCs/>
        </w:rPr>
        <w:t>-00 до 1</w:t>
      </w:r>
      <w:r w:rsidR="00A6018F">
        <w:rPr>
          <w:bCs/>
        </w:rPr>
        <w:t>3</w:t>
      </w:r>
      <w:r w:rsidR="008A430F" w:rsidRPr="003A7898">
        <w:rPr>
          <w:bCs/>
        </w:rPr>
        <w:t>-00</w:t>
      </w:r>
      <w:r w:rsidRPr="003A7898">
        <w:rPr>
          <w:bCs/>
        </w:rPr>
        <w:t>. Продолжительность рабочего дня, непосредственно предшествующего нерабочему праздничному дню, уменьшается на один час.</w:t>
      </w:r>
    </w:p>
    <w:p w:rsidR="00033E29" w:rsidRPr="003A7898" w:rsidRDefault="00033E29">
      <w:pPr>
        <w:widowControl w:val="0"/>
        <w:autoSpaceDE w:val="0"/>
        <w:autoSpaceDN w:val="0"/>
        <w:adjustRightInd w:val="0"/>
        <w:ind w:firstLine="540"/>
        <w:jc w:val="both"/>
        <w:rPr>
          <w:bCs/>
        </w:rPr>
      </w:pPr>
      <w:r w:rsidRPr="003A7898">
        <w:rPr>
          <w:bCs/>
        </w:rPr>
        <w:t>1.8. График приема заявителей:</w:t>
      </w:r>
    </w:p>
    <w:p w:rsidR="00033E29" w:rsidRPr="003A7898" w:rsidRDefault="00033E29">
      <w:pPr>
        <w:widowControl w:val="0"/>
        <w:autoSpaceDE w:val="0"/>
        <w:autoSpaceDN w:val="0"/>
        <w:adjustRightInd w:val="0"/>
        <w:ind w:firstLine="540"/>
        <w:jc w:val="both"/>
        <w:rPr>
          <w:bCs/>
        </w:rPr>
      </w:pPr>
      <w:r w:rsidRPr="003A7898">
        <w:rPr>
          <w:bCs/>
        </w:rPr>
        <w:t xml:space="preserve">- для принятия письменных обращений - ежедневно в часы работы </w:t>
      </w:r>
      <w:r w:rsidR="00A93AB0">
        <w:rPr>
          <w:bCs/>
        </w:rPr>
        <w:t>администрации муниципального образования</w:t>
      </w:r>
      <w:r w:rsidRPr="003A7898">
        <w:rPr>
          <w:bCs/>
        </w:rPr>
        <w:t>;</w:t>
      </w:r>
    </w:p>
    <w:p w:rsidR="00033E29" w:rsidRPr="003A7898" w:rsidRDefault="00A93AB0" w:rsidP="00A93AB0">
      <w:pPr>
        <w:widowControl w:val="0"/>
        <w:autoSpaceDE w:val="0"/>
        <w:autoSpaceDN w:val="0"/>
        <w:adjustRightInd w:val="0"/>
        <w:ind w:firstLine="540"/>
        <w:jc w:val="both"/>
        <w:rPr>
          <w:bCs/>
        </w:rPr>
      </w:pPr>
      <w:r>
        <w:rPr>
          <w:bCs/>
        </w:rPr>
        <w:t>- личный прием граждан</w:t>
      </w:r>
      <w:r w:rsidR="00033E29" w:rsidRPr="003A7898">
        <w:rPr>
          <w:bCs/>
        </w:rPr>
        <w:t xml:space="preserve"> - </w:t>
      </w:r>
      <w:r w:rsidRPr="003A7898">
        <w:rPr>
          <w:bCs/>
        </w:rPr>
        <w:t xml:space="preserve">ежедневно в часы работы </w:t>
      </w:r>
      <w:r>
        <w:rPr>
          <w:bCs/>
        </w:rPr>
        <w:t>администрации муниципального образования.</w:t>
      </w:r>
    </w:p>
    <w:p w:rsidR="00033E29" w:rsidRPr="003A7898" w:rsidRDefault="00033E29">
      <w:pPr>
        <w:widowControl w:val="0"/>
        <w:autoSpaceDE w:val="0"/>
        <w:autoSpaceDN w:val="0"/>
        <w:adjustRightInd w:val="0"/>
        <w:ind w:firstLine="540"/>
        <w:jc w:val="both"/>
        <w:rPr>
          <w:bCs/>
        </w:rPr>
      </w:pPr>
      <w:r w:rsidRPr="003A7898">
        <w:rPr>
          <w:bCs/>
        </w:rPr>
        <w:t>1.9. Информацию по вопросу предоставления муниципальной услуги можно получить:</w:t>
      </w:r>
    </w:p>
    <w:p w:rsidR="00033E29" w:rsidRPr="003A7898" w:rsidRDefault="00033E29">
      <w:pPr>
        <w:widowControl w:val="0"/>
        <w:autoSpaceDE w:val="0"/>
        <w:autoSpaceDN w:val="0"/>
        <w:adjustRightInd w:val="0"/>
        <w:ind w:firstLine="540"/>
        <w:jc w:val="both"/>
        <w:rPr>
          <w:bCs/>
        </w:rPr>
      </w:pPr>
      <w:r w:rsidRPr="003A7898">
        <w:rPr>
          <w:bCs/>
        </w:rPr>
        <w:t>- посредством размещения сведений на официальном сайте;</w:t>
      </w:r>
    </w:p>
    <w:p w:rsidR="00033E29" w:rsidRPr="003A7898" w:rsidRDefault="00033E29">
      <w:pPr>
        <w:widowControl w:val="0"/>
        <w:autoSpaceDE w:val="0"/>
        <w:autoSpaceDN w:val="0"/>
        <w:adjustRightInd w:val="0"/>
        <w:ind w:firstLine="540"/>
        <w:jc w:val="both"/>
        <w:rPr>
          <w:bCs/>
        </w:rPr>
      </w:pPr>
      <w:r w:rsidRPr="003A7898">
        <w:rPr>
          <w:bCs/>
        </w:rPr>
        <w:t xml:space="preserve">- непосредственно на </w:t>
      </w:r>
      <w:r w:rsidR="007B4345">
        <w:rPr>
          <w:bCs/>
        </w:rPr>
        <w:t xml:space="preserve">приеме в администрации муниципального образования </w:t>
      </w:r>
      <w:r w:rsidRPr="003A7898">
        <w:rPr>
          <w:bCs/>
        </w:rPr>
        <w:t>в часы личного приема граждан;</w:t>
      </w:r>
    </w:p>
    <w:p w:rsidR="00033E29" w:rsidRPr="003A7898" w:rsidRDefault="00033E29">
      <w:pPr>
        <w:widowControl w:val="0"/>
        <w:autoSpaceDE w:val="0"/>
        <w:autoSpaceDN w:val="0"/>
        <w:adjustRightInd w:val="0"/>
        <w:ind w:firstLine="540"/>
        <w:jc w:val="both"/>
        <w:rPr>
          <w:bCs/>
        </w:rPr>
      </w:pPr>
      <w:r w:rsidRPr="003A7898">
        <w:rPr>
          <w:bCs/>
        </w:rPr>
        <w:t>- в устной форме в случае телефонного звонка;</w:t>
      </w:r>
    </w:p>
    <w:p w:rsidR="00033E29" w:rsidRPr="003A7898" w:rsidRDefault="00033E29">
      <w:pPr>
        <w:widowControl w:val="0"/>
        <w:autoSpaceDE w:val="0"/>
        <w:autoSpaceDN w:val="0"/>
        <w:adjustRightInd w:val="0"/>
        <w:ind w:firstLine="540"/>
        <w:jc w:val="both"/>
        <w:rPr>
          <w:bCs/>
        </w:rPr>
      </w:pPr>
      <w:r w:rsidRPr="003A7898">
        <w:rPr>
          <w:bCs/>
        </w:rPr>
        <w:lastRenderedPageBreak/>
        <w:t>- в письменной форме путем направления письменных обращений (заявлений) нарочно, посредством почтовой связи или электронной почты;</w:t>
      </w:r>
    </w:p>
    <w:p w:rsidR="00033E29" w:rsidRPr="003A7898" w:rsidRDefault="00033E29">
      <w:pPr>
        <w:widowControl w:val="0"/>
        <w:autoSpaceDE w:val="0"/>
        <w:autoSpaceDN w:val="0"/>
        <w:adjustRightInd w:val="0"/>
        <w:ind w:firstLine="540"/>
        <w:jc w:val="both"/>
        <w:rPr>
          <w:bCs/>
        </w:rPr>
      </w:pPr>
      <w:r w:rsidRPr="003A7898">
        <w:rPr>
          <w:bCs/>
        </w:rPr>
        <w:t>- на информацио</w:t>
      </w:r>
      <w:r w:rsidR="007B4345">
        <w:rPr>
          <w:bCs/>
        </w:rPr>
        <w:t>нных стендах в помещениях администрации 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t>1.10. На официальном сайте размещаются:</w:t>
      </w:r>
    </w:p>
    <w:p w:rsidR="00033E29" w:rsidRPr="003A7898" w:rsidRDefault="00033E29">
      <w:pPr>
        <w:widowControl w:val="0"/>
        <w:autoSpaceDE w:val="0"/>
        <w:autoSpaceDN w:val="0"/>
        <w:adjustRightInd w:val="0"/>
        <w:ind w:firstLine="540"/>
        <w:jc w:val="both"/>
        <w:rPr>
          <w:bCs/>
        </w:rPr>
      </w:pPr>
      <w:r w:rsidRPr="003A7898">
        <w:rPr>
          <w:bCs/>
        </w:rPr>
        <w:t xml:space="preserve">- информация о местонахождении и графике работы </w:t>
      </w:r>
      <w:r w:rsidR="0060414D">
        <w:rPr>
          <w:bCs/>
        </w:rPr>
        <w:t>администрации муниципального образования</w:t>
      </w:r>
      <w:r w:rsidRPr="003A7898">
        <w:rPr>
          <w:bCs/>
        </w:rPr>
        <w:t>,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033E29" w:rsidRPr="003A7898" w:rsidRDefault="00033E29">
      <w:pPr>
        <w:widowControl w:val="0"/>
        <w:autoSpaceDE w:val="0"/>
        <w:autoSpaceDN w:val="0"/>
        <w:adjustRightInd w:val="0"/>
        <w:ind w:firstLine="540"/>
        <w:jc w:val="both"/>
        <w:rPr>
          <w:bCs/>
        </w:rPr>
      </w:pPr>
      <w:r w:rsidRPr="003A7898">
        <w:rPr>
          <w:bCs/>
        </w:rPr>
        <w:t>- извлечения из нормативных правовых актов, содержащих нормы, регулирующие деятельность по оказанию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текст регламента с приложениями;</w:t>
      </w:r>
    </w:p>
    <w:p w:rsidR="00033E29" w:rsidRPr="003A7898" w:rsidRDefault="00033E29">
      <w:pPr>
        <w:widowControl w:val="0"/>
        <w:autoSpaceDE w:val="0"/>
        <w:autoSpaceDN w:val="0"/>
        <w:adjustRightInd w:val="0"/>
        <w:ind w:firstLine="540"/>
        <w:jc w:val="both"/>
        <w:rPr>
          <w:bCs/>
        </w:rPr>
      </w:pPr>
      <w:r w:rsidRPr="003A7898">
        <w:rPr>
          <w:bCs/>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033E29" w:rsidRPr="003A7898" w:rsidRDefault="00033E29">
      <w:pPr>
        <w:widowControl w:val="0"/>
        <w:autoSpaceDE w:val="0"/>
        <w:autoSpaceDN w:val="0"/>
        <w:adjustRightInd w:val="0"/>
        <w:ind w:firstLine="540"/>
        <w:jc w:val="both"/>
        <w:rPr>
          <w:bCs/>
        </w:rPr>
      </w:pPr>
      <w:r w:rsidRPr="003A7898">
        <w:rPr>
          <w:bCs/>
        </w:rPr>
        <w:t>1.11. При изменении информации по предоставлению муниципальной услуги осуществляется обновление официального сайта.</w:t>
      </w:r>
    </w:p>
    <w:p w:rsidR="00033E29" w:rsidRPr="003A7898" w:rsidRDefault="00033E29">
      <w:pPr>
        <w:widowControl w:val="0"/>
        <w:autoSpaceDE w:val="0"/>
        <w:autoSpaceDN w:val="0"/>
        <w:adjustRightInd w:val="0"/>
        <w:ind w:firstLine="540"/>
        <w:jc w:val="both"/>
        <w:rPr>
          <w:bCs/>
        </w:rPr>
      </w:pPr>
      <w:r w:rsidRPr="003A7898">
        <w:rPr>
          <w:bCs/>
        </w:rPr>
        <w:t xml:space="preserve">1.12. На информационных стендах в помещении </w:t>
      </w:r>
      <w:r w:rsidR="00407A30">
        <w:rPr>
          <w:bCs/>
        </w:rPr>
        <w:t>администрации муниципального образования</w:t>
      </w:r>
      <w:r w:rsidRPr="003A7898">
        <w:rPr>
          <w:bCs/>
        </w:rPr>
        <w:t xml:space="preserve"> размещаются следующие информационные материалы:</w:t>
      </w:r>
    </w:p>
    <w:p w:rsidR="00033E29" w:rsidRPr="003A7898" w:rsidRDefault="00033E29">
      <w:pPr>
        <w:widowControl w:val="0"/>
        <w:autoSpaceDE w:val="0"/>
        <w:autoSpaceDN w:val="0"/>
        <w:adjustRightInd w:val="0"/>
        <w:ind w:firstLine="540"/>
        <w:jc w:val="both"/>
        <w:rPr>
          <w:bCs/>
        </w:rPr>
      </w:pPr>
      <w:r w:rsidRPr="003A7898">
        <w:rPr>
          <w:bCs/>
        </w:rPr>
        <w:t>- текст регламента;</w:t>
      </w:r>
    </w:p>
    <w:p w:rsidR="00033E29" w:rsidRPr="003A7898" w:rsidRDefault="00033E29">
      <w:pPr>
        <w:widowControl w:val="0"/>
        <w:autoSpaceDE w:val="0"/>
        <w:autoSpaceDN w:val="0"/>
        <w:adjustRightInd w:val="0"/>
        <w:ind w:firstLine="540"/>
        <w:jc w:val="both"/>
        <w:rPr>
          <w:bCs/>
        </w:rPr>
      </w:pPr>
      <w:r w:rsidRPr="003A7898">
        <w:rPr>
          <w:bCs/>
        </w:rPr>
        <w:t xml:space="preserve">- адреса, номера телефонов, график работы, адрес электронной почты </w:t>
      </w:r>
      <w:r w:rsidR="00613D01">
        <w:rPr>
          <w:bCs/>
        </w:rPr>
        <w:t>администрации 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t>- сведения о нормативных правовых актах, на основании которых предоставляется муниципальная услуга;</w:t>
      </w:r>
    </w:p>
    <w:p w:rsidR="00033E29" w:rsidRPr="003A7898" w:rsidRDefault="00033E29">
      <w:pPr>
        <w:widowControl w:val="0"/>
        <w:autoSpaceDE w:val="0"/>
        <w:autoSpaceDN w:val="0"/>
        <w:adjustRightInd w:val="0"/>
        <w:ind w:firstLine="540"/>
        <w:jc w:val="both"/>
        <w:rPr>
          <w:bCs/>
        </w:rPr>
      </w:pPr>
      <w:r w:rsidRPr="003A7898">
        <w:rPr>
          <w:bCs/>
        </w:rPr>
        <w:t>- образцы оформления документов, представляемые заинтересованными лицами в ходе предоставления муниципальной услуги, и требования к ним;</w:t>
      </w:r>
    </w:p>
    <w:p w:rsidR="00033E29" w:rsidRPr="003A7898" w:rsidRDefault="00033E29">
      <w:pPr>
        <w:widowControl w:val="0"/>
        <w:autoSpaceDE w:val="0"/>
        <w:autoSpaceDN w:val="0"/>
        <w:adjustRightInd w:val="0"/>
        <w:ind w:firstLine="540"/>
        <w:jc w:val="both"/>
        <w:rPr>
          <w:bCs/>
        </w:rPr>
      </w:pPr>
      <w:r w:rsidRPr="003A7898">
        <w:rPr>
          <w:bCs/>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033E29" w:rsidRPr="003A7898" w:rsidRDefault="00033E29">
      <w:pPr>
        <w:widowControl w:val="0"/>
        <w:autoSpaceDE w:val="0"/>
        <w:autoSpaceDN w:val="0"/>
        <w:adjustRightInd w:val="0"/>
        <w:ind w:firstLine="540"/>
        <w:jc w:val="both"/>
        <w:rPr>
          <w:bCs/>
        </w:rPr>
      </w:pPr>
      <w:r w:rsidRPr="003A7898">
        <w:rPr>
          <w:bCs/>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center"/>
        <w:outlineLvl w:val="1"/>
        <w:rPr>
          <w:bCs/>
        </w:rPr>
      </w:pPr>
      <w:r w:rsidRPr="003A7898">
        <w:rPr>
          <w:bCs/>
        </w:rPr>
        <w:t>2. СТАНДАРТ ПРЕДОСТАВЛЕНИЯ МУНИЦИПАЛЬНОЙ УСЛУГИ</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ind w:firstLine="540"/>
        <w:jc w:val="both"/>
        <w:rPr>
          <w:bCs/>
        </w:rPr>
      </w:pPr>
      <w:r w:rsidRPr="003A7898">
        <w:rPr>
          <w:bCs/>
        </w:rPr>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95206" w:rsidRPr="003A7898">
        <w:rPr>
          <w:bCs/>
        </w:rPr>
        <w:t>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3E29" w:rsidRPr="003A7898" w:rsidRDefault="00033E29">
      <w:pPr>
        <w:widowControl w:val="0"/>
        <w:autoSpaceDE w:val="0"/>
        <w:autoSpaceDN w:val="0"/>
        <w:adjustRightInd w:val="0"/>
        <w:ind w:firstLine="540"/>
        <w:jc w:val="both"/>
        <w:rPr>
          <w:bCs/>
        </w:rPr>
      </w:pPr>
      <w:bookmarkStart w:id="0" w:name="Par37"/>
      <w:bookmarkEnd w:id="0"/>
      <w:r w:rsidRPr="003A7898">
        <w:rPr>
          <w:bCs/>
        </w:rPr>
        <w:t>2.3. Результатом муниципальной услуги является принятие решения на основании заключения Комиссии:</w:t>
      </w:r>
    </w:p>
    <w:p w:rsidR="00033E29" w:rsidRPr="003A7898" w:rsidRDefault="00033E29">
      <w:pPr>
        <w:widowControl w:val="0"/>
        <w:autoSpaceDE w:val="0"/>
        <w:autoSpaceDN w:val="0"/>
        <w:adjustRightInd w:val="0"/>
        <w:ind w:firstLine="540"/>
        <w:jc w:val="both"/>
        <w:rPr>
          <w:bCs/>
        </w:rPr>
      </w:pPr>
      <w:r w:rsidRPr="003A7898">
        <w:rPr>
          <w:bCs/>
        </w:rPr>
        <w:t>2.3.1. О дальнейшем использовании помещения.</w:t>
      </w:r>
    </w:p>
    <w:p w:rsidR="00033E29" w:rsidRPr="003A7898" w:rsidRDefault="00033E29">
      <w:pPr>
        <w:widowControl w:val="0"/>
        <w:autoSpaceDE w:val="0"/>
        <w:autoSpaceDN w:val="0"/>
        <w:adjustRightInd w:val="0"/>
        <w:ind w:firstLine="540"/>
        <w:jc w:val="both"/>
        <w:rPr>
          <w:bCs/>
        </w:rPr>
      </w:pPr>
      <w:r w:rsidRPr="003A7898">
        <w:rPr>
          <w:bCs/>
        </w:rPr>
        <w:t>2.3.2. О признании дома аварийным и подлежащим сносу или реконструкции с указанием сроков отселения физических и юридических лиц.</w:t>
      </w:r>
    </w:p>
    <w:p w:rsidR="00033E29" w:rsidRPr="003A7898" w:rsidRDefault="00033E29">
      <w:pPr>
        <w:widowControl w:val="0"/>
        <w:autoSpaceDE w:val="0"/>
        <w:autoSpaceDN w:val="0"/>
        <w:adjustRightInd w:val="0"/>
        <w:ind w:firstLine="540"/>
        <w:jc w:val="both"/>
        <w:rPr>
          <w:bCs/>
        </w:rPr>
      </w:pPr>
      <w:r w:rsidRPr="003A7898">
        <w:rPr>
          <w:bCs/>
        </w:rPr>
        <w:t>2.3.3. О признании необходимости проведения ремонтно-восстановительных работ.</w:t>
      </w:r>
    </w:p>
    <w:p w:rsidR="00033E29" w:rsidRPr="003A7898" w:rsidRDefault="00033E29">
      <w:pPr>
        <w:widowControl w:val="0"/>
        <w:autoSpaceDE w:val="0"/>
        <w:autoSpaceDN w:val="0"/>
        <w:adjustRightInd w:val="0"/>
        <w:ind w:firstLine="540"/>
        <w:jc w:val="both"/>
        <w:rPr>
          <w:bCs/>
        </w:rPr>
      </w:pPr>
      <w:r w:rsidRPr="003A7898">
        <w:rPr>
          <w:bCs/>
        </w:rPr>
        <w:t xml:space="preserve">2.4. Решение оформляется в форме постановления администрации </w:t>
      </w:r>
      <w:r w:rsidR="00995206" w:rsidRPr="003A7898">
        <w:rPr>
          <w:bCs/>
        </w:rPr>
        <w:t>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lastRenderedPageBreak/>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033E29" w:rsidRPr="003A7898" w:rsidRDefault="00033E29">
      <w:pPr>
        <w:widowControl w:val="0"/>
        <w:autoSpaceDE w:val="0"/>
        <w:autoSpaceDN w:val="0"/>
        <w:adjustRightInd w:val="0"/>
        <w:ind w:firstLine="540"/>
        <w:jc w:val="both"/>
        <w:rPr>
          <w:bCs/>
        </w:rPr>
      </w:pPr>
      <w:r w:rsidRPr="003A7898">
        <w:rPr>
          <w:bCs/>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2.7. Нормативные правовые акты Российской Федерации, регламентирующие предоставление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xml:space="preserve">- Жилищный </w:t>
      </w:r>
      <w:hyperlink r:id="rId4" w:history="1">
        <w:r w:rsidRPr="003A7898">
          <w:rPr>
            <w:bCs/>
            <w:color w:val="0000FF"/>
          </w:rPr>
          <w:t>кодекс</w:t>
        </w:r>
      </w:hyperlink>
      <w:r w:rsidRPr="003A7898">
        <w:rPr>
          <w:bCs/>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033E29" w:rsidRPr="003A7898" w:rsidRDefault="00033E29">
      <w:pPr>
        <w:widowControl w:val="0"/>
        <w:autoSpaceDE w:val="0"/>
        <w:autoSpaceDN w:val="0"/>
        <w:adjustRightInd w:val="0"/>
        <w:ind w:firstLine="540"/>
        <w:jc w:val="both"/>
        <w:rPr>
          <w:bCs/>
        </w:rPr>
      </w:pPr>
      <w:r w:rsidRPr="003A7898">
        <w:rPr>
          <w:bCs/>
        </w:rPr>
        <w:t xml:space="preserve">- Федеральный </w:t>
      </w:r>
      <w:hyperlink r:id="rId5" w:history="1">
        <w:r w:rsidRPr="003A7898">
          <w:rPr>
            <w:bCs/>
            <w:color w:val="0000FF"/>
          </w:rPr>
          <w:t>закон</w:t>
        </w:r>
      </w:hyperlink>
      <w:r w:rsidRPr="003A7898">
        <w:rPr>
          <w:bCs/>
        </w:rPr>
        <w:t xml:space="preserve"> от 06.10.2003 N 131-ФЗ "Об общих принципах организации местного самоуправления в Российской Федерации" (Российская газета N 202, 08.10.2003);</w:t>
      </w:r>
    </w:p>
    <w:p w:rsidR="00033E29" w:rsidRPr="003A7898" w:rsidRDefault="00033E29">
      <w:pPr>
        <w:widowControl w:val="0"/>
        <w:autoSpaceDE w:val="0"/>
        <w:autoSpaceDN w:val="0"/>
        <w:adjustRightInd w:val="0"/>
        <w:ind w:firstLine="540"/>
        <w:jc w:val="both"/>
        <w:rPr>
          <w:bCs/>
        </w:rPr>
      </w:pPr>
      <w:r w:rsidRPr="003A7898">
        <w:rPr>
          <w:bCs/>
        </w:rPr>
        <w:t xml:space="preserve">- Федеральный </w:t>
      </w:r>
      <w:hyperlink r:id="rId6" w:history="1">
        <w:r w:rsidRPr="003A7898">
          <w:rPr>
            <w:bCs/>
            <w:color w:val="0000FF"/>
          </w:rPr>
          <w:t>закон</w:t>
        </w:r>
      </w:hyperlink>
      <w:r w:rsidRPr="003A7898">
        <w:rPr>
          <w:bCs/>
        </w:rPr>
        <w:t xml:space="preserve"> от 27.07.2010 N 210-ФЗ "Об организации предоставления государственных и муниципальных услуг" (Российская газета N 168, 30.06.2010);</w:t>
      </w:r>
    </w:p>
    <w:p w:rsidR="00033E29" w:rsidRPr="003A7898" w:rsidRDefault="00033E29">
      <w:pPr>
        <w:widowControl w:val="0"/>
        <w:autoSpaceDE w:val="0"/>
        <w:autoSpaceDN w:val="0"/>
        <w:adjustRightInd w:val="0"/>
        <w:ind w:firstLine="540"/>
        <w:jc w:val="both"/>
        <w:rPr>
          <w:bCs/>
        </w:rPr>
      </w:pPr>
      <w:r w:rsidRPr="003A7898">
        <w:rPr>
          <w:bCs/>
        </w:rPr>
        <w:t xml:space="preserve">- </w:t>
      </w:r>
      <w:hyperlink r:id="rId7" w:history="1">
        <w:r w:rsidRPr="003A7898">
          <w:rPr>
            <w:bCs/>
            <w:color w:val="0000FF"/>
          </w:rPr>
          <w:t>постановление</w:t>
        </w:r>
      </w:hyperlink>
      <w:r w:rsidRPr="003A7898">
        <w:rPr>
          <w:bCs/>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033E29" w:rsidRPr="003A7898" w:rsidRDefault="00033E29">
      <w:pPr>
        <w:widowControl w:val="0"/>
        <w:autoSpaceDE w:val="0"/>
        <w:autoSpaceDN w:val="0"/>
        <w:adjustRightInd w:val="0"/>
        <w:ind w:firstLine="540"/>
        <w:jc w:val="both"/>
        <w:rPr>
          <w:bCs/>
        </w:rPr>
      </w:pPr>
      <w:r w:rsidRPr="003A7898">
        <w:rPr>
          <w:bCs/>
        </w:rPr>
        <w:t xml:space="preserve">2.8. Для предоставления муниципальной услуги заявителю необходимо обратиться в администрацию </w:t>
      </w:r>
      <w:r w:rsidR="00995206" w:rsidRPr="003A7898">
        <w:rPr>
          <w:bCs/>
        </w:rPr>
        <w:t>Муниципального образования</w:t>
      </w:r>
      <w:r w:rsidRPr="003A7898">
        <w:rPr>
          <w:bCs/>
        </w:rPr>
        <w:t xml:space="preserve">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3E29" w:rsidRPr="003A7898" w:rsidRDefault="00033E29">
      <w:pPr>
        <w:widowControl w:val="0"/>
        <w:autoSpaceDE w:val="0"/>
        <w:autoSpaceDN w:val="0"/>
        <w:adjustRightInd w:val="0"/>
        <w:ind w:firstLine="540"/>
        <w:jc w:val="both"/>
        <w:rPr>
          <w:bCs/>
        </w:rPr>
      </w:pPr>
      <w:bookmarkStart w:id="1" w:name="Par50"/>
      <w:bookmarkEnd w:id="1"/>
      <w:r w:rsidRPr="003A7898">
        <w:rPr>
          <w:bCs/>
        </w:rPr>
        <w:t>2.9. Перечень документов для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33E29" w:rsidRPr="003A7898" w:rsidRDefault="00033E29">
      <w:pPr>
        <w:widowControl w:val="0"/>
        <w:autoSpaceDE w:val="0"/>
        <w:autoSpaceDN w:val="0"/>
        <w:adjustRightInd w:val="0"/>
        <w:ind w:firstLine="540"/>
        <w:jc w:val="both"/>
        <w:rPr>
          <w:bCs/>
        </w:rPr>
      </w:pPr>
      <w:r w:rsidRPr="003A7898">
        <w:rPr>
          <w:bC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33E29" w:rsidRPr="003A7898" w:rsidRDefault="00033E29">
      <w:pPr>
        <w:widowControl w:val="0"/>
        <w:autoSpaceDE w:val="0"/>
        <w:autoSpaceDN w:val="0"/>
        <w:adjustRightInd w:val="0"/>
        <w:ind w:firstLine="540"/>
        <w:jc w:val="both"/>
        <w:rPr>
          <w:bCs/>
        </w:rPr>
      </w:pPr>
      <w:r w:rsidRPr="003A7898">
        <w:rPr>
          <w:bCs/>
        </w:rPr>
        <w:t>- в отношении нежилого помещения для признания его в дальнейшем жилым помещением - проект реконструкции нежилого помещения;</w:t>
      </w:r>
    </w:p>
    <w:p w:rsidR="00033E29" w:rsidRPr="003A7898" w:rsidRDefault="00033E29">
      <w:pPr>
        <w:widowControl w:val="0"/>
        <w:autoSpaceDE w:val="0"/>
        <w:autoSpaceDN w:val="0"/>
        <w:adjustRightInd w:val="0"/>
        <w:ind w:firstLine="540"/>
        <w:jc w:val="both"/>
        <w:rPr>
          <w:bCs/>
        </w:rPr>
      </w:pPr>
      <w:r w:rsidRPr="003A7898">
        <w:rPr>
          <w:bC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33E29" w:rsidRPr="003A7898" w:rsidRDefault="00033E29">
      <w:pPr>
        <w:widowControl w:val="0"/>
        <w:autoSpaceDE w:val="0"/>
        <w:autoSpaceDN w:val="0"/>
        <w:adjustRightInd w:val="0"/>
        <w:ind w:firstLine="540"/>
        <w:jc w:val="both"/>
        <w:rPr>
          <w:bCs/>
        </w:rPr>
      </w:pPr>
      <w:r w:rsidRPr="003A7898">
        <w:rPr>
          <w:bCs/>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33E29" w:rsidRPr="003A7898" w:rsidRDefault="00033E29">
      <w:pPr>
        <w:widowControl w:val="0"/>
        <w:autoSpaceDE w:val="0"/>
        <w:autoSpaceDN w:val="0"/>
        <w:adjustRightInd w:val="0"/>
        <w:ind w:firstLine="540"/>
        <w:jc w:val="both"/>
        <w:rPr>
          <w:bCs/>
        </w:rPr>
      </w:pPr>
      <w:r w:rsidRPr="003A7898">
        <w:rPr>
          <w:bCs/>
        </w:rPr>
        <w:t>- обращение граждан на неудовлетворительные условия проживания - по усмотрению заявителя.</w:t>
      </w:r>
    </w:p>
    <w:p w:rsidR="00033E29" w:rsidRPr="003A7898" w:rsidRDefault="00033E29">
      <w:pPr>
        <w:widowControl w:val="0"/>
        <w:autoSpaceDE w:val="0"/>
        <w:autoSpaceDN w:val="0"/>
        <w:adjustRightInd w:val="0"/>
        <w:ind w:firstLine="540"/>
        <w:jc w:val="both"/>
        <w:rPr>
          <w:bCs/>
        </w:rPr>
      </w:pPr>
      <w:r w:rsidRPr="003A7898">
        <w:rPr>
          <w:bCs/>
        </w:rPr>
        <w:t>2.10. Заявитель по своей инициативе вправе представить для рассмотрения Комиссией следующие документы и информацию:</w:t>
      </w:r>
    </w:p>
    <w:p w:rsidR="00033E29" w:rsidRPr="003A7898" w:rsidRDefault="00033E29">
      <w:pPr>
        <w:widowControl w:val="0"/>
        <w:autoSpaceDE w:val="0"/>
        <w:autoSpaceDN w:val="0"/>
        <w:adjustRightInd w:val="0"/>
        <w:ind w:firstLine="540"/>
        <w:jc w:val="both"/>
        <w:rPr>
          <w:bCs/>
        </w:rPr>
      </w:pPr>
      <w:r w:rsidRPr="003A7898">
        <w:rPr>
          <w:bCs/>
        </w:rPr>
        <w:t>- сведения из Единого государственного реестра прав на недвижимое имущество и сделок с ним о правах на жилое помещение;</w:t>
      </w:r>
    </w:p>
    <w:p w:rsidR="00033E29" w:rsidRPr="003A7898" w:rsidRDefault="00033E29">
      <w:pPr>
        <w:widowControl w:val="0"/>
        <w:autoSpaceDE w:val="0"/>
        <w:autoSpaceDN w:val="0"/>
        <w:adjustRightInd w:val="0"/>
        <w:ind w:firstLine="540"/>
        <w:jc w:val="both"/>
        <w:rPr>
          <w:bCs/>
        </w:rPr>
      </w:pPr>
      <w:r w:rsidRPr="003A7898">
        <w:rPr>
          <w:bCs/>
        </w:rPr>
        <w:t>- технический паспорт жилого помещения, а для нежилых помещений - технический план;</w:t>
      </w:r>
    </w:p>
    <w:p w:rsidR="00033E29" w:rsidRPr="003A7898" w:rsidRDefault="00033E29">
      <w:pPr>
        <w:widowControl w:val="0"/>
        <w:autoSpaceDE w:val="0"/>
        <w:autoSpaceDN w:val="0"/>
        <w:adjustRightInd w:val="0"/>
        <w:ind w:firstLine="540"/>
        <w:jc w:val="both"/>
        <w:rPr>
          <w:bCs/>
        </w:rPr>
      </w:pPr>
      <w:proofErr w:type="gramStart"/>
      <w:r w:rsidRPr="003A7898">
        <w:rPr>
          <w:bCs/>
        </w:rPr>
        <w:t xml:space="preserve">-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w:t>
      </w:r>
      <w:r w:rsidRPr="003A7898">
        <w:rPr>
          <w:bCs/>
        </w:rPr>
        <w:lastRenderedPageBreak/>
        <w:t>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033E29" w:rsidRPr="003A7898" w:rsidRDefault="00033E29">
      <w:pPr>
        <w:widowControl w:val="0"/>
        <w:autoSpaceDE w:val="0"/>
        <w:autoSpaceDN w:val="0"/>
        <w:adjustRightInd w:val="0"/>
        <w:ind w:firstLine="540"/>
        <w:jc w:val="both"/>
        <w:rPr>
          <w:bCs/>
        </w:rPr>
      </w:pPr>
      <w:r w:rsidRPr="003A7898">
        <w:rPr>
          <w:bCs/>
        </w:rPr>
        <w:t xml:space="preserve">2.11. </w:t>
      </w:r>
      <w:proofErr w:type="gramStart"/>
      <w:r w:rsidRPr="003A7898">
        <w:rPr>
          <w:bC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3A7898">
        <w:rPr>
          <w:bCs/>
        </w:rPr>
        <w:t xml:space="preserve"> муниципальных услуг.</w:t>
      </w:r>
    </w:p>
    <w:p w:rsidR="00033E29" w:rsidRPr="003A7898" w:rsidRDefault="00033E29">
      <w:pPr>
        <w:widowControl w:val="0"/>
        <w:autoSpaceDE w:val="0"/>
        <w:autoSpaceDN w:val="0"/>
        <w:adjustRightInd w:val="0"/>
        <w:ind w:firstLine="540"/>
        <w:jc w:val="both"/>
        <w:rPr>
          <w:bCs/>
        </w:rPr>
      </w:pPr>
      <w:r w:rsidRPr="003A7898">
        <w:rPr>
          <w:bCs/>
        </w:rPr>
        <w:t xml:space="preserve">2.12. </w:t>
      </w:r>
      <w:proofErr w:type="gramStart"/>
      <w:r w:rsidRPr="003A7898">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33E29" w:rsidRPr="003A7898" w:rsidRDefault="00033E29">
      <w:pPr>
        <w:widowControl w:val="0"/>
        <w:autoSpaceDE w:val="0"/>
        <w:autoSpaceDN w:val="0"/>
        <w:adjustRightInd w:val="0"/>
        <w:ind w:firstLine="540"/>
        <w:jc w:val="both"/>
        <w:rPr>
          <w:bCs/>
        </w:rPr>
      </w:pPr>
      <w:r w:rsidRPr="003A7898">
        <w:rPr>
          <w:bCs/>
        </w:rPr>
        <w:t xml:space="preserve">2.13.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3A7898">
        <w:rPr>
          <w:bCs/>
        </w:rPr>
        <w:t>рассмотрения</w:t>
      </w:r>
      <w:proofErr w:type="gramEnd"/>
      <w:r w:rsidRPr="003A7898">
        <w:rPr>
          <w:bCs/>
        </w:rPr>
        <w:t xml:space="preserve"> которого Комиссия предлагает собственнику помещения представить документы, указанные в </w:t>
      </w:r>
      <w:hyperlink w:anchor="Par50" w:history="1">
        <w:r w:rsidRPr="003A7898">
          <w:rPr>
            <w:bCs/>
            <w:color w:val="0000FF"/>
          </w:rPr>
          <w:t>пункте 2.9</w:t>
        </w:r>
      </w:hyperlink>
      <w:r w:rsidRPr="003A7898">
        <w:rPr>
          <w:bCs/>
        </w:rPr>
        <w:t xml:space="preserve"> Регламента.</w:t>
      </w:r>
    </w:p>
    <w:p w:rsidR="00033E29" w:rsidRPr="003A7898" w:rsidRDefault="00033E29">
      <w:pPr>
        <w:widowControl w:val="0"/>
        <w:autoSpaceDE w:val="0"/>
        <w:autoSpaceDN w:val="0"/>
        <w:adjustRightInd w:val="0"/>
        <w:ind w:firstLine="540"/>
        <w:jc w:val="both"/>
        <w:rPr>
          <w:bCs/>
        </w:rPr>
      </w:pPr>
      <w:r w:rsidRPr="003A7898">
        <w:rPr>
          <w:bCs/>
        </w:rPr>
        <w:t>2.14. Основания для отказа в предоставлении муниципальной услуги отсутствуют.</w:t>
      </w:r>
    </w:p>
    <w:p w:rsidR="00033E29" w:rsidRPr="003A7898" w:rsidRDefault="00033E29">
      <w:pPr>
        <w:widowControl w:val="0"/>
        <w:autoSpaceDE w:val="0"/>
        <w:autoSpaceDN w:val="0"/>
        <w:adjustRightInd w:val="0"/>
        <w:ind w:firstLine="540"/>
        <w:jc w:val="both"/>
        <w:rPr>
          <w:bCs/>
        </w:rPr>
      </w:pPr>
      <w:r w:rsidRPr="003A7898">
        <w:rPr>
          <w:bCs/>
        </w:rPr>
        <w:t>2.15. Основания для приостановления предоставления муниципальной услуги отсутствуют.</w:t>
      </w:r>
    </w:p>
    <w:p w:rsidR="00033E29" w:rsidRPr="003A7898" w:rsidRDefault="00033E29">
      <w:pPr>
        <w:widowControl w:val="0"/>
        <w:autoSpaceDE w:val="0"/>
        <w:autoSpaceDN w:val="0"/>
        <w:adjustRightInd w:val="0"/>
        <w:ind w:firstLine="540"/>
        <w:jc w:val="both"/>
        <w:rPr>
          <w:bCs/>
        </w:rPr>
      </w:pPr>
      <w:r w:rsidRPr="003A7898">
        <w:rPr>
          <w:bCs/>
        </w:rPr>
        <w:t>2.16. Муниципальная услуга предоставляется бесплатно.</w:t>
      </w:r>
    </w:p>
    <w:p w:rsidR="00033E29" w:rsidRPr="00F40361" w:rsidRDefault="00033E29">
      <w:pPr>
        <w:widowControl w:val="0"/>
        <w:autoSpaceDE w:val="0"/>
        <w:autoSpaceDN w:val="0"/>
        <w:adjustRightInd w:val="0"/>
        <w:ind w:firstLine="540"/>
        <w:jc w:val="both"/>
        <w:rPr>
          <w:bCs/>
        </w:rPr>
      </w:pPr>
      <w:r w:rsidRPr="003A7898">
        <w:rPr>
          <w:bCs/>
        </w:rPr>
        <w:t xml:space="preserve">2.17. Максимальный срок ожидания в очереди при подаче заявления для предоставления муниципальной услуги не превышает </w:t>
      </w:r>
      <w:r w:rsidRPr="00F40361">
        <w:rPr>
          <w:bCs/>
        </w:rPr>
        <w:t>15</w:t>
      </w:r>
      <w:r w:rsidRPr="003A7898">
        <w:rPr>
          <w:bCs/>
        </w:rPr>
        <w:t xml:space="preserve"> минут. Максимальный срок ожидания в очереди при получении результатов муниципальной услуги не превышает </w:t>
      </w:r>
      <w:r w:rsidRPr="00F40361">
        <w:rPr>
          <w:bCs/>
        </w:rPr>
        <w:t>15 минут.</w:t>
      </w:r>
    </w:p>
    <w:p w:rsidR="00033E29" w:rsidRPr="003A7898" w:rsidRDefault="00033E29">
      <w:pPr>
        <w:widowControl w:val="0"/>
        <w:autoSpaceDE w:val="0"/>
        <w:autoSpaceDN w:val="0"/>
        <w:adjustRightInd w:val="0"/>
        <w:ind w:firstLine="540"/>
        <w:jc w:val="both"/>
        <w:rPr>
          <w:bCs/>
        </w:rPr>
      </w:pPr>
      <w:r w:rsidRPr="00F40361">
        <w:rPr>
          <w:bCs/>
        </w:rPr>
        <w:t>2.18.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033E29" w:rsidRPr="003A7898" w:rsidRDefault="00033E29" w:rsidP="005C47A8">
      <w:pPr>
        <w:widowControl w:val="0"/>
        <w:autoSpaceDE w:val="0"/>
        <w:autoSpaceDN w:val="0"/>
        <w:adjustRightInd w:val="0"/>
        <w:ind w:firstLine="540"/>
        <w:jc w:val="both"/>
        <w:rPr>
          <w:bCs/>
        </w:rPr>
      </w:pPr>
      <w:r w:rsidRPr="003A7898">
        <w:rPr>
          <w:bCs/>
        </w:rPr>
        <w:t>2.19. Показатели доступности и качества предоставления муниципальной услуги.</w:t>
      </w:r>
    </w:p>
    <w:p w:rsidR="00033E29" w:rsidRPr="003A7898" w:rsidRDefault="005C47A8">
      <w:pPr>
        <w:widowControl w:val="0"/>
        <w:autoSpaceDE w:val="0"/>
        <w:autoSpaceDN w:val="0"/>
        <w:adjustRightInd w:val="0"/>
        <w:ind w:firstLine="540"/>
        <w:jc w:val="both"/>
        <w:rPr>
          <w:bCs/>
        </w:rPr>
      </w:pPr>
      <w:r>
        <w:rPr>
          <w:bCs/>
        </w:rPr>
        <w:t>2.20</w:t>
      </w:r>
      <w:r w:rsidR="00033E29" w:rsidRPr="003A7898">
        <w:rPr>
          <w:bCs/>
        </w:rPr>
        <w:t>. Показатели доступности услуги:</w:t>
      </w:r>
    </w:p>
    <w:p w:rsidR="00033E29" w:rsidRPr="003A7898" w:rsidRDefault="00033E29">
      <w:pPr>
        <w:widowControl w:val="0"/>
        <w:autoSpaceDE w:val="0"/>
        <w:autoSpaceDN w:val="0"/>
        <w:adjustRightInd w:val="0"/>
        <w:ind w:firstLine="540"/>
        <w:jc w:val="both"/>
        <w:rPr>
          <w:bCs/>
        </w:rPr>
      </w:pPr>
      <w:r w:rsidRPr="003A7898">
        <w:rPr>
          <w:bCs/>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033E29" w:rsidRPr="003A7898" w:rsidRDefault="00033E29">
      <w:pPr>
        <w:widowControl w:val="0"/>
        <w:autoSpaceDE w:val="0"/>
        <w:autoSpaceDN w:val="0"/>
        <w:adjustRightInd w:val="0"/>
        <w:ind w:firstLine="540"/>
        <w:jc w:val="both"/>
        <w:rPr>
          <w:bCs/>
        </w:rPr>
      </w:pPr>
      <w:r w:rsidRPr="003A7898">
        <w:rPr>
          <w:bCs/>
        </w:rPr>
        <w:t xml:space="preserve">- удобный график работы </w:t>
      </w:r>
      <w:r w:rsidR="00613D01">
        <w:rPr>
          <w:bCs/>
        </w:rPr>
        <w:t>Администрации муниципального образования</w:t>
      </w:r>
      <w:r w:rsidRPr="003A7898">
        <w:rPr>
          <w:bCs/>
        </w:rPr>
        <w:t>, осуществляющего предоставление услуги;</w:t>
      </w:r>
    </w:p>
    <w:p w:rsidR="00033E29" w:rsidRPr="003A7898" w:rsidRDefault="00033E29">
      <w:pPr>
        <w:widowControl w:val="0"/>
        <w:autoSpaceDE w:val="0"/>
        <w:autoSpaceDN w:val="0"/>
        <w:adjustRightInd w:val="0"/>
        <w:ind w:firstLine="540"/>
        <w:jc w:val="both"/>
        <w:rPr>
          <w:bCs/>
        </w:rPr>
      </w:pPr>
      <w:r w:rsidRPr="003A7898">
        <w:rPr>
          <w:bCs/>
        </w:rPr>
        <w:t xml:space="preserve">- удобное территориальное расположение </w:t>
      </w:r>
      <w:r w:rsidR="00613D01">
        <w:rPr>
          <w:bCs/>
        </w:rPr>
        <w:t>Администрации муниципального образования</w:t>
      </w:r>
      <w:r w:rsidRPr="003A7898">
        <w:rPr>
          <w:bCs/>
        </w:rPr>
        <w:t>, осуществляющего предоставление муниципальной услуги.</w:t>
      </w:r>
    </w:p>
    <w:p w:rsidR="00033E29" w:rsidRPr="003A7898" w:rsidRDefault="00476A98">
      <w:pPr>
        <w:widowControl w:val="0"/>
        <w:autoSpaceDE w:val="0"/>
        <w:autoSpaceDN w:val="0"/>
        <w:adjustRightInd w:val="0"/>
        <w:ind w:firstLine="540"/>
        <w:jc w:val="both"/>
        <w:rPr>
          <w:bCs/>
        </w:rPr>
      </w:pPr>
      <w:r>
        <w:rPr>
          <w:bCs/>
        </w:rPr>
        <w:t>2.21</w:t>
      </w:r>
      <w:r w:rsidR="00033E29" w:rsidRPr="003A7898">
        <w:rPr>
          <w:bCs/>
        </w:rPr>
        <w:t>. Показатели качества предоставления услуги:</w:t>
      </w:r>
    </w:p>
    <w:p w:rsidR="00033E29" w:rsidRPr="003A7898" w:rsidRDefault="00033E29">
      <w:pPr>
        <w:widowControl w:val="0"/>
        <w:autoSpaceDE w:val="0"/>
        <w:autoSpaceDN w:val="0"/>
        <w:adjustRightInd w:val="0"/>
        <w:ind w:firstLine="540"/>
        <w:jc w:val="both"/>
        <w:rPr>
          <w:bCs/>
        </w:rPr>
      </w:pPr>
      <w:r w:rsidRPr="003A7898">
        <w:rPr>
          <w:bCs/>
        </w:rPr>
        <w:t>- максимально короткое время исполнения услуги;</w:t>
      </w:r>
    </w:p>
    <w:p w:rsidR="00033E29" w:rsidRPr="003A7898" w:rsidRDefault="00033E29">
      <w:pPr>
        <w:widowControl w:val="0"/>
        <w:autoSpaceDE w:val="0"/>
        <w:autoSpaceDN w:val="0"/>
        <w:adjustRightInd w:val="0"/>
        <w:ind w:firstLine="540"/>
        <w:jc w:val="both"/>
        <w:rPr>
          <w:bCs/>
        </w:rPr>
      </w:pPr>
      <w:r w:rsidRPr="003A7898">
        <w:rPr>
          <w:bCs/>
        </w:rPr>
        <w:t>- отсутствие в административных процедурах излишних административных действий, согласований в процессе предоставления услуги;</w:t>
      </w:r>
    </w:p>
    <w:p w:rsidR="00033E29" w:rsidRPr="003A7898" w:rsidRDefault="00033E29">
      <w:pPr>
        <w:widowControl w:val="0"/>
        <w:autoSpaceDE w:val="0"/>
        <w:autoSpaceDN w:val="0"/>
        <w:adjustRightInd w:val="0"/>
        <w:ind w:firstLine="540"/>
        <w:jc w:val="both"/>
        <w:rPr>
          <w:bCs/>
        </w:rPr>
      </w:pPr>
      <w:r w:rsidRPr="003A7898">
        <w:rPr>
          <w:bCs/>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033E29" w:rsidRPr="003A7898" w:rsidRDefault="00033E29">
      <w:pPr>
        <w:widowControl w:val="0"/>
        <w:autoSpaceDE w:val="0"/>
        <w:autoSpaceDN w:val="0"/>
        <w:adjustRightInd w:val="0"/>
        <w:ind w:firstLine="540"/>
        <w:jc w:val="both"/>
        <w:rPr>
          <w:bCs/>
        </w:rPr>
      </w:pPr>
      <w:r w:rsidRPr="003A7898">
        <w:rPr>
          <w:bCs/>
        </w:rPr>
        <w:t>- профессиональная подготовка муниципального служащего, участвующего в предоставлении услуги;</w:t>
      </w:r>
    </w:p>
    <w:p w:rsidR="00033E29" w:rsidRPr="003A7898" w:rsidRDefault="00033E29">
      <w:pPr>
        <w:widowControl w:val="0"/>
        <w:autoSpaceDE w:val="0"/>
        <w:autoSpaceDN w:val="0"/>
        <w:adjustRightInd w:val="0"/>
        <w:ind w:firstLine="540"/>
        <w:jc w:val="both"/>
        <w:rPr>
          <w:bCs/>
        </w:rPr>
      </w:pPr>
      <w:r w:rsidRPr="003A7898">
        <w:rPr>
          <w:bCs/>
        </w:rPr>
        <w:lastRenderedPageBreak/>
        <w:t>- высокая культура обслуживания заявителей.</w:t>
      </w:r>
    </w:p>
    <w:p w:rsidR="00033E29" w:rsidRPr="003A7898" w:rsidRDefault="00033E29">
      <w:pPr>
        <w:widowControl w:val="0"/>
        <w:autoSpaceDE w:val="0"/>
        <w:autoSpaceDN w:val="0"/>
        <w:adjustRightInd w:val="0"/>
        <w:ind w:firstLine="540"/>
        <w:jc w:val="both"/>
        <w:rPr>
          <w:bCs/>
        </w:rPr>
      </w:pPr>
      <w:r w:rsidRPr="003A7898">
        <w:rPr>
          <w:bCs/>
        </w:rPr>
        <w:t>2.22. Требования к помещениям, в которых предоставляется услуга:</w:t>
      </w:r>
    </w:p>
    <w:p w:rsidR="00033E29" w:rsidRPr="003A7898" w:rsidRDefault="00033E29">
      <w:pPr>
        <w:widowControl w:val="0"/>
        <w:autoSpaceDE w:val="0"/>
        <w:autoSpaceDN w:val="0"/>
        <w:adjustRightInd w:val="0"/>
        <w:ind w:firstLine="540"/>
        <w:jc w:val="both"/>
        <w:rPr>
          <w:bCs/>
        </w:rPr>
      </w:pPr>
      <w:r w:rsidRPr="003A7898">
        <w:rPr>
          <w:bCs/>
        </w:rPr>
        <w:t xml:space="preserve">- наличие стульев, стола, информационных стендов с указанием полного наименования </w:t>
      </w:r>
      <w:r w:rsidR="00613D01">
        <w:rPr>
          <w:bCs/>
        </w:rPr>
        <w:t>Администрации муниципального образования</w:t>
      </w:r>
      <w:r w:rsidRPr="003A7898">
        <w:rPr>
          <w:bCs/>
        </w:rPr>
        <w:t xml:space="preserve">, с перечнем документов, необходимых для предоставления муниципальной услуги, с режимом приема граждан муниципальными служащими </w:t>
      </w:r>
      <w:r w:rsidR="00613D01">
        <w:rPr>
          <w:bCs/>
        </w:rPr>
        <w:t>Администрации муниципального образования</w:t>
      </w:r>
      <w:r w:rsidRPr="003A7898">
        <w:rPr>
          <w:bCs/>
        </w:rPr>
        <w:t>, с контактными телефонами, с образцом заявления на предоставление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соответствие помещений установленным санитарным, противопожарным и иным нормам и правилам;</w:t>
      </w:r>
    </w:p>
    <w:p w:rsidR="00033E29" w:rsidRPr="003A7898" w:rsidRDefault="00033E29">
      <w:pPr>
        <w:widowControl w:val="0"/>
        <w:autoSpaceDE w:val="0"/>
        <w:autoSpaceDN w:val="0"/>
        <w:adjustRightInd w:val="0"/>
        <w:ind w:firstLine="540"/>
        <w:jc w:val="both"/>
        <w:rPr>
          <w:bCs/>
        </w:rPr>
      </w:pPr>
      <w:r w:rsidRPr="003A7898">
        <w:rPr>
          <w:bCs/>
        </w:rPr>
        <w:t>- возможность доступа к местам общественного пользования (туалетам).</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center"/>
        <w:outlineLvl w:val="1"/>
        <w:rPr>
          <w:bCs/>
        </w:rPr>
      </w:pPr>
      <w:r w:rsidRPr="003A7898">
        <w:rPr>
          <w:bCs/>
        </w:rPr>
        <w:t>3. СОСТАВ, ПОСЛЕДОВАТЕЛЬНОСТЬ И СРОКИ ВЫПОЛНЕНИЯ</w:t>
      </w:r>
    </w:p>
    <w:p w:rsidR="00033E29" w:rsidRPr="003A7898" w:rsidRDefault="00033E29">
      <w:pPr>
        <w:widowControl w:val="0"/>
        <w:autoSpaceDE w:val="0"/>
        <w:autoSpaceDN w:val="0"/>
        <w:adjustRightInd w:val="0"/>
        <w:jc w:val="center"/>
        <w:rPr>
          <w:bCs/>
        </w:rPr>
      </w:pPr>
      <w:r w:rsidRPr="003A7898">
        <w:rPr>
          <w:bCs/>
        </w:rPr>
        <w:t>АДМИНИСТРАТИВНЫХ ПРОЦЕДУР, ТРЕБОВАНИЯ К ПОРЯДКУ ИХ</w:t>
      </w:r>
    </w:p>
    <w:p w:rsidR="00033E29" w:rsidRPr="003A7898" w:rsidRDefault="00033E29">
      <w:pPr>
        <w:widowControl w:val="0"/>
        <w:autoSpaceDE w:val="0"/>
        <w:autoSpaceDN w:val="0"/>
        <w:adjustRightInd w:val="0"/>
        <w:jc w:val="center"/>
        <w:rPr>
          <w:bCs/>
        </w:rPr>
      </w:pPr>
      <w:r w:rsidRPr="003A7898">
        <w:rPr>
          <w:bCs/>
        </w:rPr>
        <w:t>ВЫПОЛНЕНИЯ, ОСОБЕННОСТИ ВЫПОЛНЕНИЯ ПРОЦЕДУР</w:t>
      </w:r>
    </w:p>
    <w:p w:rsidR="00033E29" w:rsidRPr="003A7898" w:rsidRDefault="00033E29">
      <w:pPr>
        <w:widowControl w:val="0"/>
        <w:autoSpaceDE w:val="0"/>
        <w:autoSpaceDN w:val="0"/>
        <w:adjustRightInd w:val="0"/>
        <w:jc w:val="center"/>
        <w:rPr>
          <w:bCs/>
        </w:rPr>
      </w:pPr>
      <w:r w:rsidRPr="003A7898">
        <w:rPr>
          <w:bCs/>
        </w:rPr>
        <w:t>В ЭЛЕКТРОННОЙ ФОРМЕ</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ind w:firstLine="540"/>
        <w:jc w:val="both"/>
        <w:rPr>
          <w:bCs/>
        </w:rPr>
      </w:pPr>
      <w:r w:rsidRPr="003A7898">
        <w:rPr>
          <w:bCs/>
        </w:rPr>
        <w:t>3.1. Предоставление муниципальной услуги включает в себя следующие административные процедуры:</w:t>
      </w:r>
    </w:p>
    <w:p w:rsidR="00033E29" w:rsidRPr="003A7898" w:rsidRDefault="00033E29">
      <w:pPr>
        <w:widowControl w:val="0"/>
        <w:autoSpaceDE w:val="0"/>
        <w:autoSpaceDN w:val="0"/>
        <w:adjustRightInd w:val="0"/>
        <w:ind w:firstLine="540"/>
        <w:jc w:val="both"/>
        <w:rPr>
          <w:bCs/>
        </w:rPr>
      </w:pPr>
      <w:r w:rsidRPr="003A7898">
        <w:rPr>
          <w:bCs/>
        </w:rPr>
        <w:t>- прием заявления или заключения органа государственного надзора (контроля), органа муниципального контроля и приложенных документов;</w:t>
      </w:r>
    </w:p>
    <w:p w:rsidR="00033E29" w:rsidRPr="003A7898" w:rsidRDefault="00033E29">
      <w:pPr>
        <w:widowControl w:val="0"/>
        <w:autoSpaceDE w:val="0"/>
        <w:autoSpaceDN w:val="0"/>
        <w:adjustRightInd w:val="0"/>
        <w:ind w:firstLine="540"/>
        <w:jc w:val="both"/>
        <w:rPr>
          <w:bCs/>
        </w:rPr>
      </w:pPr>
      <w:r w:rsidRPr="003A7898">
        <w:rPr>
          <w:bCs/>
        </w:rPr>
        <w:t>- передача заявления и приложенных документов уполномоченному лицу Комиссии для рассмотрения;</w:t>
      </w:r>
    </w:p>
    <w:p w:rsidR="00033E29" w:rsidRPr="003A7898" w:rsidRDefault="00033E29">
      <w:pPr>
        <w:widowControl w:val="0"/>
        <w:autoSpaceDE w:val="0"/>
        <w:autoSpaceDN w:val="0"/>
        <w:adjustRightInd w:val="0"/>
        <w:ind w:firstLine="540"/>
        <w:jc w:val="both"/>
        <w:rPr>
          <w:bCs/>
        </w:rPr>
      </w:pPr>
      <w:r w:rsidRPr="003A7898">
        <w:rPr>
          <w:bCs/>
        </w:rPr>
        <w:t>- прием документов (результата рассмотрения заявления) от уполномоченного лица Комиссии;</w:t>
      </w:r>
    </w:p>
    <w:p w:rsidR="00033E29" w:rsidRPr="003A7898" w:rsidRDefault="00033E29">
      <w:pPr>
        <w:widowControl w:val="0"/>
        <w:autoSpaceDE w:val="0"/>
        <w:autoSpaceDN w:val="0"/>
        <w:adjustRightInd w:val="0"/>
        <w:ind w:firstLine="540"/>
        <w:jc w:val="both"/>
        <w:rPr>
          <w:bCs/>
        </w:rPr>
      </w:pPr>
      <w:r w:rsidRPr="003A7898">
        <w:rPr>
          <w:bCs/>
        </w:rPr>
        <w:t>- рассмотрение заключения и (или) акта Комиссии и принятие решения по ним;</w:t>
      </w:r>
    </w:p>
    <w:p w:rsidR="00033E29" w:rsidRPr="003A7898" w:rsidRDefault="00033E29">
      <w:pPr>
        <w:widowControl w:val="0"/>
        <w:autoSpaceDE w:val="0"/>
        <w:autoSpaceDN w:val="0"/>
        <w:adjustRightInd w:val="0"/>
        <w:ind w:firstLine="540"/>
        <w:jc w:val="both"/>
        <w:rPr>
          <w:bCs/>
        </w:rPr>
      </w:pPr>
      <w:r w:rsidRPr="003A7898">
        <w:rPr>
          <w:bCs/>
        </w:rPr>
        <w:t>- уведомление заявителя и Комиссии о принятом решении.</w:t>
      </w:r>
    </w:p>
    <w:p w:rsidR="00033E29" w:rsidRPr="003A7898" w:rsidRDefault="00033E29">
      <w:pPr>
        <w:widowControl w:val="0"/>
        <w:autoSpaceDE w:val="0"/>
        <w:autoSpaceDN w:val="0"/>
        <w:adjustRightInd w:val="0"/>
        <w:ind w:firstLine="540"/>
        <w:jc w:val="both"/>
        <w:rPr>
          <w:bCs/>
        </w:rPr>
      </w:pPr>
      <w:bookmarkStart w:id="2" w:name="Par100"/>
      <w:bookmarkEnd w:id="2"/>
      <w:r w:rsidRPr="003A7898">
        <w:rPr>
          <w:bCs/>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033E29" w:rsidRPr="003A7898" w:rsidRDefault="00033E29">
      <w:pPr>
        <w:widowControl w:val="0"/>
        <w:autoSpaceDE w:val="0"/>
        <w:autoSpaceDN w:val="0"/>
        <w:adjustRightInd w:val="0"/>
        <w:ind w:firstLine="540"/>
        <w:jc w:val="both"/>
        <w:rPr>
          <w:bCs/>
        </w:rPr>
      </w:pPr>
      <w:r w:rsidRPr="003A7898">
        <w:rPr>
          <w:bCs/>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033E29" w:rsidRPr="003A7898" w:rsidRDefault="00033E29">
      <w:pPr>
        <w:widowControl w:val="0"/>
        <w:autoSpaceDE w:val="0"/>
        <w:autoSpaceDN w:val="0"/>
        <w:adjustRightInd w:val="0"/>
        <w:ind w:firstLine="540"/>
        <w:jc w:val="both"/>
        <w:rPr>
          <w:bCs/>
        </w:rPr>
      </w:pPr>
      <w:r w:rsidRPr="003A7898">
        <w:rPr>
          <w:bCs/>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033E29" w:rsidRPr="003A7898" w:rsidRDefault="00033E29">
      <w:pPr>
        <w:widowControl w:val="0"/>
        <w:autoSpaceDE w:val="0"/>
        <w:autoSpaceDN w:val="0"/>
        <w:adjustRightInd w:val="0"/>
        <w:ind w:firstLine="540"/>
        <w:jc w:val="both"/>
        <w:rPr>
          <w:bCs/>
        </w:rPr>
      </w:pPr>
      <w:r w:rsidRPr="003A7898">
        <w:rPr>
          <w:bCs/>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033E29" w:rsidRPr="003A7898" w:rsidRDefault="00033E29">
      <w:pPr>
        <w:widowControl w:val="0"/>
        <w:autoSpaceDE w:val="0"/>
        <w:autoSpaceDN w:val="0"/>
        <w:adjustRightInd w:val="0"/>
        <w:ind w:firstLine="540"/>
        <w:jc w:val="both"/>
        <w:rPr>
          <w:bCs/>
        </w:rPr>
      </w:pPr>
      <w:r w:rsidRPr="003A7898">
        <w:rPr>
          <w:bCs/>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033E29" w:rsidRPr="003A7898" w:rsidRDefault="00033E29">
      <w:pPr>
        <w:widowControl w:val="0"/>
        <w:autoSpaceDE w:val="0"/>
        <w:autoSpaceDN w:val="0"/>
        <w:adjustRightInd w:val="0"/>
        <w:ind w:firstLine="540"/>
        <w:jc w:val="both"/>
        <w:rPr>
          <w:bCs/>
        </w:rPr>
      </w:pPr>
      <w:r w:rsidRPr="003A7898">
        <w:rPr>
          <w:bCs/>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033E29" w:rsidRPr="003A7898" w:rsidRDefault="00033E29">
      <w:pPr>
        <w:widowControl w:val="0"/>
        <w:autoSpaceDE w:val="0"/>
        <w:autoSpaceDN w:val="0"/>
        <w:adjustRightInd w:val="0"/>
        <w:ind w:firstLine="540"/>
        <w:jc w:val="both"/>
        <w:rPr>
          <w:bCs/>
        </w:rPr>
      </w:pPr>
      <w:r w:rsidRPr="003A7898">
        <w:rPr>
          <w:bCs/>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033E29" w:rsidRPr="003A7898" w:rsidRDefault="00033E29">
      <w:pPr>
        <w:widowControl w:val="0"/>
        <w:autoSpaceDE w:val="0"/>
        <w:autoSpaceDN w:val="0"/>
        <w:adjustRightInd w:val="0"/>
        <w:ind w:firstLine="540"/>
        <w:jc w:val="both"/>
        <w:rPr>
          <w:bCs/>
        </w:rPr>
      </w:pPr>
      <w:r w:rsidRPr="003A7898">
        <w:rPr>
          <w:bCs/>
        </w:rPr>
        <w:t xml:space="preserve">3.3. Результатом административной процедуры предоставления муниципальной услуги, предусмотренной </w:t>
      </w:r>
      <w:hyperlink w:anchor="Par100" w:history="1">
        <w:r w:rsidRPr="003A7898">
          <w:rPr>
            <w:bCs/>
            <w:color w:val="0000FF"/>
          </w:rPr>
          <w:t>пунктом 3.2</w:t>
        </w:r>
      </w:hyperlink>
      <w:r w:rsidRPr="003A7898">
        <w:rPr>
          <w:bCs/>
        </w:rPr>
        <w:t xml:space="preserve"> регламента, является регистрация заявления.</w:t>
      </w:r>
    </w:p>
    <w:p w:rsidR="00033E29" w:rsidRPr="003A7898" w:rsidRDefault="00033E29">
      <w:pPr>
        <w:widowControl w:val="0"/>
        <w:autoSpaceDE w:val="0"/>
        <w:autoSpaceDN w:val="0"/>
        <w:adjustRightInd w:val="0"/>
        <w:ind w:firstLine="540"/>
        <w:jc w:val="both"/>
        <w:rPr>
          <w:bCs/>
        </w:rPr>
      </w:pPr>
      <w:bookmarkStart w:id="3" w:name="Par108"/>
      <w:bookmarkEnd w:id="3"/>
      <w:r w:rsidRPr="003A7898">
        <w:rPr>
          <w:bCs/>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033E29" w:rsidRPr="003A7898" w:rsidRDefault="00033E29">
      <w:pPr>
        <w:widowControl w:val="0"/>
        <w:autoSpaceDE w:val="0"/>
        <w:autoSpaceDN w:val="0"/>
        <w:adjustRightInd w:val="0"/>
        <w:ind w:firstLine="540"/>
        <w:jc w:val="both"/>
        <w:rPr>
          <w:bCs/>
        </w:rPr>
      </w:pPr>
      <w:r w:rsidRPr="003A7898">
        <w:rPr>
          <w:bCs/>
        </w:rPr>
        <w:lastRenderedPageBreak/>
        <w:t>3.4.1. Принятое заявление с приложениями передается уполномоченному лицу Комиссии на следующий после регистрации день.</w:t>
      </w:r>
    </w:p>
    <w:p w:rsidR="00033E29" w:rsidRPr="003A7898" w:rsidRDefault="00033E29">
      <w:pPr>
        <w:widowControl w:val="0"/>
        <w:autoSpaceDE w:val="0"/>
        <w:autoSpaceDN w:val="0"/>
        <w:adjustRightInd w:val="0"/>
        <w:ind w:firstLine="540"/>
        <w:jc w:val="both"/>
        <w:rPr>
          <w:bCs/>
        </w:rPr>
      </w:pPr>
      <w:r w:rsidRPr="003A7898">
        <w:rPr>
          <w:bCs/>
        </w:rPr>
        <w:t xml:space="preserve">3.4.2. В день поступления заявления с приложениями уполномоченное лицо Комиссии делает отметку о принятии в сопроводительном письме </w:t>
      </w:r>
      <w:r w:rsidR="00613D01">
        <w:rPr>
          <w:bCs/>
        </w:rPr>
        <w:t>Администрации муниципального образования</w:t>
      </w:r>
      <w:r w:rsidRPr="003A7898">
        <w:rPr>
          <w:bCs/>
        </w:rPr>
        <w:t xml:space="preserve"> и формирует на основании полученных документов дело.</w:t>
      </w:r>
    </w:p>
    <w:p w:rsidR="00033E29" w:rsidRPr="003A7898" w:rsidRDefault="00033E29">
      <w:pPr>
        <w:widowControl w:val="0"/>
        <w:autoSpaceDE w:val="0"/>
        <w:autoSpaceDN w:val="0"/>
        <w:adjustRightInd w:val="0"/>
        <w:ind w:firstLine="540"/>
        <w:jc w:val="both"/>
        <w:rPr>
          <w:bCs/>
        </w:rPr>
      </w:pPr>
      <w:r w:rsidRPr="003A7898">
        <w:rPr>
          <w:bCs/>
        </w:rPr>
        <w:t xml:space="preserve">3.5. Результатом административной процедуры предоставления муниципальной услуги, предусмотренной </w:t>
      </w:r>
      <w:hyperlink w:anchor="Par108" w:history="1">
        <w:r w:rsidRPr="003A7898">
          <w:rPr>
            <w:bCs/>
            <w:color w:val="0000FF"/>
          </w:rPr>
          <w:t>пунктом 3.4</w:t>
        </w:r>
      </w:hyperlink>
      <w:r w:rsidRPr="003A7898">
        <w:rPr>
          <w:bCs/>
        </w:rPr>
        <w:t xml:space="preserve"> Регламента, является отметка о получении заявления и прилагаемых документов уполномоченным лицом Комиссии.</w:t>
      </w:r>
    </w:p>
    <w:p w:rsidR="00033E29" w:rsidRPr="003A7898" w:rsidRDefault="00033E29">
      <w:pPr>
        <w:widowControl w:val="0"/>
        <w:autoSpaceDE w:val="0"/>
        <w:autoSpaceDN w:val="0"/>
        <w:adjustRightInd w:val="0"/>
        <w:ind w:firstLine="540"/>
        <w:jc w:val="both"/>
        <w:rPr>
          <w:bCs/>
        </w:rPr>
      </w:pPr>
      <w:bookmarkStart w:id="4" w:name="Par112"/>
      <w:bookmarkEnd w:id="4"/>
      <w:r w:rsidRPr="003A7898">
        <w:rPr>
          <w:bCs/>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033E29" w:rsidRPr="003A7898" w:rsidRDefault="00033E29">
      <w:pPr>
        <w:widowControl w:val="0"/>
        <w:autoSpaceDE w:val="0"/>
        <w:autoSpaceDN w:val="0"/>
        <w:adjustRightInd w:val="0"/>
        <w:ind w:firstLine="540"/>
        <w:jc w:val="both"/>
        <w:rPr>
          <w:bCs/>
        </w:rPr>
      </w:pPr>
      <w:r w:rsidRPr="003A7898">
        <w:rPr>
          <w:bCs/>
        </w:rPr>
        <w:t xml:space="preserve">3.6.1. Муниципальный служащий </w:t>
      </w:r>
      <w:r w:rsidR="00613D01">
        <w:rPr>
          <w:bCs/>
        </w:rPr>
        <w:t>Администрации муниципального образования</w:t>
      </w:r>
      <w:r w:rsidRPr="003A7898">
        <w:rPr>
          <w:bCs/>
        </w:rPr>
        <w:t xml:space="preserve"> в день получения заключения и (или) акта Комиссии осуществляет его регистрацию.</w:t>
      </w:r>
    </w:p>
    <w:p w:rsidR="00033E29" w:rsidRPr="003A7898" w:rsidRDefault="00033E29">
      <w:pPr>
        <w:widowControl w:val="0"/>
        <w:autoSpaceDE w:val="0"/>
        <w:autoSpaceDN w:val="0"/>
        <w:adjustRightInd w:val="0"/>
        <w:ind w:firstLine="540"/>
        <w:jc w:val="both"/>
        <w:rPr>
          <w:bCs/>
        </w:rPr>
      </w:pPr>
      <w:r w:rsidRPr="003A7898">
        <w:rPr>
          <w:bCs/>
        </w:rPr>
        <w:t xml:space="preserve">3.7. Результатом административной процедуры предоставления муниципальной услуги, предусмотренной </w:t>
      </w:r>
      <w:hyperlink w:anchor="Par112" w:history="1">
        <w:r w:rsidRPr="003A7898">
          <w:rPr>
            <w:bCs/>
            <w:color w:val="0000FF"/>
          </w:rPr>
          <w:t>пунктом 3.6</w:t>
        </w:r>
      </w:hyperlink>
      <w:r w:rsidRPr="003A7898">
        <w:rPr>
          <w:bCs/>
        </w:rPr>
        <w:t xml:space="preserve"> Регламента, является регистрация заключения и (или) акта Комиссии.</w:t>
      </w:r>
    </w:p>
    <w:p w:rsidR="00033E29" w:rsidRPr="003A7898" w:rsidRDefault="00033E29">
      <w:pPr>
        <w:widowControl w:val="0"/>
        <w:autoSpaceDE w:val="0"/>
        <w:autoSpaceDN w:val="0"/>
        <w:adjustRightInd w:val="0"/>
        <w:ind w:firstLine="540"/>
        <w:jc w:val="both"/>
        <w:rPr>
          <w:bCs/>
        </w:rPr>
      </w:pPr>
      <w:bookmarkStart w:id="5" w:name="Par115"/>
      <w:bookmarkEnd w:id="5"/>
      <w:r w:rsidRPr="003A7898">
        <w:rPr>
          <w:bCs/>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033E29" w:rsidRPr="003A7898" w:rsidRDefault="00033E29">
      <w:pPr>
        <w:widowControl w:val="0"/>
        <w:autoSpaceDE w:val="0"/>
        <w:autoSpaceDN w:val="0"/>
        <w:adjustRightInd w:val="0"/>
        <w:ind w:firstLine="540"/>
        <w:jc w:val="both"/>
        <w:rPr>
          <w:bCs/>
        </w:rPr>
      </w:pPr>
      <w:r w:rsidRPr="003A7898">
        <w:rPr>
          <w:bCs/>
        </w:rPr>
        <w:t xml:space="preserve">3.8.1. На основании полученного заключения и (или) акта Комиссии в течение 2 (двух) календарных дней муниципальный служащий </w:t>
      </w:r>
      <w:r w:rsidR="00613D01">
        <w:rPr>
          <w:bCs/>
        </w:rPr>
        <w:t>Администрации муниципального образования</w:t>
      </w:r>
      <w:r w:rsidRPr="003A7898">
        <w:rPr>
          <w:bCs/>
        </w:rPr>
        <w:t xml:space="preserve"> готовит проект постановления, содержащего одно из решений, предусмотренных </w:t>
      </w:r>
      <w:hyperlink w:anchor="Par37" w:history="1">
        <w:r w:rsidRPr="003A7898">
          <w:rPr>
            <w:bCs/>
            <w:color w:val="0000FF"/>
          </w:rPr>
          <w:t>пунктом 2.3</w:t>
        </w:r>
      </w:hyperlink>
      <w:r w:rsidRPr="003A7898">
        <w:rPr>
          <w:bCs/>
        </w:rPr>
        <w:t xml:space="preserve"> Регламента.</w:t>
      </w:r>
    </w:p>
    <w:p w:rsidR="00033E29" w:rsidRPr="003A7898" w:rsidRDefault="00033E29">
      <w:pPr>
        <w:widowControl w:val="0"/>
        <w:autoSpaceDE w:val="0"/>
        <w:autoSpaceDN w:val="0"/>
        <w:adjustRightInd w:val="0"/>
        <w:ind w:firstLine="540"/>
        <w:jc w:val="both"/>
        <w:rPr>
          <w:bCs/>
        </w:rPr>
      </w:pPr>
      <w:r w:rsidRPr="003A7898">
        <w:rPr>
          <w:bCs/>
        </w:rPr>
        <w:t xml:space="preserve">3.8.2. Проект постановления не позднее следующего рабочего дня направляется главе </w:t>
      </w:r>
      <w:r w:rsidR="00995206" w:rsidRPr="003A7898">
        <w:rPr>
          <w:bCs/>
        </w:rPr>
        <w:t>муниципального образования</w:t>
      </w:r>
      <w:r w:rsidRPr="003A7898">
        <w:rPr>
          <w:bCs/>
        </w:rPr>
        <w:t xml:space="preserve"> для подписания.</w:t>
      </w:r>
    </w:p>
    <w:p w:rsidR="00033E29" w:rsidRPr="003A7898" w:rsidRDefault="00033E29">
      <w:pPr>
        <w:widowControl w:val="0"/>
        <w:autoSpaceDE w:val="0"/>
        <w:autoSpaceDN w:val="0"/>
        <w:adjustRightInd w:val="0"/>
        <w:ind w:firstLine="540"/>
        <w:jc w:val="both"/>
        <w:rPr>
          <w:bCs/>
        </w:rPr>
      </w:pPr>
      <w:r w:rsidRPr="003A7898">
        <w:rPr>
          <w:bCs/>
        </w:rPr>
        <w:t xml:space="preserve">3.8.3. Глава </w:t>
      </w:r>
      <w:r w:rsidR="00995206" w:rsidRPr="003A7898">
        <w:rPr>
          <w:bCs/>
        </w:rPr>
        <w:t>муниципального образования</w:t>
      </w:r>
      <w:r w:rsidRPr="003A7898">
        <w:rPr>
          <w:bCs/>
        </w:rPr>
        <w:t xml:space="preserve">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033E29" w:rsidRPr="003A7898" w:rsidRDefault="00033E29">
      <w:pPr>
        <w:widowControl w:val="0"/>
        <w:autoSpaceDE w:val="0"/>
        <w:autoSpaceDN w:val="0"/>
        <w:adjustRightInd w:val="0"/>
        <w:ind w:firstLine="540"/>
        <w:jc w:val="both"/>
        <w:rPr>
          <w:bCs/>
        </w:rPr>
      </w:pPr>
      <w:r w:rsidRPr="003A7898">
        <w:rPr>
          <w:bCs/>
        </w:rPr>
        <w:t xml:space="preserve">3.9. Результатом административной процедуры предоставления муниципальной услуги, предусмотренной </w:t>
      </w:r>
      <w:hyperlink w:anchor="Par115" w:history="1">
        <w:r w:rsidRPr="003A7898">
          <w:rPr>
            <w:bCs/>
            <w:color w:val="0000FF"/>
          </w:rPr>
          <w:t>пунктом 3.8</w:t>
        </w:r>
      </w:hyperlink>
      <w:r w:rsidRPr="003A7898">
        <w:rPr>
          <w:bCs/>
        </w:rPr>
        <w:t xml:space="preserve"> Регламента, является принятие постановления Администрации.</w:t>
      </w:r>
    </w:p>
    <w:p w:rsidR="00033E29" w:rsidRPr="003A7898" w:rsidRDefault="00033E29">
      <w:pPr>
        <w:widowControl w:val="0"/>
        <w:autoSpaceDE w:val="0"/>
        <w:autoSpaceDN w:val="0"/>
        <w:adjustRightInd w:val="0"/>
        <w:ind w:firstLine="540"/>
        <w:jc w:val="both"/>
        <w:rPr>
          <w:bCs/>
        </w:rPr>
      </w:pPr>
      <w:bookmarkStart w:id="6" w:name="Par120"/>
      <w:bookmarkEnd w:id="6"/>
      <w:r w:rsidRPr="003A7898">
        <w:rPr>
          <w:bCs/>
        </w:rPr>
        <w:t>3.10. Административная процедура - уведомление заявителя и Комиссии о принятом решении включает следующие административные действия:</w:t>
      </w:r>
    </w:p>
    <w:p w:rsidR="002D3B31" w:rsidRDefault="002D3B31" w:rsidP="002D3B31">
      <w:pPr>
        <w:widowControl w:val="0"/>
        <w:autoSpaceDE w:val="0"/>
        <w:autoSpaceDN w:val="0"/>
        <w:adjustRightInd w:val="0"/>
        <w:ind w:firstLine="540"/>
        <w:jc w:val="both"/>
        <w:rPr>
          <w:bCs/>
        </w:rPr>
      </w:pPr>
      <w:r>
        <w:rPr>
          <w:bCs/>
        </w:rPr>
        <w:t>3.11</w:t>
      </w:r>
      <w:r w:rsidR="00033E29" w:rsidRPr="003A7898">
        <w:rPr>
          <w:bCs/>
        </w:rPr>
        <w:t xml:space="preserve">. Муниципальный служащий </w:t>
      </w:r>
      <w:r w:rsidR="00613D01">
        <w:rPr>
          <w:bCs/>
        </w:rPr>
        <w:t>Администрации муниципального образования</w:t>
      </w:r>
      <w:r w:rsidR="00033E29" w:rsidRPr="003A7898">
        <w:rPr>
          <w:bCs/>
        </w:rPr>
        <w:t xml:space="preserve">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C8460A" w:rsidRPr="00C8460A" w:rsidRDefault="002D3B31" w:rsidP="00C8460A">
      <w:pPr>
        <w:widowControl w:val="0"/>
        <w:autoSpaceDE w:val="0"/>
        <w:autoSpaceDN w:val="0"/>
        <w:adjustRightInd w:val="0"/>
        <w:ind w:firstLine="540"/>
        <w:jc w:val="both"/>
        <w:rPr>
          <w:bCs/>
        </w:rPr>
      </w:pPr>
      <w:r>
        <w:rPr>
          <w:bCs/>
        </w:rPr>
        <w:t>3.12</w:t>
      </w:r>
      <w:r w:rsidR="00C8460A">
        <w:rPr>
          <w:bCs/>
        </w:rPr>
        <w:t xml:space="preserve"> </w:t>
      </w:r>
      <w:r w:rsidR="00C8460A">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rsidR="00C8460A" w:rsidRDefault="002D3B31" w:rsidP="00C8460A">
      <w:pPr>
        <w:widowControl w:val="0"/>
        <w:autoSpaceDE w:val="0"/>
        <w:autoSpaceDN w:val="0"/>
        <w:adjustRightInd w:val="0"/>
        <w:ind w:firstLine="540"/>
        <w:jc w:val="both"/>
      </w:pPr>
      <w:r>
        <w:t>3.13.</w:t>
      </w:r>
      <w:r w:rsidR="00C8460A">
        <w:t xml:space="preserve"> </w:t>
      </w:r>
      <w:proofErr w:type="gramStart"/>
      <w:r w:rsidR="00C8460A">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8" w:history="1">
        <w:r w:rsidR="00C8460A">
          <w:rPr>
            <w:color w:val="0000FF"/>
          </w:rPr>
          <w:t>пунктом</w:t>
        </w:r>
      </w:hyperlink>
      <w:r>
        <w:t xml:space="preserve"> 3.14.</w:t>
      </w:r>
      <w:r w:rsidR="00C8460A">
        <w:t xml:space="preserve"> настоящего Положения.</w:t>
      </w:r>
      <w:proofErr w:type="gramEnd"/>
    </w:p>
    <w:p w:rsidR="00C8460A" w:rsidRDefault="002D3B31">
      <w:pPr>
        <w:widowControl w:val="0"/>
        <w:autoSpaceDE w:val="0"/>
        <w:autoSpaceDN w:val="0"/>
        <w:adjustRightInd w:val="0"/>
        <w:ind w:firstLine="540"/>
        <w:jc w:val="both"/>
      </w:pPr>
      <w:r>
        <w:t>3.14</w:t>
      </w:r>
      <w:r w:rsidR="00C8460A">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8460A" w:rsidRDefault="00C8460A">
      <w:pPr>
        <w:widowControl w:val="0"/>
        <w:autoSpaceDE w:val="0"/>
        <w:autoSpaceDN w:val="0"/>
        <w:adjustRightInd w:val="0"/>
        <w:ind w:firstLine="540"/>
        <w:jc w:val="both"/>
      </w:pPr>
      <w:r>
        <w:t>о соответствии помещения требованиям, предъявляемым к жилому помещению, и его пригодности для проживания;</w:t>
      </w:r>
    </w:p>
    <w:p w:rsidR="00C8460A" w:rsidRDefault="00C8460A">
      <w:pPr>
        <w:widowControl w:val="0"/>
        <w:autoSpaceDE w:val="0"/>
        <w:autoSpaceDN w:val="0"/>
        <w:adjustRightInd w:val="0"/>
        <w:ind w:firstLine="54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8460A" w:rsidRDefault="00C8460A">
      <w:pPr>
        <w:widowControl w:val="0"/>
        <w:autoSpaceDE w:val="0"/>
        <w:autoSpaceDN w:val="0"/>
        <w:adjustRightInd w:val="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C8460A" w:rsidRDefault="00C8460A">
      <w:pPr>
        <w:widowControl w:val="0"/>
        <w:autoSpaceDE w:val="0"/>
        <w:autoSpaceDN w:val="0"/>
        <w:adjustRightInd w:val="0"/>
        <w:ind w:firstLine="540"/>
        <w:jc w:val="both"/>
      </w:pPr>
      <w:r>
        <w:t>о выявлении оснований для признания многоквартирного дома аварийным и подлежащим реконструкции;</w:t>
      </w:r>
    </w:p>
    <w:p w:rsidR="00C8460A" w:rsidRDefault="00C8460A">
      <w:pPr>
        <w:widowControl w:val="0"/>
        <w:autoSpaceDE w:val="0"/>
        <w:autoSpaceDN w:val="0"/>
        <w:adjustRightInd w:val="0"/>
        <w:ind w:firstLine="540"/>
        <w:jc w:val="both"/>
      </w:pPr>
      <w:r>
        <w:t>о выявлении оснований для признания многоквартирного дома аварийным и подлежащим сносу.</w:t>
      </w:r>
    </w:p>
    <w:p w:rsidR="002D3B31" w:rsidRDefault="002D3B31" w:rsidP="002D3B31">
      <w:pPr>
        <w:widowControl w:val="0"/>
        <w:autoSpaceDE w:val="0"/>
        <w:autoSpaceDN w:val="0"/>
        <w:adjustRightInd w:val="0"/>
        <w:ind w:firstLine="540"/>
        <w:jc w:val="both"/>
      </w:pPr>
      <w:r>
        <w:t xml:space="preserve">3.15. </w:t>
      </w:r>
      <w:r w:rsidR="00C8460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D3B31" w:rsidRPr="003A7898" w:rsidRDefault="002D3B31" w:rsidP="002D3B31">
      <w:pPr>
        <w:widowControl w:val="0"/>
        <w:autoSpaceDE w:val="0"/>
        <w:autoSpaceDN w:val="0"/>
        <w:adjustRightInd w:val="0"/>
        <w:ind w:firstLine="540"/>
        <w:jc w:val="both"/>
        <w:rPr>
          <w:bCs/>
        </w:rPr>
      </w:pPr>
      <w:r>
        <w:rPr>
          <w:bCs/>
        </w:rPr>
        <w:t>3.16</w:t>
      </w:r>
      <w:r w:rsidRPr="003A7898">
        <w:rPr>
          <w:bCs/>
        </w:rPr>
        <w:t>.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D3B31" w:rsidRPr="003A7898" w:rsidRDefault="002D3B31" w:rsidP="002D3B31">
      <w:pPr>
        <w:widowControl w:val="0"/>
        <w:autoSpaceDE w:val="0"/>
        <w:autoSpaceDN w:val="0"/>
        <w:adjustRightInd w:val="0"/>
        <w:ind w:firstLine="540"/>
        <w:jc w:val="both"/>
        <w:rPr>
          <w:bCs/>
        </w:rPr>
      </w:pPr>
      <w:r>
        <w:rPr>
          <w:bCs/>
        </w:rPr>
        <w:t>3.17</w:t>
      </w:r>
      <w:r w:rsidRPr="003A7898">
        <w:rPr>
          <w:bCs/>
        </w:rPr>
        <w:t>.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2D3B31" w:rsidRPr="003A7898" w:rsidRDefault="002D3B31" w:rsidP="002D3B31">
      <w:pPr>
        <w:widowControl w:val="0"/>
        <w:autoSpaceDE w:val="0"/>
        <w:autoSpaceDN w:val="0"/>
        <w:adjustRightInd w:val="0"/>
        <w:ind w:firstLine="540"/>
        <w:jc w:val="both"/>
        <w:rPr>
          <w:bCs/>
        </w:rPr>
      </w:pPr>
      <w:r>
        <w:rPr>
          <w:bCs/>
        </w:rPr>
        <w:t>3.18</w:t>
      </w:r>
      <w:r w:rsidRPr="003A7898">
        <w:rPr>
          <w:bCs/>
        </w:rPr>
        <w:t xml:space="preserve">. Результатом административной процедуры предоставления муниципальной услуги, предусмотренной </w:t>
      </w:r>
      <w:hyperlink w:anchor="Par120" w:history="1">
        <w:r w:rsidRPr="003A7898">
          <w:rPr>
            <w:bCs/>
            <w:color w:val="0000FF"/>
          </w:rPr>
          <w:t>пунктом 3.10</w:t>
        </w:r>
      </w:hyperlink>
      <w:r w:rsidRPr="003A7898">
        <w:rPr>
          <w:bCs/>
        </w:rPr>
        <w:t xml:space="preserve"> регламента, является уведомление заинтересованных лиц о принятом решении.</w:t>
      </w:r>
    </w:p>
    <w:p w:rsidR="002D3B31" w:rsidRPr="003A7898" w:rsidRDefault="002D3B31" w:rsidP="002D3B31">
      <w:pPr>
        <w:widowControl w:val="0"/>
        <w:autoSpaceDE w:val="0"/>
        <w:autoSpaceDN w:val="0"/>
        <w:adjustRightInd w:val="0"/>
        <w:ind w:firstLine="540"/>
        <w:jc w:val="both"/>
        <w:rPr>
          <w:bCs/>
        </w:rPr>
      </w:pPr>
      <w:r>
        <w:rPr>
          <w:bCs/>
        </w:rPr>
        <w:t>3.19</w:t>
      </w:r>
      <w:r w:rsidRPr="003A7898">
        <w:rPr>
          <w:bCs/>
        </w:rPr>
        <w:t>. 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2D3B31" w:rsidRPr="003A7898" w:rsidRDefault="002D3B31" w:rsidP="002D3B31">
      <w:pPr>
        <w:widowControl w:val="0"/>
        <w:autoSpaceDE w:val="0"/>
        <w:autoSpaceDN w:val="0"/>
        <w:adjustRightInd w:val="0"/>
        <w:ind w:firstLine="540"/>
        <w:jc w:val="both"/>
        <w:rPr>
          <w:bCs/>
        </w:rPr>
      </w:pPr>
      <w:r>
        <w:rPr>
          <w:bCs/>
        </w:rPr>
        <w:t>3.20</w:t>
      </w:r>
      <w:r w:rsidRPr="003A7898">
        <w:rPr>
          <w:bCs/>
        </w:rPr>
        <w:t xml:space="preserve">. Суммарный срок административных процедур, предусмотренных </w:t>
      </w:r>
      <w:hyperlink w:anchor="Par100" w:history="1">
        <w:r w:rsidRPr="003A7898">
          <w:rPr>
            <w:bCs/>
            <w:color w:val="0000FF"/>
          </w:rPr>
          <w:t>пунктами 3.2</w:t>
        </w:r>
      </w:hyperlink>
      <w:r w:rsidRPr="003A7898">
        <w:rPr>
          <w:bCs/>
        </w:rPr>
        <w:t xml:space="preserve">, </w:t>
      </w:r>
      <w:hyperlink w:anchor="Par108" w:history="1">
        <w:r w:rsidRPr="003A7898">
          <w:rPr>
            <w:bCs/>
            <w:color w:val="0000FF"/>
          </w:rPr>
          <w:t>3.4</w:t>
        </w:r>
      </w:hyperlink>
      <w:r w:rsidRPr="003A7898">
        <w:rPr>
          <w:bCs/>
        </w:rPr>
        <w:t xml:space="preserve">, </w:t>
      </w:r>
      <w:hyperlink w:anchor="Par112" w:history="1">
        <w:r w:rsidRPr="003A7898">
          <w:rPr>
            <w:bCs/>
            <w:color w:val="0000FF"/>
          </w:rPr>
          <w:t>3.6</w:t>
        </w:r>
      </w:hyperlink>
      <w:r w:rsidRPr="003A7898">
        <w:rPr>
          <w:bCs/>
        </w:rPr>
        <w:t xml:space="preserve"> регламента, не более 30 (тридцати) календарных дней.</w:t>
      </w:r>
    </w:p>
    <w:p w:rsidR="002D3B31" w:rsidRDefault="002D3B31" w:rsidP="002D3B31">
      <w:pPr>
        <w:widowControl w:val="0"/>
        <w:autoSpaceDE w:val="0"/>
        <w:autoSpaceDN w:val="0"/>
        <w:adjustRightInd w:val="0"/>
        <w:ind w:firstLine="540"/>
        <w:jc w:val="both"/>
        <w:rPr>
          <w:bCs/>
        </w:rPr>
      </w:pPr>
      <w:r>
        <w:rPr>
          <w:bCs/>
        </w:rPr>
        <w:t>3.21</w:t>
      </w:r>
      <w:r w:rsidRPr="003A7898">
        <w:rPr>
          <w:bCs/>
        </w:rPr>
        <w:t xml:space="preserve">. Суммарный срок административных процедур, предусмотренных </w:t>
      </w:r>
      <w:hyperlink w:anchor="Par115" w:history="1">
        <w:r w:rsidRPr="003A7898">
          <w:rPr>
            <w:bCs/>
            <w:color w:val="0000FF"/>
          </w:rPr>
          <w:t>пунктами 3.8</w:t>
        </w:r>
      </w:hyperlink>
      <w:r w:rsidRPr="003A7898">
        <w:rPr>
          <w:bCs/>
        </w:rPr>
        <w:t xml:space="preserve">, </w:t>
      </w:r>
      <w:hyperlink w:anchor="Par120" w:history="1">
        <w:r w:rsidRPr="003A7898">
          <w:rPr>
            <w:bCs/>
            <w:color w:val="0000FF"/>
          </w:rPr>
          <w:t>3.10</w:t>
        </w:r>
      </w:hyperlink>
      <w:r w:rsidRPr="003A7898">
        <w:rPr>
          <w:bCs/>
        </w:rPr>
        <w:t xml:space="preserve"> регламента, не более 5 (пяти) календарных дней.</w:t>
      </w:r>
    </w:p>
    <w:p w:rsidR="00033E29" w:rsidRPr="002D3B31" w:rsidRDefault="00033E29" w:rsidP="002D3B31">
      <w:pPr>
        <w:widowControl w:val="0"/>
        <w:autoSpaceDE w:val="0"/>
        <w:autoSpaceDN w:val="0"/>
        <w:adjustRightInd w:val="0"/>
      </w:pPr>
    </w:p>
    <w:p w:rsidR="00033E29" w:rsidRPr="003A7898" w:rsidRDefault="00033E29">
      <w:pPr>
        <w:widowControl w:val="0"/>
        <w:autoSpaceDE w:val="0"/>
        <w:autoSpaceDN w:val="0"/>
        <w:adjustRightInd w:val="0"/>
        <w:jc w:val="center"/>
        <w:outlineLvl w:val="1"/>
        <w:rPr>
          <w:bCs/>
        </w:rPr>
      </w:pPr>
      <w:r w:rsidRPr="003A7898">
        <w:rPr>
          <w:bCs/>
        </w:rPr>
        <w:t xml:space="preserve">4. ФОРМЫ </w:t>
      </w:r>
      <w:proofErr w:type="gramStart"/>
      <w:r w:rsidRPr="003A7898">
        <w:rPr>
          <w:bCs/>
        </w:rPr>
        <w:t>КОНТРОЛЯ ЗА</w:t>
      </w:r>
      <w:proofErr w:type="gramEnd"/>
      <w:r w:rsidRPr="003A7898">
        <w:rPr>
          <w:bCs/>
        </w:rPr>
        <w:t xml:space="preserve"> ИСПОЛНЕНИЕМ</w:t>
      </w:r>
    </w:p>
    <w:p w:rsidR="00033E29" w:rsidRPr="003A7898" w:rsidRDefault="00033E29">
      <w:pPr>
        <w:widowControl w:val="0"/>
        <w:autoSpaceDE w:val="0"/>
        <w:autoSpaceDN w:val="0"/>
        <w:adjustRightInd w:val="0"/>
        <w:jc w:val="center"/>
        <w:rPr>
          <w:bCs/>
        </w:rPr>
      </w:pPr>
      <w:r w:rsidRPr="003A7898">
        <w:rPr>
          <w:bCs/>
        </w:rPr>
        <w:t>АДМИНИСТРАТИВНОГО РЕГЛАМЕНТА</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ind w:firstLine="540"/>
        <w:jc w:val="both"/>
        <w:rPr>
          <w:bCs/>
        </w:rPr>
      </w:pPr>
      <w:r w:rsidRPr="003A7898">
        <w:rPr>
          <w:bCs/>
        </w:rPr>
        <w:t xml:space="preserve">4.1. Текущий </w:t>
      </w:r>
      <w:proofErr w:type="gramStart"/>
      <w:r w:rsidRPr="003A7898">
        <w:rPr>
          <w:bCs/>
        </w:rPr>
        <w:t>контроль за</w:t>
      </w:r>
      <w:proofErr w:type="gramEnd"/>
      <w:r w:rsidRPr="003A7898">
        <w:rPr>
          <w:bCs/>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w:t>
      </w:r>
      <w:r w:rsidR="008607EF">
        <w:rPr>
          <w:bCs/>
        </w:rPr>
        <w:t xml:space="preserve">главой </w:t>
      </w:r>
      <w:r w:rsidR="00613D01">
        <w:rPr>
          <w:bCs/>
        </w:rPr>
        <w:t>администрации 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t xml:space="preserve">4.2. Текущий контроль осуществляется путем проведения проверок соблюдения и исполнения должностными лицами </w:t>
      </w:r>
      <w:r w:rsidR="00613D01">
        <w:rPr>
          <w:bCs/>
        </w:rPr>
        <w:t>администрации муниципального образования</w:t>
      </w:r>
      <w:r w:rsidRPr="003A7898">
        <w:rPr>
          <w:bCs/>
        </w:rPr>
        <w:t xml:space="preserve"> положений настоящего регламента. </w:t>
      </w:r>
      <w:proofErr w:type="gramStart"/>
      <w:r w:rsidRPr="003A7898">
        <w:rPr>
          <w:bCs/>
        </w:rPr>
        <w:t>Контроль за</w:t>
      </w:r>
      <w:proofErr w:type="gramEnd"/>
      <w:r w:rsidRPr="003A7898">
        <w:rPr>
          <w:bCs/>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w:t>
      </w:r>
      <w:r w:rsidR="00613D01">
        <w:rPr>
          <w:bCs/>
        </w:rPr>
        <w:t>администрации муниципального образования</w:t>
      </w:r>
      <w:r w:rsidRPr="003A7898">
        <w:rPr>
          <w:bCs/>
        </w:rPr>
        <w:t>.</w:t>
      </w:r>
    </w:p>
    <w:p w:rsidR="00033E29" w:rsidRPr="003A7898" w:rsidRDefault="00033E29">
      <w:pPr>
        <w:widowControl w:val="0"/>
        <w:autoSpaceDE w:val="0"/>
        <w:autoSpaceDN w:val="0"/>
        <w:adjustRightInd w:val="0"/>
        <w:ind w:firstLine="540"/>
        <w:jc w:val="both"/>
        <w:rPr>
          <w:bCs/>
        </w:rPr>
      </w:pPr>
      <w:r w:rsidRPr="003A7898">
        <w:rPr>
          <w:bCs/>
        </w:rPr>
        <w:lastRenderedPageBreak/>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033E29" w:rsidRPr="003A7898" w:rsidRDefault="00033E29">
      <w:pPr>
        <w:widowControl w:val="0"/>
        <w:autoSpaceDE w:val="0"/>
        <w:autoSpaceDN w:val="0"/>
        <w:adjustRightInd w:val="0"/>
        <w:ind w:firstLine="540"/>
        <w:jc w:val="both"/>
        <w:rPr>
          <w:bCs/>
        </w:rPr>
      </w:pPr>
      <w:r w:rsidRPr="003A7898">
        <w:rPr>
          <w:bCs/>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033E29" w:rsidRPr="003A7898" w:rsidRDefault="00033E29">
      <w:pPr>
        <w:widowControl w:val="0"/>
        <w:autoSpaceDE w:val="0"/>
        <w:autoSpaceDN w:val="0"/>
        <w:adjustRightInd w:val="0"/>
        <w:ind w:firstLine="540"/>
        <w:jc w:val="both"/>
        <w:rPr>
          <w:bCs/>
        </w:rPr>
      </w:pPr>
      <w:r w:rsidRPr="003A7898">
        <w:rPr>
          <w:bCs/>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033E29" w:rsidRPr="003A7898" w:rsidRDefault="00033E29">
      <w:pPr>
        <w:widowControl w:val="0"/>
        <w:autoSpaceDE w:val="0"/>
        <w:autoSpaceDN w:val="0"/>
        <w:adjustRightInd w:val="0"/>
        <w:ind w:firstLine="540"/>
        <w:jc w:val="both"/>
        <w:rPr>
          <w:bCs/>
        </w:rPr>
      </w:pPr>
      <w:r w:rsidRPr="003A7898">
        <w:rPr>
          <w:bCs/>
        </w:rPr>
        <w:t xml:space="preserve">4.7. Общий </w:t>
      </w:r>
      <w:proofErr w:type="gramStart"/>
      <w:r w:rsidRPr="003A7898">
        <w:rPr>
          <w:bCs/>
        </w:rPr>
        <w:t>контроль за</w:t>
      </w:r>
      <w:proofErr w:type="gramEnd"/>
      <w:r w:rsidRPr="003A7898">
        <w:rPr>
          <w:bCs/>
        </w:rPr>
        <w:t xml:space="preserve"> соблюдением требований настоящего регламента в процессе предоставления муниципальной услуги осуществляет заместитель </w:t>
      </w:r>
      <w:r w:rsidR="008607EF">
        <w:rPr>
          <w:bCs/>
        </w:rPr>
        <w:t>главы муниципального образования</w:t>
      </w:r>
      <w:r w:rsidRPr="003A7898">
        <w:rPr>
          <w:bCs/>
        </w:rPr>
        <w:t>.</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center"/>
        <w:outlineLvl w:val="1"/>
        <w:rPr>
          <w:bCs/>
        </w:rPr>
      </w:pPr>
      <w:r w:rsidRPr="003A7898">
        <w:rPr>
          <w:bCs/>
        </w:rPr>
        <w:t>5. ДОСУДЕБНЫЙ (ВНЕСУДЕБНЫЙ) ПОРЯДОК ОБЖАЛОВАНИЯ РЕШЕНИЙ И</w:t>
      </w:r>
    </w:p>
    <w:p w:rsidR="00033E29" w:rsidRPr="003A7898" w:rsidRDefault="00033E29">
      <w:pPr>
        <w:widowControl w:val="0"/>
        <w:autoSpaceDE w:val="0"/>
        <w:autoSpaceDN w:val="0"/>
        <w:adjustRightInd w:val="0"/>
        <w:jc w:val="center"/>
        <w:rPr>
          <w:bCs/>
        </w:rPr>
      </w:pPr>
      <w:r w:rsidRPr="003A7898">
        <w:rPr>
          <w:bCs/>
        </w:rPr>
        <w:t xml:space="preserve">ДЕЙСТВИЙ (БЕЗДЕЙСТВИЯ) </w:t>
      </w:r>
      <w:r w:rsidR="00613D01">
        <w:rPr>
          <w:bCs/>
        </w:rPr>
        <w:t>АДМИНИСТРАЦИИ МУНИЦИПАЛЬНОГО ОБРАЗОВАНИЯ</w:t>
      </w:r>
      <w:r w:rsidRPr="003A7898">
        <w:rPr>
          <w:bCs/>
        </w:rPr>
        <w:t xml:space="preserve"> И МУНИЦИПАЛЬНЫХ СЛУЖАЩИХ,</w:t>
      </w:r>
    </w:p>
    <w:p w:rsidR="00033E29" w:rsidRPr="003A7898" w:rsidRDefault="00033E29">
      <w:pPr>
        <w:widowControl w:val="0"/>
        <w:autoSpaceDE w:val="0"/>
        <w:autoSpaceDN w:val="0"/>
        <w:adjustRightInd w:val="0"/>
        <w:jc w:val="center"/>
        <w:rPr>
          <w:bCs/>
        </w:rPr>
      </w:pPr>
      <w:proofErr w:type="gramStart"/>
      <w:r w:rsidRPr="003A7898">
        <w:rPr>
          <w:bCs/>
        </w:rPr>
        <w:t>ОТВЕТСТВЕННЫХ</w:t>
      </w:r>
      <w:proofErr w:type="gramEnd"/>
      <w:r w:rsidRPr="003A7898">
        <w:rPr>
          <w:bCs/>
        </w:rPr>
        <w:t xml:space="preserve"> ЗА ПРЕДОСТАВЛЕНИЕ МУНИЦИПАЛЬНОЙ УСЛУГИ</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ind w:firstLine="540"/>
        <w:jc w:val="both"/>
        <w:rPr>
          <w:bCs/>
        </w:rPr>
      </w:pPr>
      <w:r w:rsidRPr="003A7898">
        <w:rPr>
          <w:bCs/>
        </w:rPr>
        <w:t>5.1. Заявитель может обратиться с жалобой, в том числе, в следующих случаях:</w:t>
      </w:r>
    </w:p>
    <w:p w:rsidR="00033E29" w:rsidRPr="003A7898" w:rsidRDefault="00033E29">
      <w:pPr>
        <w:widowControl w:val="0"/>
        <w:autoSpaceDE w:val="0"/>
        <w:autoSpaceDN w:val="0"/>
        <w:adjustRightInd w:val="0"/>
        <w:ind w:firstLine="540"/>
        <w:jc w:val="both"/>
        <w:rPr>
          <w:bCs/>
        </w:rPr>
      </w:pPr>
      <w:r w:rsidRPr="003A7898">
        <w:rPr>
          <w:bCs/>
        </w:rPr>
        <w:t>- нарушение срока регистрации запроса заявителя о предоставлении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нарушение срока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3E29" w:rsidRPr="003A7898" w:rsidRDefault="00033E29">
      <w:pPr>
        <w:widowControl w:val="0"/>
        <w:autoSpaceDE w:val="0"/>
        <w:autoSpaceDN w:val="0"/>
        <w:adjustRightInd w:val="0"/>
        <w:ind w:firstLine="540"/>
        <w:jc w:val="both"/>
        <w:rPr>
          <w:bCs/>
        </w:rPr>
      </w:pPr>
      <w:r w:rsidRPr="003A7898">
        <w:rPr>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033E29" w:rsidRPr="003A7898" w:rsidRDefault="00033E29">
      <w:pPr>
        <w:widowControl w:val="0"/>
        <w:autoSpaceDE w:val="0"/>
        <w:autoSpaceDN w:val="0"/>
        <w:adjustRightInd w:val="0"/>
        <w:ind w:firstLine="540"/>
        <w:jc w:val="both"/>
        <w:rPr>
          <w:bCs/>
        </w:rPr>
      </w:pPr>
      <w:r w:rsidRPr="003A7898">
        <w:rPr>
          <w:bCs/>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033E29" w:rsidRPr="003A7898" w:rsidRDefault="00033E29">
      <w:pPr>
        <w:widowControl w:val="0"/>
        <w:autoSpaceDE w:val="0"/>
        <w:autoSpaceDN w:val="0"/>
        <w:adjustRightInd w:val="0"/>
        <w:ind w:firstLine="540"/>
        <w:jc w:val="both"/>
        <w:rPr>
          <w:bCs/>
        </w:rPr>
      </w:pPr>
      <w:r w:rsidRPr="003A7898">
        <w:rPr>
          <w:bC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3E29" w:rsidRPr="003A7898" w:rsidRDefault="00033E29">
      <w:pPr>
        <w:widowControl w:val="0"/>
        <w:autoSpaceDE w:val="0"/>
        <w:autoSpaceDN w:val="0"/>
        <w:adjustRightInd w:val="0"/>
        <w:ind w:firstLine="540"/>
        <w:jc w:val="both"/>
        <w:rPr>
          <w:bCs/>
        </w:rPr>
      </w:pPr>
      <w:r w:rsidRPr="003A7898">
        <w:rPr>
          <w:bCs/>
        </w:rPr>
        <w:t>5.2. Общие требования к порядку подачи и рассмотрения жалобы.</w:t>
      </w:r>
    </w:p>
    <w:p w:rsidR="00033E29" w:rsidRPr="003A7898" w:rsidRDefault="00033E29">
      <w:pPr>
        <w:widowControl w:val="0"/>
        <w:autoSpaceDE w:val="0"/>
        <w:autoSpaceDN w:val="0"/>
        <w:adjustRightInd w:val="0"/>
        <w:ind w:firstLine="540"/>
        <w:jc w:val="both"/>
        <w:rPr>
          <w:bCs/>
        </w:rPr>
      </w:pPr>
      <w:r w:rsidRPr="003A7898">
        <w:rPr>
          <w:bCs/>
        </w:rPr>
        <w:t xml:space="preserve">5.2.1. Жалоба подается в письменной форме на бумажном носителе, в электронной форме на адрес официальной сайта, на имя главы </w:t>
      </w:r>
      <w:r w:rsidR="00995206" w:rsidRPr="003A7898">
        <w:rPr>
          <w:bCs/>
        </w:rPr>
        <w:t>муниципального образования</w:t>
      </w:r>
      <w:r w:rsidRPr="003A7898">
        <w:rPr>
          <w:bCs/>
        </w:rPr>
        <w:t xml:space="preserve"> или на имя заместителя главы </w:t>
      </w:r>
      <w:r w:rsidR="0000720D">
        <w:rPr>
          <w:bCs/>
        </w:rPr>
        <w:t>муниципального образования.</w:t>
      </w:r>
      <w:r w:rsidRPr="003A7898">
        <w:rPr>
          <w:bCs/>
        </w:rPr>
        <w:t xml:space="preserve"> </w:t>
      </w:r>
      <w:r w:rsidR="0000720D">
        <w:rPr>
          <w:bCs/>
        </w:rPr>
        <w:t xml:space="preserve"> </w:t>
      </w:r>
    </w:p>
    <w:p w:rsidR="00033E29" w:rsidRPr="003A7898" w:rsidRDefault="00033E29">
      <w:pPr>
        <w:widowControl w:val="0"/>
        <w:autoSpaceDE w:val="0"/>
        <w:autoSpaceDN w:val="0"/>
        <w:adjustRightInd w:val="0"/>
        <w:ind w:firstLine="540"/>
        <w:jc w:val="both"/>
        <w:rPr>
          <w:bCs/>
        </w:rPr>
      </w:pPr>
      <w:r w:rsidRPr="003A7898">
        <w:rPr>
          <w:bC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rsidR="00033E29" w:rsidRPr="003A7898" w:rsidRDefault="00033E29">
      <w:pPr>
        <w:widowControl w:val="0"/>
        <w:autoSpaceDE w:val="0"/>
        <w:autoSpaceDN w:val="0"/>
        <w:adjustRightInd w:val="0"/>
        <w:ind w:firstLine="540"/>
        <w:jc w:val="both"/>
        <w:rPr>
          <w:bCs/>
        </w:rPr>
      </w:pPr>
      <w:r w:rsidRPr="003A7898">
        <w:rPr>
          <w:bCs/>
        </w:rPr>
        <w:t>5.2.3. Жалоба должна содержать:</w:t>
      </w:r>
    </w:p>
    <w:p w:rsidR="00033E29" w:rsidRPr="003A7898" w:rsidRDefault="00033E29">
      <w:pPr>
        <w:widowControl w:val="0"/>
        <w:autoSpaceDE w:val="0"/>
        <w:autoSpaceDN w:val="0"/>
        <w:adjustRightInd w:val="0"/>
        <w:ind w:firstLine="540"/>
        <w:jc w:val="both"/>
        <w:rPr>
          <w:bCs/>
        </w:rPr>
      </w:pPr>
      <w:r w:rsidRPr="003A7898">
        <w:rPr>
          <w:bCs/>
        </w:rPr>
        <w:lastRenderedPageBreak/>
        <w:t xml:space="preserve">- наименование </w:t>
      </w:r>
      <w:r w:rsidR="00613D01">
        <w:rPr>
          <w:bCs/>
        </w:rPr>
        <w:t>Администрации муниципального образования</w:t>
      </w:r>
      <w:r w:rsidRPr="003A7898">
        <w:rPr>
          <w:bCs/>
        </w:rPr>
        <w:t>, предоставляющего муниципальную услугу, либо муниципального служащего, решения и действия (бездействие) которых обжалуются;</w:t>
      </w:r>
    </w:p>
    <w:p w:rsidR="00033E29" w:rsidRPr="003A7898" w:rsidRDefault="00033E29">
      <w:pPr>
        <w:widowControl w:val="0"/>
        <w:autoSpaceDE w:val="0"/>
        <w:autoSpaceDN w:val="0"/>
        <w:adjustRightInd w:val="0"/>
        <w:ind w:firstLine="540"/>
        <w:jc w:val="both"/>
        <w:rPr>
          <w:bCs/>
        </w:rPr>
      </w:pPr>
      <w:proofErr w:type="gramStart"/>
      <w:r w:rsidRPr="003A7898">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E29" w:rsidRPr="003A7898" w:rsidRDefault="00033E29">
      <w:pPr>
        <w:widowControl w:val="0"/>
        <w:autoSpaceDE w:val="0"/>
        <w:autoSpaceDN w:val="0"/>
        <w:adjustRightInd w:val="0"/>
        <w:ind w:firstLine="540"/>
        <w:jc w:val="both"/>
        <w:rPr>
          <w:bCs/>
        </w:rPr>
      </w:pPr>
      <w:r w:rsidRPr="003A7898">
        <w:rPr>
          <w:bCs/>
        </w:rPr>
        <w:t xml:space="preserve">- сведения об обжалуемых решениях и действиях (бездействии) </w:t>
      </w:r>
      <w:r w:rsidR="00613D01">
        <w:rPr>
          <w:bCs/>
        </w:rPr>
        <w:t>Администрации муниципального образования</w:t>
      </w:r>
      <w:r w:rsidR="005F7953">
        <w:rPr>
          <w:bCs/>
        </w:rPr>
        <w:t xml:space="preserve"> </w:t>
      </w:r>
      <w:r w:rsidRPr="003A7898">
        <w:rPr>
          <w:bCs/>
        </w:rPr>
        <w:t>либо муниципального служащего;</w:t>
      </w:r>
    </w:p>
    <w:p w:rsidR="00033E29" w:rsidRPr="003A7898" w:rsidRDefault="00033E29">
      <w:pPr>
        <w:widowControl w:val="0"/>
        <w:autoSpaceDE w:val="0"/>
        <w:autoSpaceDN w:val="0"/>
        <w:adjustRightInd w:val="0"/>
        <w:ind w:firstLine="540"/>
        <w:jc w:val="both"/>
        <w:rPr>
          <w:bCs/>
        </w:rPr>
      </w:pPr>
      <w:r w:rsidRPr="003A7898">
        <w:rPr>
          <w:bCs/>
        </w:rPr>
        <w:t xml:space="preserve">- доводы, на основании которых заявитель не согласен с решением и действием (бездействием) </w:t>
      </w:r>
      <w:r w:rsidR="00613D01">
        <w:rPr>
          <w:bCs/>
        </w:rPr>
        <w:t>Администрации муниципального образования</w:t>
      </w:r>
      <w:r w:rsidRPr="003A7898">
        <w:rPr>
          <w:bCs/>
        </w:rPr>
        <w:t>,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033E29" w:rsidRPr="003A7898" w:rsidRDefault="00033E29">
      <w:pPr>
        <w:widowControl w:val="0"/>
        <w:autoSpaceDE w:val="0"/>
        <w:autoSpaceDN w:val="0"/>
        <w:adjustRightInd w:val="0"/>
        <w:ind w:firstLine="540"/>
        <w:jc w:val="both"/>
        <w:rPr>
          <w:bCs/>
        </w:rPr>
      </w:pPr>
      <w:r w:rsidRPr="003A7898">
        <w:rPr>
          <w:bCs/>
        </w:rPr>
        <w:t xml:space="preserve">5.2.4. </w:t>
      </w:r>
      <w:proofErr w:type="gramStart"/>
      <w:r w:rsidRPr="003A7898">
        <w:rPr>
          <w:bCs/>
        </w:rPr>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roofErr w:type="gramEnd"/>
    </w:p>
    <w:p w:rsidR="00033E29" w:rsidRPr="003A7898" w:rsidRDefault="00033E29">
      <w:pPr>
        <w:widowControl w:val="0"/>
        <w:autoSpaceDE w:val="0"/>
        <w:autoSpaceDN w:val="0"/>
        <w:adjustRightInd w:val="0"/>
        <w:ind w:firstLine="540"/>
        <w:jc w:val="both"/>
        <w:rPr>
          <w:bCs/>
        </w:rPr>
      </w:pPr>
      <w:bookmarkStart w:id="7" w:name="Par161"/>
      <w:bookmarkEnd w:id="7"/>
      <w:r w:rsidRPr="003A7898">
        <w:rPr>
          <w:bCs/>
        </w:rPr>
        <w:t xml:space="preserve">5.3. По результатам рассмотрения жалобы глава </w:t>
      </w:r>
      <w:r w:rsidR="00995206" w:rsidRPr="003A7898">
        <w:rPr>
          <w:bCs/>
        </w:rPr>
        <w:t>муниципального образования</w:t>
      </w:r>
      <w:r w:rsidRPr="003A7898">
        <w:rPr>
          <w:bCs/>
        </w:rPr>
        <w:t xml:space="preserve">, заместитель главы </w:t>
      </w:r>
      <w:r w:rsidR="00FB0409">
        <w:rPr>
          <w:bCs/>
        </w:rPr>
        <w:t xml:space="preserve"> </w:t>
      </w:r>
      <w:r w:rsidR="00613D01">
        <w:rPr>
          <w:bCs/>
        </w:rPr>
        <w:t>муниципального образования</w:t>
      </w:r>
      <w:r w:rsidRPr="003A7898">
        <w:rPr>
          <w:bCs/>
        </w:rPr>
        <w:t xml:space="preserve"> принимает одно из следующих решений:</w:t>
      </w:r>
    </w:p>
    <w:p w:rsidR="00033E29" w:rsidRPr="003A7898" w:rsidRDefault="00033E29">
      <w:pPr>
        <w:widowControl w:val="0"/>
        <w:autoSpaceDE w:val="0"/>
        <w:autoSpaceDN w:val="0"/>
        <w:adjustRightInd w:val="0"/>
        <w:ind w:firstLine="540"/>
        <w:jc w:val="both"/>
        <w:rPr>
          <w:bCs/>
        </w:rPr>
      </w:pPr>
      <w:proofErr w:type="gramStart"/>
      <w:r w:rsidRPr="003A7898">
        <w:rPr>
          <w:bCs/>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33E29" w:rsidRPr="003A7898" w:rsidRDefault="00033E29">
      <w:pPr>
        <w:widowControl w:val="0"/>
        <w:autoSpaceDE w:val="0"/>
        <w:autoSpaceDN w:val="0"/>
        <w:adjustRightInd w:val="0"/>
        <w:ind w:firstLine="540"/>
        <w:jc w:val="both"/>
        <w:rPr>
          <w:bCs/>
        </w:rPr>
      </w:pPr>
      <w:r w:rsidRPr="003A7898">
        <w:rPr>
          <w:bCs/>
        </w:rPr>
        <w:t>- отказывает в удовлетворении жалобы.</w:t>
      </w:r>
    </w:p>
    <w:p w:rsidR="00033E29" w:rsidRPr="003A7898" w:rsidRDefault="00033E29">
      <w:pPr>
        <w:widowControl w:val="0"/>
        <w:autoSpaceDE w:val="0"/>
        <w:autoSpaceDN w:val="0"/>
        <w:adjustRightInd w:val="0"/>
        <w:ind w:firstLine="540"/>
        <w:jc w:val="both"/>
        <w:rPr>
          <w:bCs/>
        </w:rPr>
      </w:pPr>
      <w:r w:rsidRPr="003A7898">
        <w:rPr>
          <w:bCs/>
        </w:rPr>
        <w:t xml:space="preserve">5.4. Не позднее дня, следующего за днем принятия решения, указанного в </w:t>
      </w:r>
      <w:hyperlink w:anchor="Par161" w:history="1">
        <w:r w:rsidRPr="003A7898">
          <w:rPr>
            <w:bCs/>
            <w:color w:val="0000FF"/>
          </w:rPr>
          <w:t>пункте 5.3</w:t>
        </w:r>
      </w:hyperlink>
      <w:r w:rsidRPr="003A7898">
        <w:rPr>
          <w:bC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E29" w:rsidRPr="003A7898" w:rsidRDefault="00033E29">
      <w:pPr>
        <w:widowControl w:val="0"/>
        <w:autoSpaceDE w:val="0"/>
        <w:autoSpaceDN w:val="0"/>
        <w:adjustRightInd w:val="0"/>
        <w:ind w:firstLine="540"/>
        <w:jc w:val="both"/>
        <w:rPr>
          <w:bCs/>
        </w:rPr>
      </w:pPr>
      <w:r w:rsidRPr="003A7898">
        <w:rPr>
          <w:bCs/>
        </w:rPr>
        <w:t xml:space="preserve">5.5.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 w:history="1">
        <w:r w:rsidRPr="003A7898">
          <w:rPr>
            <w:bCs/>
            <w:color w:val="0000FF"/>
          </w:rPr>
          <w:t>законом</w:t>
        </w:r>
      </w:hyperlink>
      <w:r w:rsidRPr="003A7898">
        <w:rPr>
          <w:bCs/>
        </w:rPr>
        <w:t xml:space="preserve"> от 02.05.2006 N 59-ФЗ "О порядке рассмотрения обращений граждан Российской Федерации".</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both"/>
        <w:rPr>
          <w:bCs/>
        </w:rPr>
      </w:pPr>
    </w:p>
    <w:p w:rsidR="00033E29" w:rsidRDefault="00033E29">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B1022B" w:rsidRDefault="00B1022B">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103266" w:rsidRDefault="00103266">
      <w:pPr>
        <w:widowControl w:val="0"/>
        <w:autoSpaceDE w:val="0"/>
        <w:autoSpaceDN w:val="0"/>
        <w:adjustRightInd w:val="0"/>
        <w:jc w:val="both"/>
        <w:rPr>
          <w:bCs/>
        </w:rPr>
      </w:pPr>
    </w:p>
    <w:p w:rsidR="00033E29" w:rsidRDefault="00033E29">
      <w:pPr>
        <w:widowControl w:val="0"/>
        <w:autoSpaceDE w:val="0"/>
        <w:autoSpaceDN w:val="0"/>
        <w:adjustRightInd w:val="0"/>
        <w:jc w:val="both"/>
        <w:rPr>
          <w:bCs/>
        </w:rPr>
      </w:pPr>
    </w:p>
    <w:p w:rsidR="0029048B" w:rsidRDefault="0029048B">
      <w:pPr>
        <w:widowControl w:val="0"/>
        <w:autoSpaceDE w:val="0"/>
        <w:autoSpaceDN w:val="0"/>
        <w:adjustRightInd w:val="0"/>
        <w:jc w:val="both"/>
        <w:rPr>
          <w:bCs/>
        </w:rPr>
      </w:pPr>
    </w:p>
    <w:p w:rsidR="0029048B" w:rsidRDefault="0029048B">
      <w:pPr>
        <w:widowControl w:val="0"/>
        <w:autoSpaceDE w:val="0"/>
        <w:autoSpaceDN w:val="0"/>
        <w:adjustRightInd w:val="0"/>
        <w:jc w:val="both"/>
        <w:rPr>
          <w:bCs/>
        </w:rPr>
      </w:pPr>
    </w:p>
    <w:p w:rsidR="0029048B" w:rsidRPr="003A7898" w:rsidRDefault="0029048B">
      <w:pPr>
        <w:widowControl w:val="0"/>
        <w:autoSpaceDE w:val="0"/>
        <w:autoSpaceDN w:val="0"/>
        <w:adjustRightInd w:val="0"/>
        <w:jc w:val="both"/>
        <w:rPr>
          <w:bCs/>
        </w:rPr>
      </w:pPr>
    </w:p>
    <w:p w:rsidR="00033E29" w:rsidRPr="003A7898" w:rsidRDefault="00033E29">
      <w:pPr>
        <w:widowControl w:val="0"/>
        <w:autoSpaceDE w:val="0"/>
        <w:autoSpaceDN w:val="0"/>
        <w:adjustRightInd w:val="0"/>
        <w:jc w:val="right"/>
        <w:outlineLvl w:val="1"/>
        <w:rPr>
          <w:bCs/>
        </w:rPr>
      </w:pPr>
      <w:r w:rsidRPr="003A7898">
        <w:rPr>
          <w:bCs/>
        </w:rPr>
        <w:lastRenderedPageBreak/>
        <w:t>Приложение N 1</w:t>
      </w:r>
    </w:p>
    <w:p w:rsidR="00033E29" w:rsidRPr="003A7898" w:rsidRDefault="00033E29">
      <w:pPr>
        <w:widowControl w:val="0"/>
        <w:autoSpaceDE w:val="0"/>
        <w:autoSpaceDN w:val="0"/>
        <w:adjustRightInd w:val="0"/>
        <w:jc w:val="right"/>
        <w:rPr>
          <w:bCs/>
        </w:rPr>
      </w:pPr>
      <w:r w:rsidRPr="003A7898">
        <w:rPr>
          <w:bCs/>
        </w:rPr>
        <w:t>к Административному регламенту</w:t>
      </w:r>
    </w:p>
    <w:p w:rsidR="00033E29" w:rsidRPr="003A7898" w:rsidRDefault="00033E29">
      <w:pPr>
        <w:widowControl w:val="0"/>
        <w:autoSpaceDE w:val="0"/>
        <w:autoSpaceDN w:val="0"/>
        <w:adjustRightInd w:val="0"/>
        <w:jc w:val="right"/>
        <w:rPr>
          <w:bCs/>
        </w:rPr>
      </w:pPr>
      <w:r w:rsidRPr="003A7898">
        <w:rPr>
          <w:bCs/>
        </w:rPr>
        <w:t>предоставления муниципальной услуги</w:t>
      </w:r>
    </w:p>
    <w:p w:rsidR="00033E29" w:rsidRPr="003A7898" w:rsidRDefault="00033E29">
      <w:pPr>
        <w:widowControl w:val="0"/>
        <w:autoSpaceDE w:val="0"/>
        <w:autoSpaceDN w:val="0"/>
        <w:adjustRightInd w:val="0"/>
        <w:jc w:val="right"/>
        <w:rPr>
          <w:bCs/>
        </w:rPr>
      </w:pPr>
      <w:r w:rsidRPr="003A7898">
        <w:rPr>
          <w:bCs/>
        </w:rPr>
        <w:t>"Признание помещения жилым помещением,</w:t>
      </w:r>
    </w:p>
    <w:p w:rsidR="00033E29" w:rsidRPr="003A7898" w:rsidRDefault="00033E29">
      <w:pPr>
        <w:widowControl w:val="0"/>
        <w:autoSpaceDE w:val="0"/>
        <w:autoSpaceDN w:val="0"/>
        <w:adjustRightInd w:val="0"/>
        <w:jc w:val="right"/>
        <w:rPr>
          <w:bCs/>
        </w:rPr>
      </w:pPr>
      <w:r w:rsidRPr="003A7898">
        <w:rPr>
          <w:bCs/>
        </w:rPr>
        <w:t xml:space="preserve">жилого помещения </w:t>
      </w:r>
      <w:proofErr w:type="gramStart"/>
      <w:r w:rsidRPr="003A7898">
        <w:rPr>
          <w:bCs/>
        </w:rPr>
        <w:t>непригодным</w:t>
      </w:r>
      <w:proofErr w:type="gramEnd"/>
      <w:r w:rsidRPr="003A7898">
        <w:rPr>
          <w:bCs/>
        </w:rPr>
        <w:t xml:space="preserve"> для</w:t>
      </w:r>
    </w:p>
    <w:p w:rsidR="00033E29" w:rsidRPr="003A7898" w:rsidRDefault="00033E29">
      <w:pPr>
        <w:widowControl w:val="0"/>
        <w:autoSpaceDE w:val="0"/>
        <w:autoSpaceDN w:val="0"/>
        <w:adjustRightInd w:val="0"/>
        <w:jc w:val="right"/>
        <w:rPr>
          <w:bCs/>
        </w:rPr>
      </w:pPr>
      <w:r w:rsidRPr="003A7898">
        <w:rPr>
          <w:bCs/>
        </w:rPr>
        <w:t>проживания и многоквартирного дома</w:t>
      </w:r>
    </w:p>
    <w:p w:rsidR="00033E29" w:rsidRPr="003A7898" w:rsidRDefault="00033E29">
      <w:pPr>
        <w:widowControl w:val="0"/>
        <w:autoSpaceDE w:val="0"/>
        <w:autoSpaceDN w:val="0"/>
        <w:adjustRightInd w:val="0"/>
        <w:jc w:val="right"/>
        <w:rPr>
          <w:bCs/>
        </w:rPr>
      </w:pPr>
      <w:r w:rsidRPr="003A7898">
        <w:rPr>
          <w:bCs/>
        </w:rPr>
        <w:t>аварийным и подлежащим сносу</w:t>
      </w:r>
    </w:p>
    <w:p w:rsidR="00033E29" w:rsidRPr="003A7898" w:rsidRDefault="00033E29">
      <w:pPr>
        <w:widowControl w:val="0"/>
        <w:autoSpaceDE w:val="0"/>
        <w:autoSpaceDN w:val="0"/>
        <w:adjustRightInd w:val="0"/>
        <w:jc w:val="right"/>
        <w:rPr>
          <w:bCs/>
        </w:rPr>
      </w:pPr>
      <w:r w:rsidRPr="003A7898">
        <w:rPr>
          <w:bCs/>
        </w:rPr>
        <w:t>и реконструкции"</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center"/>
        <w:rPr>
          <w:bCs/>
        </w:rPr>
      </w:pPr>
      <w:r w:rsidRPr="003A7898">
        <w:rPr>
          <w:bCs/>
        </w:rPr>
        <w:t>БЛОК-СХЕМА</w:t>
      </w:r>
    </w:p>
    <w:p w:rsidR="00033E29" w:rsidRPr="003A7898" w:rsidRDefault="00033E29">
      <w:pPr>
        <w:widowControl w:val="0"/>
        <w:autoSpaceDE w:val="0"/>
        <w:autoSpaceDN w:val="0"/>
        <w:adjustRightInd w:val="0"/>
        <w:jc w:val="center"/>
        <w:rPr>
          <w:bCs/>
        </w:rPr>
      </w:pPr>
      <w:r w:rsidRPr="003A7898">
        <w:rPr>
          <w:bCs/>
        </w:rPr>
        <w:t>ПРЕДОСТАВЛЕНИЯ МУНИЦИПАЛЬНОЙ УСЛУГИ</w:t>
      </w:r>
    </w:p>
    <w:p w:rsidR="00033E29" w:rsidRPr="003A7898" w:rsidRDefault="00033E29">
      <w:pPr>
        <w:widowControl w:val="0"/>
        <w:autoSpaceDE w:val="0"/>
        <w:autoSpaceDN w:val="0"/>
        <w:adjustRightInd w:val="0"/>
        <w:jc w:val="both"/>
        <w:rPr>
          <w:bCs/>
        </w:rPr>
      </w:pP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Муниципальная услуга "Признание помещения жилым помещением, жилого помещения   │</w:t>
      </w:r>
    </w:p>
    <w:p w:rsidR="00033E29" w:rsidRPr="003A7898" w:rsidRDefault="00033E29">
      <w:pPr>
        <w:pStyle w:val="ConsPlusNonformat"/>
        <w:rPr>
          <w:sz w:val="24"/>
          <w:szCs w:val="24"/>
        </w:rPr>
      </w:pPr>
      <w:proofErr w:type="spellStart"/>
      <w:r w:rsidRPr="003A7898">
        <w:rPr>
          <w:sz w:val="24"/>
          <w:szCs w:val="24"/>
        </w:rPr>
        <w:t>│непригодным</w:t>
      </w:r>
      <w:proofErr w:type="spellEnd"/>
      <w:r w:rsidRPr="003A7898">
        <w:rPr>
          <w:sz w:val="24"/>
          <w:szCs w:val="24"/>
        </w:rPr>
        <w:t xml:space="preserve"> для проживания и многоквартирного дома аварийным и подлежащим сносу </w:t>
      </w:r>
      <w:proofErr w:type="spellStart"/>
      <w:r w:rsidRPr="003A7898">
        <w:rPr>
          <w:sz w:val="24"/>
          <w:szCs w:val="24"/>
        </w:rPr>
        <w:t>и│</w:t>
      </w:r>
      <w:proofErr w:type="spellEnd"/>
    </w:p>
    <w:p w:rsidR="00033E29" w:rsidRPr="003A7898" w:rsidRDefault="00033E29">
      <w:pPr>
        <w:pStyle w:val="ConsPlusNonformat"/>
        <w:rPr>
          <w:sz w:val="24"/>
          <w:szCs w:val="24"/>
        </w:rPr>
      </w:pPr>
      <w:r w:rsidRPr="003A7898">
        <w:rPr>
          <w:sz w:val="24"/>
          <w:szCs w:val="24"/>
        </w:rPr>
        <w:t>│                                 реконструкции"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proofErr w:type="spellStart"/>
      <w:r w:rsidRPr="003A7898">
        <w:rPr>
          <w:sz w:val="24"/>
          <w:szCs w:val="24"/>
        </w:rPr>
        <w:t>│Прием</w:t>
      </w:r>
      <w:proofErr w:type="spellEnd"/>
      <w:r w:rsidRPr="003A7898">
        <w:rPr>
          <w:sz w:val="24"/>
          <w:szCs w:val="24"/>
        </w:rPr>
        <w:t xml:space="preserve"> заявления или заключения органа государственного надзора (контроля), </w:t>
      </w:r>
      <w:proofErr w:type="spellStart"/>
      <w:r w:rsidRPr="003A7898">
        <w:rPr>
          <w:sz w:val="24"/>
          <w:szCs w:val="24"/>
        </w:rPr>
        <w:t>органа│</w:t>
      </w:r>
      <w:proofErr w:type="spellEnd"/>
    </w:p>
    <w:p w:rsidR="00033E29" w:rsidRPr="003A7898" w:rsidRDefault="00033E29">
      <w:pPr>
        <w:pStyle w:val="ConsPlusNonformat"/>
        <w:rPr>
          <w:sz w:val="24"/>
          <w:szCs w:val="24"/>
        </w:rPr>
      </w:pPr>
      <w:r w:rsidRPr="003A7898">
        <w:rPr>
          <w:sz w:val="24"/>
          <w:szCs w:val="24"/>
        </w:rPr>
        <w:t>│                муниципального контроля и приложенных документов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Передача заявления и приложенных документов уполномоченному лицу Комиссии </w:t>
      </w:r>
      <w:proofErr w:type="gramStart"/>
      <w:r w:rsidRPr="003A7898">
        <w:rPr>
          <w:sz w:val="24"/>
          <w:szCs w:val="24"/>
        </w:rPr>
        <w:t>для</w:t>
      </w:r>
      <w:proofErr w:type="gramEnd"/>
      <w:r w:rsidRPr="003A7898">
        <w:rPr>
          <w:sz w:val="24"/>
          <w:szCs w:val="24"/>
        </w:rPr>
        <w:t xml:space="preserve">  │</w:t>
      </w:r>
    </w:p>
    <w:p w:rsidR="00033E29" w:rsidRPr="003A7898" w:rsidRDefault="00033E29">
      <w:pPr>
        <w:pStyle w:val="ConsPlusNonformat"/>
        <w:rPr>
          <w:sz w:val="24"/>
          <w:szCs w:val="24"/>
        </w:rPr>
      </w:pPr>
      <w:r w:rsidRPr="003A7898">
        <w:rPr>
          <w:sz w:val="24"/>
          <w:szCs w:val="24"/>
        </w:rPr>
        <w:t>│                                  рассмотрения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Прием документов (результата рассмотрения заявления) от уполномоченного лица   │</w:t>
      </w:r>
    </w:p>
    <w:p w:rsidR="00033E29" w:rsidRPr="003A7898" w:rsidRDefault="00033E29">
      <w:pPr>
        <w:pStyle w:val="ConsPlusNonformat"/>
        <w:rPr>
          <w:sz w:val="24"/>
          <w:szCs w:val="24"/>
        </w:rPr>
      </w:pPr>
      <w:r w:rsidRPr="003A7898">
        <w:rPr>
          <w:sz w:val="24"/>
          <w:szCs w:val="24"/>
        </w:rPr>
        <w:t>│                                    Комиссии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w:t>
      </w:r>
    </w:p>
    <w:p w:rsidR="00033E29" w:rsidRPr="003A7898" w:rsidRDefault="00033E29">
      <w:pPr>
        <w:pStyle w:val="ConsPlusNonformat"/>
        <w:rPr>
          <w:sz w:val="24"/>
          <w:szCs w:val="24"/>
        </w:rPr>
      </w:pPr>
      <w:r w:rsidRPr="003A7898">
        <w:rPr>
          <w:sz w:val="24"/>
          <w:szCs w:val="24"/>
        </w:rPr>
        <w:lastRenderedPageBreak/>
        <w:t xml:space="preserve">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Принятие решения на основании заключения Комиссии:                │</w:t>
      </w:r>
    </w:p>
    <w:p w:rsidR="00033E29" w:rsidRPr="003A7898" w:rsidRDefault="00033E29">
      <w:pPr>
        <w:pStyle w:val="ConsPlusNonformat"/>
        <w:rPr>
          <w:sz w:val="24"/>
          <w:szCs w:val="24"/>
        </w:rPr>
      </w:pPr>
      <w:r w:rsidRPr="003A7898">
        <w:rPr>
          <w:sz w:val="24"/>
          <w:szCs w:val="24"/>
        </w:rPr>
        <w:t>└─────────┬───────────────────────────────┬──────────────────────────┬────────────┘</w:t>
      </w:r>
    </w:p>
    <w:p w:rsidR="00033E29" w:rsidRPr="003A7898" w:rsidRDefault="00033E29">
      <w:pPr>
        <w:pStyle w:val="ConsPlusNonformat"/>
        <w:rPr>
          <w:sz w:val="24"/>
          <w:szCs w:val="24"/>
        </w:rPr>
      </w:pPr>
      <w:r w:rsidRPr="003A7898">
        <w:rPr>
          <w:sz w:val="24"/>
          <w:szCs w:val="24"/>
        </w:rPr>
        <w:t xml:space="preserve">          │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p>
    <w:p w:rsidR="00033E29" w:rsidRPr="003A7898" w:rsidRDefault="00033E29">
      <w:pPr>
        <w:pStyle w:val="ConsPlusNonformat"/>
        <w:rPr>
          <w:sz w:val="24"/>
          <w:szCs w:val="24"/>
        </w:rPr>
      </w:pPr>
      <w:r w:rsidRPr="003A7898">
        <w:rPr>
          <w:sz w:val="24"/>
          <w:szCs w:val="24"/>
        </w:rPr>
        <w:t xml:space="preserve">         \/                              \/                         \/</w:t>
      </w:r>
    </w:p>
    <w:p w:rsidR="00033E29" w:rsidRPr="003A7898" w:rsidRDefault="00033E29">
      <w:pPr>
        <w:pStyle w:val="ConsPlusNonformat"/>
        <w:rPr>
          <w:sz w:val="24"/>
          <w:szCs w:val="24"/>
        </w:rPr>
      </w:pPr>
      <w:r w:rsidRPr="003A7898">
        <w:rPr>
          <w:sz w:val="24"/>
          <w:szCs w:val="24"/>
        </w:rPr>
        <w:t xml:space="preserve">┌───────────────────┐   ┌──────────────────────────┐   </w:t>
      </w:r>
      <w:proofErr w:type="spellStart"/>
      <w:r w:rsidRPr="003A7898">
        <w:rPr>
          <w:sz w:val="24"/>
          <w:szCs w:val="24"/>
        </w:rPr>
        <w:t>┌──────────────────────────┐</w:t>
      </w:r>
      <w:proofErr w:type="spellEnd"/>
    </w:p>
    <w:p w:rsidR="00033E29" w:rsidRPr="003A7898" w:rsidRDefault="00033E29">
      <w:pPr>
        <w:pStyle w:val="ConsPlusNonformat"/>
        <w:rPr>
          <w:sz w:val="24"/>
          <w:szCs w:val="24"/>
        </w:rPr>
      </w:pPr>
      <w:r w:rsidRPr="003A7898">
        <w:rPr>
          <w:sz w:val="24"/>
          <w:szCs w:val="24"/>
        </w:rPr>
        <w:t xml:space="preserve">│   о </w:t>
      </w:r>
      <w:proofErr w:type="gramStart"/>
      <w:r w:rsidRPr="003A7898">
        <w:rPr>
          <w:sz w:val="24"/>
          <w:szCs w:val="24"/>
        </w:rPr>
        <w:t>дальнейшем</w:t>
      </w:r>
      <w:proofErr w:type="gramEnd"/>
      <w:r w:rsidRPr="003A7898">
        <w:rPr>
          <w:sz w:val="24"/>
          <w:szCs w:val="24"/>
        </w:rPr>
        <w:t xml:space="preserve">    │   </w:t>
      </w:r>
      <w:proofErr w:type="spellStart"/>
      <w:r w:rsidRPr="003A7898">
        <w:rPr>
          <w:sz w:val="24"/>
          <w:szCs w:val="24"/>
        </w:rPr>
        <w:t>│о</w:t>
      </w:r>
      <w:proofErr w:type="spellEnd"/>
      <w:r w:rsidRPr="003A7898">
        <w:rPr>
          <w:sz w:val="24"/>
          <w:szCs w:val="24"/>
        </w:rPr>
        <w:t xml:space="preserve"> признании необходимости │   </w:t>
      </w:r>
      <w:proofErr w:type="spellStart"/>
      <w:r w:rsidRPr="003A7898">
        <w:rPr>
          <w:sz w:val="24"/>
          <w:szCs w:val="24"/>
        </w:rPr>
        <w:t>│о</w:t>
      </w:r>
      <w:proofErr w:type="spellEnd"/>
      <w:r w:rsidRPr="003A7898">
        <w:rPr>
          <w:sz w:val="24"/>
          <w:szCs w:val="24"/>
        </w:rPr>
        <w:t xml:space="preserve"> признания дома </w:t>
      </w:r>
      <w:proofErr w:type="spellStart"/>
      <w:r w:rsidRPr="003A7898">
        <w:rPr>
          <w:sz w:val="24"/>
          <w:szCs w:val="24"/>
        </w:rPr>
        <w:t>аварийным│</w:t>
      </w:r>
      <w:proofErr w:type="spellEnd"/>
    </w:p>
    <w:p w:rsidR="00033E29" w:rsidRPr="003A7898" w:rsidRDefault="00033E29">
      <w:pPr>
        <w:pStyle w:val="ConsPlusNonformat"/>
        <w:rPr>
          <w:sz w:val="24"/>
          <w:szCs w:val="24"/>
        </w:rPr>
      </w:pPr>
      <w:r w:rsidRPr="003A7898">
        <w:rPr>
          <w:sz w:val="24"/>
          <w:szCs w:val="24"/>
        </w:rPr>
        <w:t xml:space="preserve">│   </w:t>
      </w:r>
      <w:proofErr w:type="gramStart"/>
      <w:r w:rsidRPr="003A7898">
        <w:rPr>
          <w:sz w:val="24"/>
          <w:szCs w:val="24"/>
        </w:rPr>
        <w:t>использовании</w:t>
      </w:r>
      <w:proofErr w:type="gramEnd"/>
      <w:r w:rsidRPr="003A7898">
        <w:rPr>
          <w:sz w:val="24"/>
          <w:szCs w:val="24"/>
        </w:rPr>
        <w:t xml:space="preserve">   │   </w:t>
      </w:r>
      <w:proofErr w:type="spellStart"/>
      <w:r w:rsidRPr="003A7898">
        <w:rPr>
          <w:sz w:val="24"/>
          <w:szCs w:val="24"/>
        </w:rPr>
        <w:t>│</w:t>
      </w:r>
      <w:proofErr w:type="spellEnd"/>
      <w:r w:rsidRPr="003A7898">
        <w:rPr>
          <w:sz w:val="24"/>
          <w:szCs w:val="24"/>
        </w:rPr>
        <w:t xml:space="preserve">        проведения        │   </w:t>
      </w:r>
      <w:proofErr w:type="spellStart"/>
      <w:r w:rsidRPr="003A7898">
        <w:rPr>
          <w:sz w:val="24"/>
          <w:szCs w:val="24"/>
        </w:rPr>
        <w:t>│</w:t>
      </w:r>
      <w:proofErr w:type="spellEnd"/>
      <w:r w:rsidRPr="003A7898">
        <w:rPr>
          <w:sz w:val="24"/>
          <w:szCs w:val="24"/>
        </w:rPr>
        <w:t xml:space="preserve">  и подлежащим сносу или  │</w:t>
      </w:r>
    </w:p>
    <w:p w:rsidR="00033E29" w:rsidRPr="003A7898" w:rsidRDefault="00033E29">
      <w:pPr>
        <w:pStyle w:val="ConsPlusNonformat"/>
        <w:rPr>
          <w:sz w:val="24"/>
          <w:szCs w:val="24"/>
        </w:rPr>
      </w:pPr>
      <w:r w:rsidRPr="003A7898">
        <w:rPr>
          <w:sz w:val="24"/>
          <w:szCs w:val="24"/>
        </w:rPr>
        <w:t xml:space="preserve">│     помещения     │   </w:t>
      </w:r>
      <w:proofErr w:type="spellStart"/>
      <w:r w:rsidRPr="003A7898">
        <w:rPr>
          <w:sz w:val="24"/>
          <w:szCs w:val="24"/>
        </w:rPr>
        <w:t>│</w:t>
      </w:r>
      <w:proofErr w:type="gramStart"/>
      <w:r w:rsidRPr="003A7898">
        <w:rPr>
          <w:sz w:val="24"/>
          <w:szCs w:val="24"/>
        </w:rPr>
        <w:t>ремонтно-восстановительных</w:t>
      </w:r>
      <w:proofErr w:type="gramEnd"/>
      <w:r w:rsidRPr="003A7898">
        <w:rPr>
          <w:sz w:val="24"/>
          <w:szCs w:val="24"/>
        </w:rPr>
        <w:t>│</w:t>
      </w:r>
      <w:proofErr w:type="spellEnd"/>
      <w:r w:rsidRPr="003A7898">
        <w:rPr>
          <w:sz w:val="24"/>
          <w:szCs w:val="24"/>
        </w:rPr>
        <w:t xml:space="preserve">   </w:t>
      </w:r>
      <w:proofErr w:type="spellStart"/>
      <w:r w:rsidRPr="003A7898">
        <w:rPr>
          <w:sz w:val="24"/>
          <w:szCs w:val="24"/>
        </w:rPr>
        <w:t>│реконструкции</w:t>
      </w:r>
      <w:proofErr w:type="spellEnd"/>
      <w:r w:rsidRPr="003A7898">
        <w:rPr>
          <w:sz w:val="24"/>
          <w:szCs w:val="24"/>
        </w:rPr>
        <w:t xml:space="preserve"> с указанием │</w:t>
      </w:r>
    </w:p>
    <w:p w:rsidR="00033E29" w:rsidRPr="003A7898" w:rsidRDefault="00033E29">
      <w:pPr>
        <w:pStyle w:val="ConsPlusNonformat"/>
        <w:rPr>
          <w:sz w:val="24"/>
          <w:szCs w:val="24"/>
        </w:rPr>
      </w:pPr>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работ           │   </w:t>
      </w:r>
      <w:proofErr w:type="spellStart"/>
      <w:r w:rsidRPr="003A7898">
        <w:rPr>
          <w:sz w:val="24"/>
          <w:szCs w:val="24"/>
        </w:rPr>
        <w:t>│</w:t>
      </w:r>
      <w:proofErr w:type="spellEnd"/>
      <w:r w:rsidRPr="003A7898">
        <w:rPr>
          <w:sz w:val="24"/>
          <w:szCs w:val="24"/>
        </w:rPr>
        <w:t xml:space="preserve">     сроков отселения     │</w:t>
      </w:r>
    </w:p>
    <w:p w:rsidR="00033E29" w:rsidRPr="003A7898" w:rsidRDefault="00033E29">
      <w:pPr>
        <w:pStyle w:val="ConsPlusNonformat"/>
        <w:rPr>
          <w:sz w:val="24"/>
          <w:szCs w:val="24"/>
        </w:rPr>
      </w:pPr>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физических и юридических │</w:t>
      </w:r>
    </w:p>
    <w:p w:rsidR="00033E29" w:rsidRPr="003A7898" w:rsidRDefault="00033E29">
      <w:pPr>
        <w:pStyle w:val="ConsPlusNonformat"/>
        <w:rPr>
          <w:sz w:val="24"/>
          <w:szCs w:val="24"/>
        </w:rPr>
      </w:pPr>
      <w:r w:rsidRPr="003A7898">
        <w:rPr>
          <w:sz w:val="24"/>
          <w:szCs w:val="24"/>
        </w:rPr>
        <w:t xml:space="preserve">│                   </w:t>
      </w:r>
      <w:proofErr w:type="spellStart"/>
      <w:r w:rsidRPr="003A7898">
        <w:rPr>
          <w:sz w:val="24"/>
          <w:szCs w:val="24"/>
        </w:rPr>
        <w:t>│</w:t>
      </w:r>
      <w:proofErr w:type="spellEnd"/>
      <w:r w:rsidRPr="003A7898">
        <w:rPr>
          <w:sz w:val="24"/>
          <w:szCs w:val="24"/>
        </w:rPr>
        <w:t xml:space="preserve">   └─────────────┬────────────┘   │           лиц            │</w:t>
      </w:r>
    </w:p>
    <w:p w:rsidR="00033E29" w:rsidRPr="003A7898" w:rsidRDefault="00033E29">
      <w:pPr>
        <w:pStyle w:val="ConsPlusNonformat"/>
        <w:rPr>
          <w:sz w:val="24"/>
          <w:szCs w:val="24"/>
        </w:rPr>
      </w:pPr>
      <w:r w:rsidRPr="003A7898">
        <w:rPr>
          <w:sz w:val="24"/>
          <w:szCs w:val="24"/>
        </w:rPr>
        <w:t>└─────────┬─────────┘  ┌──────────────┘                └──────┬──────┬────────────┘</w:t>
      </w:r>
    </w:p>
    <w:p w:rsidR="00033E29" w:rsidRPr="003A7898" w:rsidRDefault="00033E29">
      <w:pPr>
        <w:pStyle w:val="ConsPlusNonformat"/>
        <w:rPr>
          <w:sz w:val="24"/>
          <w:szCs w:val="24"/>
        </w:rPr>
      </w:pPr>
      <w:r w:rsidRPr="003A7898">
        <w:rPr>
          <w:sz w:val="24"/>
          <w:szCs w:val="24"/>
        </w:rPr>
        <w:t xml:space="preserve">          │            </w:t>
      </w:r>
      <w:proofErr w:type="spellStart"/>
      <w:r w:rsidRPr="003A7898">
        <w:rPr>
          <w:sz w:val="24"/>
          <w:szCs w:val="24"/>
        </w:rPr>
        <w:t>│</w:t>
      </w:r>
      <w:proofErr w:type="spellEnd"/>
      <w:r w:rsidRPr="003A7898">
        <w:rPr>
          <w:sz w:val="24"/>
          <w:szCs w:val="24"/>
        </w:rPr>
        <w:t xml:space="preserve">      ┌───────────────────────────────┘      │</w:t>
      </w:r>
    </w:p>
    <w:p w:rsidR="00033E29" w:rsidRPr="003A7898" w:rsidRDefault="00033E29">
      <w:pPr>
        <w:pStyle w:val="ConsPlusNonformat"/>
        <w:rPr>
          <w:sz w:val="24"/>
          <w:szCs w:val="24"/>
        </w:rPr>
      </w:pPr>
      <w:r w:rsidRPr="003A7898">
        <w:rPr>
          <w:sz w:val="24"/>
          <w:szCs w:val="24"/>
        </w:rPr>
        <w:t xml:space="preserve">         \/           \/      │                                     \/</w:t>
      </w:r>
    </w:p>
    <w:p w:rsidR="00033E29" w:rsidRPr="003A7898" w:rsidRDefault="00033E29">
      <w:pPr>
        <w:pStyle w:val="ConsPlusNonformat"/>
        <w:rPr>
          <w:sz w:val="24"/>
          <w:szCs w:val="24"/>
        </w:rPr>
      </w:pPr>
      <w:r w:rsidRPr="003A7898">
        <w:rPr>
          <w:sz w:val="24"/>
          <w:szCs w:val="24"/>
        </w:rPr>
        <w:t>┌───────────────────────┐     │                    ┌──────────────────────────────┐</w:t>
      </w:r>
    </w:p>
    <w:p w:rsidR="00033E29" w:rsidRPr="003A7898" w:rsidRDefault="00033E29">
      <w:pPr>
        <w:pStyle w:val="ConsPlusNonformat"/>
        <w:rPr>
          <w:sz w:val="24"/>
          <w:szCs w:val="24"/>
        </w:rPr>
      </w:pPr>
      <w:proofErr w:type="spellStart"/>
      <w:r w:rsidRPr="003A7898">
        <w:rPr>
          <w:sz w:val="24"/>
          <w:szCs w:val="24"/>
        </w:rPr>
        <w:t>│Уведомление</w:t>
      </w:r>
      <w:proofErr w:type="spellEnd"/>
      <w:r w:rsidRPr="003A7898">
        <w:rPr>
          <w:sz w:val="24"/>
          <w:szCs w:val="24"/>
        </w:rPr>
        <w:t xml:space="preserve"> заявителя </w:t>
      </w:r>
      <w:proofErr w:type="spellStart"/>
      <w:r w:rsidRPr="003A7898">
        <w:rPr>
          <w:sz w:val="24"/>
          <w:szCs w:val="24"/>
        </w:rPr>
        <w:t>и│</w:t>
      </w:r>
      <w:proofErr w:type="spellEnd"/>
      <w:r w:rsidRPr="003A7898">
        <w:rPr>
          <w:sz w:val="24"/>
          <w:szCs w:val="24"/>
        </w:rPr>
        <w:t xml:space="preserve">     │                    </w:t>
      </w:r>
      <w:proofErr w:type="spellStart"/>
      <w:r w:rsidRPr="003A7898">
        <w:rPr>
          <w:sz w:val="24"/>
          <w:szCs w:val="24"/>
        </w:rPr>
        <w:t>│</w:t>
      </w:r>
      <w:proofErr w:type="spellEnd"/>
      <w:r w:rsidRPr="003A7898">
        <w:rPr>
          <w:sz w:val="24"/>
          <w:szCs w:val="24"/>
        </w:rPr>
        <w:t xml:space="preserve">      Уведомление органа      │</w:t>
      </w:r>
    </w:p>
    <w:p w:rsidR="00033E29" w:rsidRPr="003A7898" w:rsidRDefault="00033E29">
      <w:pPr>
        <w:pStyle w:val="ConsPlusNonformat"/>
        <w:rPr>
          <w:sz w:val="24"/>
          <w:szCs w:val="24"/>
        </w:rPr>
      </w:pPr>
      <w:r w:rsidRPr="003A7898">
        <w:rPr>
          <w:sz w:val="24"/>
          <w:szCs w:val="24"/>
        </w:rPr>
        <w:t xml:space="preserve">│  Комиссии о </w:t>
      </w:r>
      <w:proofErr w:type="gramStart"/>
      <w:r w:rsidRPr="003A7898">
        <w:rPr>
          <w:sz w:val="24"/>
          <w:szCs w:val="24"/>
        </w:rPr>
        <w:t>принятом</w:t>
      </w:r>
      <w:proofErr w:type="gramEnd"/>
      <w:r w:rsidRPr="003A7898">
        <w:rPr>
          <w:sz w:val="24"/>
          <w:szCs w:val="24"/>
        </w:rPr>
        <w:t xml:space="preserve">  │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государственного жилищного  │</w:t>
      </w:r>
    </w:p>
    <w:p w:rsidR="00033E29" w:rsidRPr="003A7898" w:rsidRDefault="00033E29">
      <w:pPr>
        <w:pStyle w:val="ConsPlusNonformat"/>
        <w:rPr>
          <w:sz w:val="24"/>
          <w:szCs w:val="24"/>
        </w:rPr>
      </w:pPr>
      <w:r w:rsidRPr="003A7898">
        <w:rPr>
          <w:sz w:val="24"/>
          <w:szCs w:val="24"/>
        </w:rPr>
        <w:t xml:space="preserve">│        </w:t>
      </w:r>
      <w:proofErr w:type="gramStart"/>
      <w:r w:rsidRPr="003A7898">
        <w:rPr>
          <w:sz w:val="24"/>
          <w:szCs w:val="24"/>
        </w:rPr>
        <w:t>решении</w:t>
      </w:r>
      <w:proofErr w:type="gramEnd"/>
      <w:r w:rsidRPr="003A7898">
        <w:rPr>
          <w:sz w:val="24"/>
          <w:szCs w:val="24"/>
        </w:rPr>
        <w:t xml:space="preserve">        │&lt;────┘                    │  надзора (контроля), органа  │</w:t>
      </w:r>
    </w:p>
    <w:p w:rsidR="00033E29" w:rsidRPr="003A7898" w:rsidRDefault="00033E29">
      <w:pPr>
        <w:pStyle w:val="ConsPlusNonformat"/>
        <w:rPr>
          <w:sz w:val="24"/>
          <w:szCs w:val="24"/>
        </w:rPr>
      </w:pPr>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муниципального жилищного   │</w:t>
      </w:r>
    </w:p>
    <w:p w:rsidR="00033E29" w:rsidRPr="003A7898" w:rsidRDefault="00033E29">
      <w:pPr>
        <w:pStyle w:val="ConsPlusNonformat"/>
        <w:rPr>
          <w:sz w:val="24"/>
          <w:szCs w:val="24"/>
        </w:rPr>
      </w:pPr>
      <w:r w:rsidRPr="003A7898">
        <w:rPr>
          <w:sz w:val="24"/>
          <w:szCs w:val="24"/>
        </w:rPr>
        <w:t xml:space="preserve">│                       </w:t>
      </w:r>
      <w:proofErr w:type="spellStart"/>
      <w:r w:rsidRPr="003A7898">
        <w:rPr>
          <w:sz w:val="24"/>
          <w:szCs w:val="24"/>
        </w:rPr>
        <w:t>│</w:t>
      </w:r>
      <w:proofErr w:type="spellEnd"/>
      <w:r w:rsidRPr="003A7898">
        <w:rPr>
          <w:sz w:val="24"/>
          <w:szCs w:val="24"/>
        </w:rPr>
        <w:t xml:space="preserve">                          </w:t>
      </w:r>
      <w:proofErr w:type="spellStart"/>
      <w:r w:rsidRPr="003A7898">
        <w:rPr>
          <w:sz w:val="24"/>
          <w:szCs w:val="24"/>
        </w:rPr>
        <w:t>│</w:t>
      </w:r>
      <w:proofErr w:type="spellEnd"/>
      <w:r w:rsidRPr="003A7898">
        <w:rPr>
          <w:sz w:val="24"/>
          <w:szCs w:val="24"/>
        </w:rPr>
        <w:t xml:space="preserve">           контроля           │</w:t>
      </w:r>
    </w:p>
    <w:p w:rsidR="00033E29" w:rsidRPr="003A7898" w:rsidRDefault="00033E29">
      <w:pPr>
        <w:pStyle w:val="ConsPlusNonformat"/>
        <w:rPr>
          <w:sz w:val="24"/>
          <w:szCs w:val="24"/>
        </w:rPr>
      </w:pPr>
      <w:r w:rsidRPr="003A7898">
        <w:rPr>
          <w:sz w:val="24"/>
          <w:szCs w:val="24"/>
        </w:rPr>
        <w:t>└───────────────────────┘                          └──────────────────────────────┘</w:t>
      </w: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both"/>
        <w:rPr>
          <w:bCs/>
        </w:rPr>
      </w:pPr>
    </w:p>
    <w:p w:rsidR="00033E29" w:rsidRPr="003A7898" w:rsidRDefault="00033E29">
      <w:pPr>
        <w:widowControl w:val="0"/>
        <w:autoSpaceDE w:val="0"/>
        <w:autoSpaceDN w:val="0"/>
        <w:adjustRightInd w:val="0"/>
        <w:jc w:val="both"/>
        <w:rPr>
          <w:bCs/>
        </w:rPr>
      </w:pPr>
    </w:p>
    <w:p w:rsidR="00033E29" w:rsidRDefault="00033E29">
      <w:pPr>
        <w:widowControl w:val="0"/>
        <w:autoSpaceDE w:val="0"/>
        <w:autoSpaceDN w:val="0"/>
        <w:adjustRightInd w:val="0"/>
        <w:jc w:val="both"/>
        <w:rPr>
          <w:bCs/>
        </w:rPr>
      </w:pPr>
    </w:p>
    <w:p w:rsidR="002B0531" w:rsidRDefault="002B0531">
      <w:pPr>
        <w:widowControl w:val="0"/>
        <w:autoSpaceDE w:val="0"/>
        <w:autoSpaceDN w:val="0"/>
        <w:adjustRightInd w:val="0"/>
        <w:jc w:val="both"/>
        <w:rPr>
          <w:bCs/>
        </w:rPr>
      </w:pPr>
    </w:p>
    <w:p w:rsidR="002B0531" w:rsidRDefault="002B0531">
      <w:pPr>
        <w:widowControl w:val="0"/>
        <w:autoSpaceDE w:val="0"/>
        <w:autoSpaceDN w:val="0"/>
        <w:adjustRightInd w:val="0"/>
        <w:jc w:val="both"/>
        <w:rPr>
          <w:bCs/>
        </w:rPr>
      </w:pPr>
    </w:p>
    <w:p w:rsidR="002B0531" w:rsidRPr="003A7898" w:rsidRDefault="002B0531">
      <w:pPr>
        <w:widowControl w:val="0"/>
        <w:autoSpaceDE w:val="0"/>
        <w:autoSpaceDN w:val="0"/>
        <w:adjustRightInd w:val="0"/>
        <w:jc w:val="both"/>
        <w:rPr>
          <w:bCs/>
        </w:rPr>
      </w:pPr>
    </w:p>
    <w:p w:rsidR="00103266" w:rsidRDefault="00033E29" w:rsidP="002B0531">
      <w:pPr>
        <w:widowControl w:val="0"/>
        <w:autoSpaceDE w:val="0"/>
        <w:autoSpaceDN w:val="0"/>
        <w:adjustRightInd w:val="0"/>
        <w:jc w:val="right"/>
        <w:outlineLvl w:val="0"/>
        <w:rPr>
          <w:bCs/>
        </w:rPr>
      </w:pPr>
      <w:r w:rsidRPr="003A7898">
        <w:rPr>
          <w:bCs/>
        </w:rPr>
        <w:lastRenderedPageBreak/>
        <w:t>Приложение 2</w:t>
      </w:r>
    </w:p>
    <w:p w:rsidR="002B0531" w:rsidRPr="003A7898" w:rsidRDefault="002B0531" w:rsidP="002B0531">
      <w:pPr>
        <w:widowControl w:val="0"/>
        <w:autoSpaceDE w:val="0"/>
        <w:autoSpaceDN w:val="0"/>
        <w:adjustRightInd w:val="0"/>
        <w:jc w:val="right"/>
        <w:rPr>
          <w:bCs/>
        </w:rPr>
      </w:pPr>
      <w:r w:rsidRPr="003A7898">
        <w:rPr>
          <w:bCs/>
        </w:rPr>
        <w:t>к Административному регламенту</w:t>
      </w:r>
    </w:p>
    <w:p w:rsidR="002B0531" w:rsidRPr="003A7898" w:rsidRDefault="002B0531" w:rsidP="002B0531">
      <w:pPr>
        <w:widowControl w:val="0"/>
        <w:autoSpaceDE w:val="0"/>
        <w:autoSpaceDN w:val="0"/>
        <w:adjustRightInd w:val="0"/>
        <w:jc w:val="right"/>
        <w:rPr>
          <w:bCs/>
        </w:rPr>
      </w:pPr>
      <w:r w:rsidRPr="003A7898">
        <w:rPr>
          <w:bCs/>
        </w:rPr>
        <w:t>предоставления муниципальной услуги</w:t>
      </w:r>
    </w:p>
    <w:p w:rsidR="002B0531" w:rsidRPr="003A7898" w:rsidRDefault="002B0531" w:rsidP="002B0531">
      <w:pPr>
        <w:widowControl w:val="0"/>
        <w:autoSpaceDE w:val="0"/>
        <w:autoSpaceDN w:val="0"/>
        <w:adjustRightInd w:val="0"/>
        <w:jc w:val="right"/>
        <w:rPr>
          <w:bCs/>
        </w:rPr>
      </w:pPr>
      <w:r w:rsidRPr="003A7898">
        <w:rPr>
          <w:bCs/>
        </w:rPr>
        <w:t>"Признание помещения жилым помещением,</w:t>
      </w:r>
    </w:p>
    <w:p w:rsidR="002B0531" w:rsidRPr="003A7898" w:rsidRDefault="002B0531" w:rsidP="002B0531">
      <w:pPr>
        <w:widowControl w:val="0"/>
        <w:autoSpaceDE w:val="0"/>
        <w:autoSpaceDN w:val="0"/>
        <w:adjustRightInd w:val="0"/>
        <w:jc w:val="right"/>
        <w:rPr>
          <w:bCs/>
        </w:rPr>
      </w:pPr>
      <w:r w:rsidRPr="003A7898">
        <w:rPr>
          <w:bCs/>
        </w:rPr>
        <w:t xml:space="preserve">жилого помещения </w:t>
      </w:r>
      <w:proofErr w:type="gramStart"/>
      <w:r w:rsidRPr="003A7898">
        <w:rPr>
          <w:bCs/>
        </w:rPr>
        <w:t>непригодным</w:t>
      </w:r>
      <w:proofErr w:type="gramEnd"/>
      <w:r w:rsidRPr="003A7898">
        <w:rPr>
          <w:bCs/>
        </w:rPr>
        <w:t xml:space="preserve"> для</w:t>
      </w:r>
    </w:p>
    <w:p w:rsidR="002B0531" w:rsidRPr="003A7898" w:rsidRDefault="002B0531" w:rsidP="002B0531">
      <w:pPr>
        <w:widowControl w:val="0"/>
        <w:autoSpaceDE w:val="0"/>
        <w:autoSpaceDN w:val="0"/>
        <w:adjustRightInd w:val="0"/>
        <w:jc w:val="right"/>
        <w:rPr>
          <w:bCs/>
        </w:rPr>
      </w:pPr>
      <w:r w:rsidRPr="003A7898">
        <w:rPr>
          <w:bCs/>
        </w:rPr>
        <w:t>проживания и многоквартирного дома</w:t>
      </w:r>
    </w:p>
    <w:p w:rsidR="002B0531" w:rsidRPr="003A7898" w:rsidRDefault="002B0531" w:rsidP="002B0531">
      <w:pPr>
        <w:widowControl w:val="0"/>
        <w:autoSpaceDE w:val="0"/>
        <w:autoSpaceDN w:val="0"/>
        <w:adjustRightInd w:val="0"/>
        <w:jc w:val="right"/>
        <w:rPr>
          <w:bCs/>
        </w:rPr>
      </w:pPr>
      <w:r w:rsidRPr="003A7898">
        <w:rPr>
          <w:bCs/>
        </w:rPr>
        <w:t>аварийным и подлежащим сносу</w:t>
      </w:r>
    </w:p>
    <w:p w:rsidR="00103266" w:rsidRDefault="002B0531" w:rsidP="002B0531">
      <w:pPr>
        <w:widowControl w:val="0"/>
        <w:autoSpaceDE w:val="0"/>
        <w:autoSpaceDN w:val="0"/>
        <w:adjustRightInd w:val="0"/>
        <w:jc w:val="center"/>
        <w:rPr>
          <w:bCs/>
        </w:rPr>
      </w:pPr>
      <w:r>
        <w:rPr>
          <w:bCs/>
        </w:rPr>
        <w:t xml:space="preserve">                                                                        </w:t>
      </w:r>
      <w:r w:rsidRPr="003A7898">
        <w:rPr>
          <w:bCs/>
        </w:rPr>
        <w:t>и реконструкции"</w:t>
      </w:r>
    </w:p>
    <w:p w:rsidR="00103266" w:rsidRDefault="00103266">
      <w:pPr>
        <w:widowControl w:val="0"/>
        <w:autoSpaceDE w:val="0"/>
        <w:autoSpaceDN w:val="0"/>
        <w:adjustRightInd w:val="0"/>
        <w:jc w:val="center"/>
        <w:rPr>
          <w:bCs/>
        </w:rPr>
      </w:pPr>
    </w:p>
    <w:p w:rsidR="00103266" w:rsidRDefault="00103266">
      <w:pPr>
        <w:widowControl w:val="0"/>
        <w:autoSpaceDE w:val="0"/>
        <w:autoSpaceDN w:val="0"/>
        <w:adjustRightInd w:val="0"/>
        <w:jc w:val="center"/>
        <w:rPr>
          <w:bCs/>
        </w:rPr>
      </w:pPr>
    </w:p>
    <w:p w:rsidR="00033E29" w:rsidRPr="003A7898" w:rsidRDefault="00033E29">
      <w:pPr>
        <w:widowControl w:val="0"/>
        <w:autoSpaceDE w:val="0"/>
        <w:autoSpaceDN w:val="0"/>
        <w:adjustRightInd w:val="0"/>
        <w:jc w:val="center"/>
        <w:rPr>
          <w:bCs/>
        </w:rPr>
      </w:pPr>
      <w:r w:rsidRPr="003A7898">
        <w:rPr>
          <w:bCs/>
        </w:rPr>
        <w:t>СОСТАВ</w:t>
      </w:r>
    </w:p>
    <w:p w:rsidR="00033E29" w:rsidRPr="003A7898" w:rsidRDefault="00033E29">
      <w:pPr>
        <w:widowControl w:val="0"/>
        <w:autoSpaceDE w:val="0"/>
        <w:autoSpaceDN w:val="0"/>
        <w:adjustRightInd w:val="0"/>
        <w:jc w:val="center"/>
        <w:rPr>
          <w:bCs/>
        </w:rPr>
      </w:pPr>
      <w:r w:rsidRPr="003A7898">
        <w:rPr>
          <w:bCs/>
        </w:rPr>
        <w:t xml:space="preserve">МЕЖВЕДОМСТВЕННОЙ КОМИССИИ ПО ПРИЗНАНИЮ ПОМЕЩЕНИЯ </w:t>
      </w:r>
      <w:proofErr w:type="gramStart"/>
      <w:r w:rsidRPr="003A7898">
        <w:rPr>
          <w:bCs/>
        </w:rPr>
        <w:t>ЖИЛЫМ</w:t>
      </w:r>
      <w:proofErr w:type="gramEnd"/>
    </w:p>
    <w:p w:rsidR="00033E29" w:rsidRPr="003A7898" w:rsidRDefault="00033E29">
      <w:pPr>
        <w:widowControl w:val="0"/>
        <w:autoSpaceDE w:val="0"/>
        <w:autoSpaceDN w:val="0"/>
        <w:adjustRightInd w:val="0"/>
        <w:jc w:val="center"/>
        <w:rPr>
          <w:bCs/>
        </w:rPr>
      </w:pPr>
      <w:r w:rsidRPr="003A7898">
        <w:rPr>
          <w:bCs/>
        </w:rPr>
        <w:t>ПОМЕЩЕНИЕМ, ЖИЛОГО ПОМЕЩЕНИЯ НЕПРИГОДНЫМ ДЛЯ ПРОЖИВАНИЯ И</w:t>
      </w:r>
    </w:p>
    <w:p w:rsidR="00033E29" w:rsidRPr="003A7898" w:rsidRDefault="00033E29">
      <w:pPr>
        <w:widowControl w:val="0"/>
        <w:autoSpaceDE w:val="0"/>
        <w:autoSpaceDN w:val="0"/>
        <w:adjustRightInd w:val="0"/>
        <w:jc w:val="center"/>
        <w:rPr>
          <w:bCs/>
        </w:rPr>
      </w:pPr>
      <w:r w:rsidRPr="003A7898">
        <w:rPr>
          <w:bCs/>
        </w:rPr>
        <w:t>МНОГОКВАРТИРНОГО ДОМА АВАРИЙНЫМ И ПОДЛЕЖАЩИМ СНОСУ ИЛИ</w:t>
      </w:r>
    </w:p>
    <w:p w:rsidR="00033E29" w:rsidRPr="003A7898" w:rsidRDefault="00033E29">
      <w:pPr>
        <w:widowControl w:val="0"/>
        <w:autoSpaceDE w:val="0"/>
        <w:autoSpaceDN w:val="0"/>
        <w:adjustRightInd w:val="0"/>
        <w:jc w:val="center"/>
        <w:rPr>
          <w:bCs/>
        </w:rPr>
      </w:pPr>
      <w:r w:rsidRPr="003A7898">
        <w:rPr>
          <w:bCs/>
        </w:rPr>
        <w:t>РЕКОНСТРУКЦИИ</w:t>
      </w:r>
    </w:p>
    <w:p w:rsidR="00033E29" w:rsidRDefault="000222E5">
      <w:pPr>
        <w:widowControl w:val="0"/>
        <w:autoSpaceDE w:val="0"/>
        <w:autoSpaceDN w:val="0"/>
        <w:adjustRightInd w:val="0"/>
        <w:rPr>
          <w:bCs/>
        </w:rPr>
      </w:pPr>
      <w:r>
        <w:rPr>
          <w:bCs/>
        </w:rPr>
        <w:t xml:space="preserve"> </w:t>
      </w:r>
    </w:p>
    <w:tbl>
      <w:tblPr>
        <w:tblW w:w="0" w:type="auto"/>
        <w:tblLook w:val="01E0"/>
      </w:tblPr>
      <w:tblGrid>
        <w:gridCol w:w="4138"/>
        <w:gridCol w:w="5433"/>
      </w:tblGrid>
      <w:tr w:rsidR="00EA3ADB" w:rsidRPr="00E74ED4" w:rsidTr="00EA3ADB">
        <w:tc>
          <w:tcPr>
            <w:tcW w:w="4138" w:type="dxa"/>
          </w:tcPr>
          <w:p w:rsidR="00EA3ADB" w:rsidRPr="00E74ED4" w:rsidRDefault="00EA3ADB" w:rsidP="00A27282">
            <w:pPr>
              <w:ind w:left="-180" w:right="-158" w:firstLine="180"/>
            </w:pPr>
            <w:r>
              <w:t>Нефедьев Сергей Николаевич</w:t>
            </w:r>
            <w:r w:rsidRPr="00E74ED4">
              <w:t xml:space="preserve"> </w:t>
            </w:r>
          </w:p>
        </w:tc>
        <w:tc>
          <w:tcPr>
            <w:tcW w:w="5433" w:type="dxa"/>
          </w:tcPr>
          <w:p w:rsidR="00EA3ADB" w:rsidRPr="00E74ED4" w:rsidRDefault="00EA3ADB" w:rsidP="00A27282">
            <w:pPr>
              <w:jc w:val="both"/>
            </w:pPr>
            <w:r w:rsidRPr="00E74ED4">
              <w:t xml:space="preserve">- глава </w:t>
            </w:r>
            <w:r>
              <w:t>муниципального образования «Олонки»</w:t>
            </w:r>
            <w:r w:rsidRPr="00E74ED4">
              <w:t>, председатель комиссии</w:t>
            </w:r>
          </w:p>
          <w:p w:rsidR="00EA3ADB" w:rsidRPr="00E74ED4" w:rsidRDefault="00EA3ADB" w:rsidP="00A27282">
            <w:pPr>
              <w:jc w:val="both"/>
            </w:pPr>
          </w:p>
        </w:tc>
      </w:tr>
      <w:tr w:rsidR="00EA3ADB" w:rsidRPr="00E74ED4" w:rsidTr="00EA3ADB">
        <w:tc>
          <w:tcPr>
            <w:tcW w:w="4138" w:type="dxa"/>
          </w:tcPr>
          <w:p w:rsidR="00EA3ADB" w:rsidRPr="00E74ED4" w:rsidRDefault="00EA3ADB" w:rsidP="00A27282">
            <w:proofErr w:type="spellStart"/>
            <w:r>
              <w:t>Федурина</w:t>
            </w:r>
            <w:proofErr w:type="spellEnd"/>
            <w:r>
              <w:t xml:space="preserve"> Наталья Александровна</w:t>
            </w:r>
            <w:r w:rsidRPr="00E74ED4">
              <w:t xml:space="preserve">                     </w:t>
            </w:r>
          </w:p>
        </w:tc>
        <w:tc>
          <w:tcPr>
            <w:tcW w:w="5433" w:type="dxa"/>
          </w:tcPr>
          <w:p w:rsidR="00EA3ADB" w:rsidRPr="00E74ED4" w:rsidRDefault="00EA3ADB" w:rsidP="00A27282">
            <w:pPr>
              <w:jc w:val="both"/>
            </w:pPr>
            <w:r w:rsidRPr="00E74ED4">
              <w:t xml:space="preserve">- заместитель главы </w:t>
            </w:r>
            <w:r>
              <w:t>муниципального образования «Олонки»</w:t>
            </w:r>
            <w:r w:rsidRPr="00E74ED4">
              <w:t>, заместитель председателя комиссии</w:t>
            </w:r>
          </w:p>
          <w:p w:rsidR="00EA3ADB" w:rsidRPr="00E74ED4" w:rsidRDefault="00EA3ADB" w:rsidP="00A27282">
            <w:pPr>
              <w:jc w:val="both"/>
            </w:pPr>
          </w:p>
        </w:tc>
      </w:tr>
      <w:tr w:rsidR="00EA3ADB" w:rsidRPr="00E74ED4" w:rsidTr="00EA3ADB">
        <w:tc>
          <w:tcPr>
            <w:tcW w:w="4138" w:type="dxa"/>
          </w:tcPr>
          <w:p w:rsidR="00EA3ADB" w:rsidRPr="00E74ED4" w:rsidRDefault="00EA3ADB" w:rsidP="00A27282">
            <w:r>
              <w:t>Миронова Олеся Юрьевна</w:t>
            </w:r>
            <w:r w:rsidRPr="00E74ED4">
              <w:t xml:space="preserve">               </w:t>
            </w:r>
          </w:p>
        </w:tc>
        <w:tc>
          <w:tcPr>
            <w:tcW w:w="5433" w:type="dxa"/>
          </w:tcPr>
          <w:p w:rsidR="00EA3ADB" w:rsidRPr="00E74ED4" w:rsidRDefault="00EA3ADB" w:rsidP="00A27282">
            <w:pPr>
              <w:jc w:val="both"/>
            </w:pPr>
            <w:r w:rsidRPr="00E74ED4">
              <w:t xml:space="preserve">- </w:t>
            </w:r>
            <w:r>
              <w:t>делопроизводитель</w:t>
            </w:r>
            <w:r w:rsidRPr="00E74ED4">
              <w:t>, секретарь комиссии</w:t>
            </w:r>
          </w:p>
          <w:p w:rsidR="00EA3ADB" w:rsidRPr="00E74ED4" w:rsidRDefault="00EA3ADB" w:rsidP="00A27282">
            <w:pPr>
              <w:jc w:val="both"/>
            </w:pPr>
          </w:p>
        </w:tc>
      </w:tr>
      <w:tr w:rsidR="00EA3ADB" w:rsidRPr="00E74ED4" w:rsidTr="00EA3ADB">
        <w:tc>
          <w:tcPr>
            <w:tcW w:w="4138" w:type="dxa"/>
          </w:tcPr>
          <w:p w:rsidR="00EA3ADB" w:rsidRPr="00E74ED4" w:rsidRDefault="00EA3ADB" w:rsidP="00A27282">
            <w:r w:rsidRPr="00E74ED4">
              <w:t>Члены комиссии:</w:t>
            </w:r>
          </w:p>
          <w:p w:rsidR="00EA3ADB" w:rsidRPr="00E74ED4" w:rsidRDefault="00EA3ADB" w:rsidP="00A27282"/>
        </w:tc>
        <w:tc>
          <w:tcPr>
            <w:tcW w:w="5433" w:type="dxa"/>
          </w:tcPr>
          <w:p w:rsidR="00EA3ADB" w:rsidRPr="00E74ED4" w:rsidRDefault="00EA3ADB" w:rsidP="00A27282">
            <w:pPr>
              <w:jc w:val="both"/>
            </w:pPr>
          </w:p>
        </w:tc>
      </w:tr>
      <w:tr w:rsidR="00EA3ADB" w:rsidRPr="00E74ED4" w:rsidTr="00EA3ADB">
        <w:tc>
          <w:tcPr>
            <w:tcW w:w="4138" w:type="dxa"/>
          </w:tcPr>
          <w:p w:rsidR="00EA3ADB" w:rsidRPr="00E74ED4" w:rsidRDefault="00EA3ADB" w:rsidP="00A27282">
            <w:r>
              <w:t>Попова Наталья Николаевна</w:t>
            </w:r>
            <w:r w:rsidRPr="00E74ED4">
              <w:t xml:space="preserve">               </w:t>
            </w:r>
          </w:p>
        </w:tc>
        <w:tc>
          <w:tcPr>
            <w:tcW w:w="5433" w:type="dxa"/>
          </w:tcPr>
          <w:p w:rsidR="00EA3ADB" w:rsidRPr="00E74ED4" w:rsidRDefault="00EA3ADB" w:rsidP="00A27282">
            <w:pPr>
              <w:jc w:val="both"/>
            </w:pPr>
            <w:r w:rsidRPr="00E74ED4">
              <w:t xml:space="preserve">- </w:t>
            </w:r>
            <w:r>
              <w:t>специалист 1 категории - специалист ЖКХ</w:t>
            </w:r>
            <w:r w:rsidRPr="00E74ED4">
              <w:t xml:space="preserve">, </w:t>
            </w:r>
          </w:p>
          <w:p w:rsidR="00EA3ADB" w:rsidRPr="00E74ED4" w:rsidRDefault="00EA3ADB" w:rsidP="00A27282">
            <w:pPr>
              <w:jc w:val="both"/>
            </w:pPr>
          </w:p>
        </w:tc>
      </w:tr>
      <w:tr w:rsidR="00EA3ADB" w:rsidRPr="00E74ED4" w:rsidTr="00EA3ADB">
        <w:tc>
          <w:tcPr>
            <w:tcW w:w="4138" w:type="dxa"/>
          </w:tcPr>
          <w:p w:rsidR="00EA3ADB" w:rsidRPr="00E74ED4" w:rsidRDefault="00EA3ADB" w:rsidP="00A27282">
            <w:pPr>
              <w:rPr>
                <w:color w:val="000000"/>
              </w:rPr>
            </w:pPr>
            <w:proofErr w:type="spellStart"/>
            <w:r>
              <w:rPr>
                <w:color w:val="000000"/>
              </w:rPr>
              <w:t>Рютин</w:t>
            </w:r>
            <w:proofErr w:type="spellEnd"/>
            <w:r>
              <w:rPr>
                <w:color w:val="000000"/>
              </w:rPr>
              <w:t xml:space="preserve"> Вячеслав Васильевич</w:t>
            </w:r>
          </w:p>
        </w:tc>
        <w:tc>
          <w:tcPr>
            <w:tcW w:w="5433" w:type="dxa"/>
          </w:tcPr>
          <w:p w:rsidR="00EA3ADB" w:rsidRPr="00E74ED4" w:rsidRDefault="00EA3ADB" w:rsidP="00A27282">
            <w:pPr>
              <w:jc w:val="both"/>
              <w:rPr>
                <w:color w:val="000000"/>
              </w:rPr>
            </w:pPr>
            <w:r w:rsidRPr="00E74ED4">
              <w:rPr>
                <w:color w:val="000000"/>
              </w:rPr>
              <w:t xml:space="preserve">- начальник </w:t>
            </w:r>
            <w:proofErr w:type="spellStart"/>
            <w:r>
              <w:rPr>
                <w:color w:val="000000"/>
              </w:rPr>
              <w:t>Олонской</w:t>
            </w:r>
            <w:proofErr w:type="spellEnd"/>
            <w:r>
              <w:rPr>
                <w:color w:val="000000"/>
              </w:rPr>
              <w:t xml:space="preserve"> ПЧ-108</w:t>
            </w:r>
            <w:r>
              <w:rPr>
                <w:color w:val="000000"/>
              </w:rPr>
              <w:t xml:space="preserve"> (по соглашению)</w:t>
            </w:r>
          </w:p>
          <w:p w:rsidR="00EA3ADB" w:rsidRPr="00E74ED4" w:rsidRDefault="00EA3ADB" w:rsidP="00A27282">
            <w:pPr>
              <w:jc w:val="both"/>
              <w:rPr>
                <w:color w:val="000000"/>
              </w:rPr>
            </w:pPr>
          </w:p>
        </w:tc>
      </w:tr>
      <w:tr w:rsidR="00EA3ADB" w:rsidRPr="00E74ED4" w:rsidTr="00EA3ADB">
        <w:tc>
          <w:tcPr>
            <w:tcW w:w="4138" w:type="dxa"/>
          </w:tcPr>
          <w:p w:rsidR="00EA3ADB" w:rsidRDefault="00EA3ADB" w:rsidP="00A27282">
            <w:pPr>
              <w:rPr>
                <w:color w:val="000000"/>
              </w:rPr>
            </w:pPr>
            <w:proofErr w:type="spellStart"/>
            <w:r>
              <w:rPr>
                <w:color w:val="000000"/>
              </w:rPr>
              <w:t>Кухтицкий</w:t>
            </w:r>
            <w:proofErr w:type="spellEnd"/>
            <w:r>
              <w:rPr>
                <w:color w:val="000000"/>
              </w:rPr>
              <w:t xml:space="preserve"> Алексей Алексеевич</w:t>
            </w:r>
          </w:p>
        </w:tc>
        <w:tc>
          <w:tcPr>
            <w:tcW w:w="5433" w:type="dxa"/>
          </w:tcPr>
          <w:p w:rsidR="00EA3ADB" w:rsidRPr="00E74ED4" w:rsidRDefault="00EA3ADB" w:rsidP="00EA3ADB">
            <w:pPr>
              <w:jc w:val="both"/>
              <w:rPr>
                <w:color w:val="000000"/>
              </w:rPr>
            </w:pPr>
            <w:r w:rsidRPr="00E74ED4">
              <w:rPr>
                <w:color w:val="000000"/>
              </w:rPr>
              <w:t xml:space="preserve">- </w:t>
            </w:r>
            <w:r>
              <w:rPr>
                <w:color w:val="000000"/>
              </w:rPr>
              <w:t>заместитель председателя Думы</w:t>
            </w:r>
            <w:r>
              <w:rPr>
                <w:color w:val="000000"/>
              </w:rPr>
              <w:t xml:space="preserve"> </w:t>
            </w:r>
            <w:r>
              <w:t>муниципального образования «Олонки»</w:t>
            </w:r>
          </w:p>
          <w:p w:rsidR="00EA3ADB" w:rsidRPr="00E74ED4" w:rsidRDefault="00EA3ADB" w:rsidP="00A27282">
            <w:pPr>
              <w:jc w:val="both"/>
              <w:rPr>
                <w:color w:val="000000"/>
              </w:rPr>
            </w:pPr>
          </w:p>
        </w:tc>
      </w:tr>
      <w:tr w:rsidR="00EA3ADB" w:rsidRPr="00E74ED4" w:rsidTr="00EA3ADB">
        <w:tc>
          <w:tcPr>
            <w:tcW w:w="4138" w:type="dxa"/>
          </w:tcPr>
          <w:p w:rsidR="00EA3ADB" w:rsidRPr="00E74ED4" w:rsidRDefault="00EA3ADB" w:rsidP="00A27282">
            <w:pPr>
              <w:rPr>
                <w:color w:val="000000"/>
              </w:rPr>
            </w:pPr>
            <w:r>
              <w:rPr>
                <w:color w:val="000000"/>
              </w:rPr>
              <w:t>Аверьянова Анастасия Викторовна</w:t>
            </w:r>
          </w:p>
        </w:tc>
        <w:tc>
          <w:tcPr>
            <w:tcW w:w="5433" w:type="dxa"/>
          </w:tcPr>
          <w:p w:rsidR="00EA3ADB" w:rsidRPr="00E74ED4" w:rsidRDefault="00EA3ADB" w:rsidP="00A27282">
            <w:pPr>
              <w:jc w:val="both"/>
              <w:rPr>
                <w:color w:val="000000"/>
              </w:rPr>
            </w:pPr>
            <w:r w:rsidRPr="00E74ED4">
              <w:rPr>
                <w:color w:val="000000"/>
              </w:rPr>
              <w:t xml:space="preserve">- </w:t>
            </w:r>
            <w:r>
              <w:rPr>
                <w:color w:val="000000"/>
              </w:rPr>
              <w:t xml:space="preserve">депутат </w:t>
            </w:r>
            <w:r>
              <w:rPr>
                <w:color w:val="000000"/>
              </w:rPr>
              <w:t xml:space="preserve">Думы </w:t>
            </w:r>
            <w:r>
              <w:t>муниципального образования «Олонки»</w:t>
            </w:r>
          </w:p>
          <w:p w:rsidR="00EA3ADB" w:rsidRPr="00E74ED4" w:rsidRDefault="00EA3ADB" w:rsidP="00A27282">
            <w:pPr>
              <w:jc w:val="both"/>
              <w:rPr>
                <w:color w:val="FF0000"/>
              </w:rPr>
            </w:pPr>
          </w:p>
        </w:tc>
      </w:tr>
      <w:tr w:rsidR="00EA3ADB" w:rsidRPr="00E74ED4" w:rsidTr="00EA3ADB">
        <w:tc>
          <w:tcPr>
            <w:tcW w:w="4138" w:type="dxa"/>
          </w:tcPr>
          <w:p w:rsidR="00EA3ADB" w:rsidRPr="00E74ED4" w:rsidRDefault="00EA3ADB" w:rsidP="00A27282">
            <w:r w:rsidRPr="00E74ED4">
              <w:t>Собственник жилого помещения (или уполномоченное им лицо)</w:t>
            </w:r>
          </w:p>
        </w:tc>
        <w:tc>
          <w:tcPr>
            <w:tcW w:w="5433" w:type="dxa"/>
          </w:tcPr>
          <w:p w:rsidR="00EA3ADB" w:rsidRPr="00E74ED4" w:rsidRDefault="00EA3ADB" w:rsidP="00A27282">
            <w:pPr>
              <w:jc w:val="both"/>
            </w:pPr>
          </w:p>
        </w:tc>
      </w:tr>
    </w:tbl>
    <w:p w:rsidR="00D33D4A" w:rsidRPr="003A7898" w:rsidRDefault="00D33D4A" w:rsidP="00D33D4A">
      <w:pPr>
        <w:jc w:val="center"/>
      </w:pPr>
      <w:r w:rsidRPr="003A7898">
        <w:t xml:space="preserve"> </w:t>
      </w:r>
    </w:p>
    <w:sectPr w:rsidR="00D33D4A" w:rsidRPr="003A7898" w:rsidSect="00BE7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B3AD7"/>
    <w:rsid w:val="0000720D"/>
    <w:rsid w:val="000222E5"/>
    <w:rsid w:val="0003004D"/>
    <w:rsid w:val="00030A2D"/>
    <w:rsid w:val="00033E29"/>
    <w:rsid w:val="00041B21"/>
    <w:rsid w:val="00044FE3"/>
    <w:rsid w:val="000C490C"/>
    <w:rsid w:val="00103266"/>
    <w:rsid w:val="00141F64"/>
    <w:rsid w:val="00143E50"/>
    <w:rsid w:val="00155FD8"/>
    <w:rsid w:val="00160328"/>
    <w:rsid w:val="00174E13"/>
    <w:rsid w:val="00181F6D"/>
    <w:rsid w:val="00187AA7"/>
    <w:rsid w:val="001930C2"/>
    <w:rsid w:val="001B1BD1"/>
    <w:rsid w:val="001C2435"/>
    <w:rsid w:val="001E3FC8"/>
    <w:rsid w:val="00252627"/>
    <w:rsid w:val="00266658"/>
    <w:rsid w:val="0029048B"/>
    <w:rsid w:val="002B0531"/>
    <w:rsid w:val="002B5C26"/>
    <w:rsid w:val="002C00D9"/>
    <w:rsid w:val="002D3B31"/>
    <w:rsid w:val="002E76EE"/>
    <w:rsid w:val="00335141"/>
    <w:rsid w:val="00336688"/>
    <w:rsid w:val="00341752"/>
    <w:rsid w:val="0036288E"/>
    <w:rsid w:val="003A7898"/>
    <w:rsid w:val="003B69B6"/>
    <w:rsid w:val="003D2EB7"/>
    <w:rsid w:val="003F60EA"/>
    <w:rsid w:val="00407A30"/>
    <w:rsid w:val="004116AF"/>
    <w:rsid w:val="00413183"/>
    <w:rsid w:val="00432B32"/>
    <w:rsid w:val="0045799B"/>
    <w:rsid w:val="0046221C"/>
    <w:rsid w:val="004638C3"/>
    <w:rsid w:val="00466EE6"/>
    <w:rsid w:val="00467AA1"/>
    <w:rsid w:val="00476A98"/>
    <w:rsid w:val="00487AD4"/>
    <w:rsid w:val="004946BF"/>
    <w:rsid w:val="004A0EB7"/>
    <w:rsid w:val="004A24D9"/>
    <w:rsid w:val="004C4A40"/>
    <w:rsid w:val="004D3B02"/>
    <w:rsid w:val="004D3DD8"/>
    <w:rsid w:val="005233E3"/>
    <w:rsid w:val="00527356"/>
    <w:rsid w:val="00542908"/>
    <w:rsid w:val="00553019"/>
    <w:rsid w:val="00560680"/>
    <w:rsid w:val="00561DEE"/>
    <w:rsid w:val="005776BF"/>
    <w:rsid w:val="00577EF0"/>
    <w:rsid w:val="00595264"/>
    <w:rsid w:val="005A06A1"/>
    <w:rsid w:val="005B1560"/>
    <w:rsid w:val="005C47A8"/>
    <w:rsid w:val="005D2466"/>
    <w:rsid w:val="005E49DE"/>
    <w:rsid w:val="005F7953"/>
    <w:rsid w:val="0060414D"/>
    <w:rsid w:val="00605AAC"/>
    <w:rsid w:val="00605B89"/>
    <w:rsid w:val="00613D01"/>
    <w:rsid w:val="0065663E"/>
    <w:rsid w:val="0067549E"/>
    <w:rsid w:val="00676418"/>
    <w:rsid w:val="006778E8"/>
    <w:rsid w:val="006818AD"/>
    <w:rsid w:val="006A5CC6"/>
    <w:rsid w:val="006B4523"/>
    <w:rsid w:val="006C649E"/>
    <w:rsid w:val="006F05FC"/>
    <w:rsid w:val="00703312"/>
    <w:rsid w:val="00716942"/>
    <w:rsid w:val="007366DD"/>
    <w:rsid w:val="007875C8"/>
    <w:rsid w:val="00790BE0"/>
    <w:rsid w:val="007A2E64"/>
    <w:rsid w:val="007A69E5"/>
    <w:rsid w:val="007B4345"/>
    <w:rsid w:val="007B5206"/>
    <w:rsid w:val="0082369B"/>
    <w:rsid w:val="0083452F"/>
    <w:rsid w:val="00837E0F"/>
    <w:rsid w:val="008607EF"/>
    <w:rsid w:val="008A430F"/>
    <w:rsid w:val="008A58D1"/>
    <w:rsid w:val="008B3286"/>
    <w:rsid w:val="008B3AD7"/>
    <w:rsid w:val="008C3EFE"/>
    <w:rsid w:val="008E7698"/>
    <w:rsid w:val="008F69E4"/>
    <w:rsid w:val="00902EA0"/>
    <w:rsid w:val="0093647A"/>
    <w:rsid w:val="0094021D"/>
    <w:rsid w:val="0095242E"/>
    <w:rsid w:val="00953E68"/>
    <w:rsid w:val="00967FF0"/>
    <w:rsid w:val="0098201D"/>
    <w:rsid w:val="00992C7F"/>
    <w:rsid w:val="00995206"/>
    <w:rsid w:val="009B095F"/>
    <w:rsid w:val="009B3553"/>
    <w:rsid w:val="009B7A7E"/>
    <w:rsid w:val="009C38D4"/>
    <w:rsid w:val="009D2785"/>
    <w:rsid w:val="00A379B1"/>
    <w:rsid w:val="00A6018F"/>
    <w:rsid w:val="00A93AB0"/>
    <w:rsid w:val="00AD2C87"/>
    <w:rsid w:val="00B1022B"/>
    <w:rsid w:val="00B31654"/>
    <w:rsid w:val="00B34D81"/>
    <w:rsid w:val="00B4333B"/>
    <w:rsid w:val="00B9163D"/>
    <w:rsid w:val="00BE17C6"/>
    <w:rsid w:val="00BE7680"/>
    <w:rsid w:val="00BF383F"/>
    <w:rsid w:val="00C05046"/>
    <w:rsid w:val="00C117BF"/>
    <w:rsid w:val="00C542C4"/>
    <w:rsid w:val="00C61EE8"/>
    <w:rsid w:val="00C8460A"/>
    <w:rsid w:val="00CA2F6D"/>
    <w:rsid w:val="00CC1FA1"/>
    <w:rsid w:val="00CD0F82"/>
    <w:rsid w:val="00CE7274"/>
    <w:rsid w:val="00D21A4F"/>
    <w:rsid w:val="00D33D4A"/>
    <w:rsid w:val="00D37CE3"/>
    <w:rsid w:val="00D41960"/>
    <w:rsid w:val="00D43FD6"/>
    <w:rsid w:val="00D45DB7"/>
    <w:rsid w:val="00D72A5A"/>
    <w:rsid w:val="00D743ED"/>
    <w:rsid w:val="00D775A0"/>
    <w:rsid w:val="00DB153E"/>
    <w:rsid w:val="00DD5B39"/>
    <w:rsid w:val="00DE2CE5"/>
    <w:rsid w:val="00E17E56"/>
    <w:rsid w:val="00E34B23"/>
    <w:rsid w:val="00E43497"/>
    <w:rsid w:val="00E512F7"/>
    <w:rsid w:val="00E60C06"/>
    <w:rsid w:val="00E72042"/>
    <w:rsid w:val="00E74760"/>
    <w:rsid w:val="00EA02D2"/>
    <w:rsid w:val="00EA3ADB"/>
    <w:rsid w:val="00EB739B"/>
    <w:rsid w:val="00EC6359"/>
    <w:rsid w:val="00F35206"/>
    <w:rsid w:val="00F40361"/>
    <w:rsid w:val="00F51538"/>
    <w:rsid w:val="00F80F05"/>
    <w:rsid w:val="00F977F0"/>
    <w:rsid w:val="00FB0409"/>
    <w:rsid w:val="00FB1C6A"/>
    <w:rsid w:val="00FB3DF7"/>
    <w:rsid w:val="00FC70D3"/>
    <w:rsid w:val="00FF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69B"/>
    <w:rPr>
      <w:sz w:val="24"/>
      <w:szCs w:val="24"/>
    </w:rPr>
  </w:style>
  <w:style w:type="paragraph" w:styleId="1">
    <w:name w:val="heading 1"/>
    <w:basedOn w:val="a"/>
    <w:link w:val="10"/>
    <w:uiPriority w:val="9"/>
    <w:qFormat/>
    <w:rsid w:val="005233E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6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16942"/>
    <w:rPr>
      <w:rFonts w:ascii="Tahoma" w:hAnsi="Tahoma" w:cs="Tahoma"/>
      <w:sz w:val="16"/>
      <w:szCs w:val="16"/>
    </w:rPr>
  </w:style>
  <w:style w:type="paragraph" w:customStyle="1" w:styleId="ConsPlusNormal">
    <w:name w:val="ConsPlusNormal"/>
    <w:next w:val="a"/>
    <w:rsid w:val="0082369B"/>
    <w:pPr>
      <w:widowControl w:val="0"/>
      <w:suppressAutoHyphens/>
      <w:autoSpaceDE w:val="0"/>
      <w:ind w:firstLine="720"/>
    </w:pPr>
    <w:rPr>
      <w:rFonts w:ascii="Arial" w:eastAsia="Arial" w:hAnsi="Arial" w:cs="Arial"/>
      <w:lang w:bidi="ru-RU"/>
    </w:rPr>
  </w:style>
  <w:style w:type="paragraph" w:styleId="a5">
    <w:name w:val="Title"/>
    <w:basedOn w:val="a"/>
    <w:link w:val="a6"/>
    <w:qFormat/>
    <w:rsid w:val="0082369B"/>
    <w:pPr>
      <w:ind w:left="-567"/>
      <w:jc w:val="center"/>
    </w:pPr>
    <w:rPr>
      <w:sz w:val="28"/>
      <w:szCs w:val="20"/>
    </w:rPr>
  </w:style>
  <w:style w:type="character" w:customStyle="1" w:styleId="a6">
    <w:name w:val="Название Знак"/>
    <w:basedOn w:val="a0"/>
    <w:link w:val="a5"/>
    <w:rsid w:val="0082369B"/>
    <w:rPr>
      <w:sz w:val="28"/>
      <w:lang w:val="ru-RU" w:eastAsia="ru-RU" w:bidi="ar-SA"/>
    </w:rPr>
  </w:style>
  <w:style w:type="paragraph" w:customStyle="1" w:styleId="msotitlebullet2gif">
    <w:name w:val="msotitlebullet2.gif"/>
    <w:basedOn w:val="a"/>
    <w:rsid w:val="0082369B"/>
    <w:pPr>
      <w:spacing w:before="100" w:beforeAutospacing="1" w:after="100" w:afterAutospacing="1"/>
    </w:pPr>
  </w:style>
  <w:style w:type="paragraph" w:styleId="a7">
    <w:name w:val="No Spacing"/>
    <w:qFormat/>
    <w:rsid w:val="0082369B"/>
    <w:pPr>
      <w:suppressAutoHyphens/>
    </w:pPr>
    <w:rPr>
      <w:rFonts w:ascii="Calibri" w:hAnsi="Calibri" w:cs="Calibri"/>
      <w:sz w:val="22"/>
      <w:szCs w:val="22"/>
      <w:lang w:eastAsia="ar-SA"/>
    </w:rPr>
  </w:style>
  <w:style w:type="paragraph" w:customStyle="1" w:styleId="ConsPlusNonformat">
    <w:name w:val="ConsPlusNonformat"/>
    <w:rsid w:val="00033E29"/>
    <w:pPr>
      <w:widowControl w:val="0"/>
      <w:autoSpaceDE w:val="0"/>
      <w:autoSpaceDN w:val="0"/>
      <w:adjustRightInd w:val="0"/>
    </w:pPr>
    <w:rPr>
      <w:rFonts w:ascii="Courier New" w:hAnsi="Courier New" w:cs="Courier New"/>
    </w:rPr>
  </w:style>
  <w:style w:type="character" w:styleId="a8">
    <w:name w:val="Strong"/>
    <w:basedOn w:val="a0"/>
    <w:uiPriority w:val="22"/>
    <w:qFormat/>
    <w:rsid w:val="006C649E"/>
    <w:rPr>
      <w:b/>
      <w:bCs/>
    </w:rPr>
  </w:style>
  <w:style w:type="character" w:customStyle="1" w:styleId="10">
    <w:name w:val="Заголовок 1 Знак"/>
    <w:basedOn w:val="a0"/>
    <w:link w:val="1"/>
    <w:uiPriority w:val="9"/>
    <w:rsid w:val="005233E3"/>
    <w:rPr>
      <w:b/>
      <w:bCs/>
      <w:kern w:val="36"/>
      <w:sz w:val="48"/>
      <w:szCs w:val="48"/>
    </w:rPr>
  </w:style>
  <w:style w:type="paragraph" w:styleId="a9">
    <w:name w:val="Normal (Web)"/>
    <w:basedOn w:val="a"/>
    <w:uiPriority w:val="99"/>
    <w:unhideWhenUsed/>
    <w:rsid w:val="005233E3"/>
    <w:pPr>
      <w:spacing w:before="100" w:beforeAutospacing="1" w:after="100" w:afterAutospacing="1"/>
    </w:pPr>
  </w:style>
  <w:style w:type="paragraph" w:styleId="aa">
    <w:name w:val="List Paragraph"/>
    <w:basedOn w:val="a"/>
    <w:uiPriority w:val="34"/>
    <w:qFormat/>
    <w:rsid w:val="005233E3"/>
    <w:pPr>
      <w:ind w:left="720"/>
      <w:contextualSpacing/>
    </w:pPr>
    <w:rPr>
      <w:rFonts w:ascii="Calibri" w:eastAsia="Calibri" w:hAnsi="Calibri"/>
      <w:sz w:val="22"/>
      <w:szCs w:val="22"/>
      <w:lang w:eastAsia="en-US"/>
    </w:rPr>
  </w:style>
  <w:style w:type="paragraph" w:customStyle="1" w:styleId="headertext">
    <w:name w:val="headertext"/>
    <w:basedOn w:val="a"/>
    <w:rsid w:val="00F40361"/>
    <w:pPr>
      <w:spacing w:before="100" w:beforeAutospacing="1" w:after="100" w:afterAutospacing="1"/>
    </w:pPr>
  </w:style>
  <w:style w:type="character" w:styleId="ab">
    <w:name w:val="Hyperlink"/>
    <w:basedOn w:val="a0"/>
    <w:uiPriority w:val="99"/>
    <w:unhideWhenUsed/>
    <w:rsid w:val="00F40361"/>
    <w:rPr>
      <w:color w:val="0000FF"/>
      <w:u w:val="single"/>
    </w:rPr>
  </w:style>
  <w:style w:type="paragraph" w:customStyle="1" w:styleId="formattext">
    <w:name w:val="formattext"/>
    <w:basedOn w:val="a"/>
    <w:rsid w:val="00F403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380423">
      <w:bodyDiv w:val="1"/>
      <w:marLeft w:val="0"/>
      <w:marRight w:val="0"/>
      <w:marTop w:val="0"/>
      <w:marBottom w:val="0"/>
      <w:divBdr>
        <w:top w:val="none" w:sz="0" w:space="0" w:color="auto"/>
        <w:left w:val="none" w:sz="0" w:space="0" w:color="auto"/>
        <w:bottom w:val="none" w:sz="0" w:space="0" w:color="auto"/>
        <w:right w:val="none" w:sz="0" w:space="0" w:color="auto"/>
      </w:divBdr>
    </w:div>
    <w:div w:id="325864145">
      <w:bodyDiv w:val="1"/>
      <w:marLeft w:val="0"/>
      <w:marRight w:val="0"/>
      <w:marTop w:val="0"/>
      <w:marBottom w:val="0"/>
      <w:divBdr>
        <w:top w:val="none" w:sz="0" w:space="0" w:color="auto"/>
        <w:left w:val="none" w:sz="0" w:space="0" w:color="auto"/>
        <w:bottom w:val="none" w:sz="0" w:space="0" w:color="auto"/>
        <w:right w:val="none" w:sz="0" w:space="0" w:color="auto"/>
      </w:divBdr>
    </w:div>
    <w:div w:id="12992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59FBA4A109DC6995D8E791689EAFCE54744DDF2AACDFBDFB9B0AE35A50925BBF8D48851DD4016REV4I" TargetMode="External"/><Relationship Id="rId3" Type="http://schemas.openxmlformats.org/officeDocument/2006/relationships/webSettings" Target="webSettings.xml"/><Relationship Id="rId7" Type="http://schemas.openxmlformats.org/officeDocument/2006/relationships/hyperlink" Target="consultantplus://offline/ref=0E62A6DE831E128B11B85EA4ADCEBFAFB07643C2749870362D0278302AeDF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62A6DE831E128B11B85EA4ADCEBFAFB07647C47F9F70362D0278302AD667841F1DE6EEC01485F0e5F7E" TargetMode="External"/><Relationship Id="rId11" Type="http://schemas.openxmlformats.org/officeDocument/2006/relationships/theme" Target="theme/theme1.xml"/><Relationship Id="rId5" Type="http://schemas.openxmlformats.org/officeDocument/2006/relationships/hyperlink" Target="consultantplus://offline/ref=0E62A6DE831E128B11B85EA4ADCEBFAFB07643C1799370362D0278302AeDF6E" TargetMode="External"/><Relationship Id="rId10" Type="http://schemas.openxmlformats.org/officeDocument/2006/relationships/fontTable" Target="fontTable.xml"/><Relationship Id="rId4" Type="http://schemas.openxmlformats.org/officeDocument/2006/relationships/hyperlink" Target="consultantplus://offline/ref=0E62A6DE831E128B11B85EA4ADCEBFAFB07645C0749370362D0278302AeDF6E" TargetMode="External"/><Relationship Id="rId9" Type="http://schemas.openxmlformats.org/officeDocument/2006/relationships/hyperlink" Target="consultantplus://offline/ref=0E62A6DE831E128B11B85EA4ADCEBFAFB07645C1799E70362D0278302AeD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36306</CharactersWithSpaces>
  <SharedDoc>false</SharedDoc>
  <HLinks>
    <vt:vector size="114" baseType="variant">
      <vt:variant>
        <vt:i4>1769487</vt:i4>
      </vt:variant>
      <vt:variant>
        <vt:i4>54</vt:i4>
      </vt:variant>
      <vt:variant>
        <vt:i4>0</vt:i4>
      </vt:variant>
      <vt:variant>
        <vt:i4>5</vt:i4>
      </vt:variant>
      <vt:variant>
        <vt:lpwstr>consultantplus://offline/ref=0E62A6DE831E128B11B85EA4ADCEBFAFB07645C1799E70362D0278302AeDF6E</vt:lpwstr>
      </vt:variant>
      <vt:variant>
        <vt:lpwstr/>
      </vt:variant>
      <vt:variant>
        <vt:i4>6357044</vt:i4>
      </vt:variant>
      <vt:variant>
        <vt:i4>51</vt:i4>
      </vt:variant>
      <vt:variant>
        <vt:i4>0</vt:i4>
      </vt:variant>
      <vt:variant>
        <vt:i4>5</vt:i4>
      </vt:variant>
      <vt:variant>
        <vt:lpwstr/>
      </vt:variant>
      <vt:variant>
        <vt:lpwstr>Par161</vt:lpwstr>
      </vt:variant>
      <vt:variant>
        <vt:i4>6291504</vt:i4>
      </vt:variant>
      <vt:variant>
        <vt:i4>48</vt:i4>
      </vt:variant>
      <vt:variant>
        <vt:i4>0</vt:i4>
      </vt:variant>
      <vt:variant>
        <vt:i4>5</vt:i4>
      </vt:variant>
      <vt:variant>
        <vt:lpwstr/>
      </vt:variant>
      <vt:variant>
        <vt:lpwstr>Par120</vt:lpwstr>
      </vt:variant>
      <vt:variant>
        <vt:i4>6619187</vt:i4>
      </vt:variant>
      <vt:variant>
        <vt:i4>45</vt:i4>
      </vt:variant>
      <vt:variant>
        <vt:i4>0</vt:i4>
      </vt:variant>
      <vt:variant>
        <vt:i4>5</vt:i4>
      </vt:variant>
      <vt:variant>
        <vt:lpwstr/>
      </vt:variant>
      <vt:variant>
        <vt:lpwstr>Par115</vt:lpwstr>
      </vt:variant>
      <vt:variant>
        <vt:i4>6422579</vt:i4>
      </vt:variant>
      <vt:variant>
        <vt:i4>42</vt:i4>
      </vt:variant>
      <vt:variant>
        <vt:i4>0</vt:i4>
      </vt:variant>
      <vt:variant>
        <vt:i4>5</vt:i4>
      </vt:variant>
      <vt:variant>
        <vt:lpwstr/>
      </vt:variant>
      <vt:variant>
        <vt:lpwstr>Par112</vt:lpwstr>
      </vt:variant>
      <vt:variant>
        <vt:i4>6815794</vt:i4>
      </vt:variant>
      <vt:variant>
        <vt:i4>39</vt:i4>
      </vt:variant>
      <vt:variant>
        <vt:i4>0</vt:i4>
      </vt:variant>
      <vt:variant>
        <vt:i4>5</vt:i4>
      </vt:variant>
      <vt:variant>
        <vt:lpwstr/>
      </vt:variant>
      <vt:variant>
        <vt:lpwstr>Par108</vt:lpwstr>
      </vt:variant>
      <vt:variant>
        <vt:i4>6291506</vt:i4>
      </vt:variant>
      <vt:variant>
        <vt:i4>36</vt:i4>
      </vt:variant>
      <vt:variant>
        <vt:i4>0</vt:i4>
      </vt:variant>
      <vt:variant>
        <vt:i4>5</vt:i4>
      </vt:variant>
      <vt:variant>
        <vt:lpwstr/>
      </vt:variant>
      <vt:variant>
        <vt:lpwstr>Par100</vt:lpwstr>
      </vt:variant>
      <vt:variant>
        <vt:i4>6291504</vt:i4>
      </vt:variant>
      <vt:variant>
        <vt:i4>33</vt:i4>
      </vt:variant>
      <vt:variant>
        <vt:i4>0</vt:i4>
      </vt:variant>
      <vt:variant>
        <vt:i4>5</vt:i4>
      </vt:variant>
      <vt:variant>
        <vt:lpwstr/>
      </vt:variant>
      <vt:variant>
        <vt:lpwstr>Par120</vt:lpwstr>
      </vt:variant>
      <vt:variant>
        <vt:i4>3080299</vt:i4>
      </vt:variant>
      <vt:variant>
        <vt:i4>30</vt:i4>
      </vt:variant>
      <vt:variant>
        <vt:i4>0</vt:i4>
      </vt:variant>
      <vt:variant>
        <vt:i4>5</vt:i4>
      </vt:variant>
      <vt:variant>
        <vt:lpwstr>consultantplus://offline/ref=DB559FBA4A109DC6995D8E791689EAFCE54744DDF2AACDFBDFB9B0AE35A50925BBF8D48851DD4016REV4I</vt:lpwstr>
      </vt:variant>
      <vt:variant>
        <vt:lpwstr/>
      </vt:variant>
      <vt:variant>
        <vt:i4>6619187</vt:i4>
      </vt:variant>
      <vt:variant>
        <vt:i4>27</vt:i4>
      </vt:variant>
      <vt:variant>
        <vt:i4>0</vt:i4>
      </vt:variant>
      <vt:variant>
        <vt:i4>5</vt:i4>
      </vt:variant>
      <vt:variant>
        <vt:lpwstr/>
      </vt:variant>
      <vt:variant>
        <vt:lpwstr>Par115</vt:lpwstr>
      </vt:variant>
      <vt:variant>
        <vt:i4>5373954</vt:i4>
      </vt:variant>
      <vt:variant>
        <vt:i4>24</vt:i4>
      </vt:variant>
      <vt:variant>
        <vt:i4>0</vt:i4>
      </vt:variant>
      <vt:variant>
        <vt:i4>5</vt:i4>
      </vt:variant>
      <vt:variant>
        <vt:lpwstr/>
      </vt:variant>
      <vt:variant>
        <vt:lpwstr>Par37</vt:lpwstr>
      </vt:variant>
      <vt:variant>
        <vt:i4>6422579</vt:i4>
      </vt:variant>
      <vt:variant>
        <vt:i4>21</vt:i4>
      </vt:variant>
      <vt:variant>
        <vt:i4>0</vt:i4>
      </vt:variant>
      <vt:variant>
        <vt:i4>5</vt:i4>
      </vt:variant>
      <vt:variant>
        <vt:lpwstr/>
      </vt:variant>
      <vt:variant>
        <vt:lpwstr>Par112</vt:lpwstr>
      </vt:variant>
      <vt:variant>
        <vt:i4>6815794</vt:i4>
      </vt:variant>
      <vt:variant>
        <vt:i4>18</vt:i4>
      </vt:variant>
      <vt:variant>
        <vt:i4>0</vt:i4>
      </vt:variant>
      <vt:variant>
        <vt:i4>5</vt:i4>
      </vt:variant>
      <vt:variant>
        <vt:lpwstr/>
      </vt:variant>
      <vt:variant>
        <vt:lpwstr>Par108</vt:lpwstr>
      </vt:variant>
      <vt:variant>
        <vt:i4>6291506</vt:i4>
      </vt:variant>
      <vt:variant>
        <vt:i4>15</vt:i4>
      </vt:variant>
      <vt:variant>
        <vt:i4>0</vt:i4>
      </vt:variant>
      <vt:variant>
        <vt:i4>5</vt:i4>
      </vt:variant>
      <vt:variant>
        <vt:lpwstr/>
      </vt:variant>
      <vt:variant>
        <vt:lpwstr>Par100</vt:lpwstr>
      </vt:variant>
      <vt:variant>
        <vt:i4>5505026</vt:i4>
      </vt:variant>
      <vt:variant>
        <vt:i4>12</vt:i4>
      </vt:variant>
      <vt:variant>
        <vt:i4>0</vt:i4>
      </vt:variant>
      <vt:variant>
        <vt:i4>5</vt:i4>
      </vt:variant>
      <vt:variant>
        <vt:lpwstr/>
      </vt:variant>
      <vt:variant>
        <vt:lpwstr>Par50</vt:lpwstr>
      </vt:variant>
      <vt:variant>
        <vt:i4>1769562</vt:i4>
      </vt:variant>
      <vt:variant>
        <vt:i4>9</vt:i4>
      </vt:variant>
      <vt:variant>
        <vt:i4>0</vt:i4>
      </vt:variant>
      <vt:variant>
        <vt:i4>5</vt:i4>
      </vt:variant>
      <vt:variant>
        <vt:lpwstr>consultantplus://offline/ref=0E62A6DE831E128B11B85EA4ADCEBFAFB07643C2749870362D0278302AeDF6E</vt:lpwstr>
      </vt:variant>
      <vt:variant>
        <vt:lpwstr/>
      </vt:variant>
      <vt:variant>
        <vt:i4>8192097</vt:i4>
      </vt:variant>
      <vt:variant>
        <vt:i4>6</vt:i4>
      </vt:variant>
      <vt:variant>
        <vt:i4>0</vt:i4>
      </vt:variant>
      <vt:variant>
        <vt:i4>5</vt:i4>
      </vt:variant>
      <vt:variant>
        <vt:lpwstr>consultantplus://offline/ref=0E62A6DE831E128B11B85EA4ADCEBFAFB07647C47F9F70362D0278302AD667841F1DE6EEC01485F0e5F7E</vt:lpwstr>
      </vt:variant>
      <vt:variant>
        <vt:lpwstr/>
      </vt:variant>
      <vt:variant>
        <vt:i4>1769567</vt:i4>
      </vt:variant>
      <vt:variant>
        <vt:i4>3</vt:i4>
      </vt:variant>
      <vt:variant>
        <vt:i4>0</vt:i4>
      </vt:variant>
      <vt:variant>
        <vt:i4>5</vt:i4>
      </vt:variant>
      <vt:variant>
        <vt:lpwstr>consultantplus://offline/ref=0E62A6DE831E128B11B85EA4ADCEBFAFB07643C1799370362D0278302AeDF6E</vt:lpwstr>
      </vt:variant>
      <vt:variant>
        <vt:lpwstr/>
      </vt:variant>
      <vt:variant>
        <vt:i4>1769557</vt:i4>
      </vt:variant>
      <vt:variant>
        <vt:i4>0</vt:i4>
      </vt:variant>
      <vt:variant>
        <vt:i4>0</vt:i4>
      </vt:variant>
      <vt:variant>
        <vt:i4>5</vt:i4>
      </vt:variant>
      <vt:variant>
        <vt:lpwstr>consultantplus://offline/ref=0E62A6DE831E128B11B85EA4ADCEBFAFB07645C0749370362D0278302AeDF6E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MO Olonki</cp:lastModifiedBy>
  <cp:revision>5</cp:revision>
  <cp:lastPrinted>2015-06-18T07:27:00Z</cp:lastPrinted>
  <dcterms:created xsi:type="dcterms:W3CDTF">2015-06-17T01:31:00Z</dcterms:created>
  <dcterms:modified xsi:type="dcterms:W3CDTF">2015-06-18T07:28:00Z</dcterms:modified>
</cp:coreProperties>
</file>