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43" w:rsidRDefault="009F7943" w:rsidP="009F7943">
      <w:pPr>
        <w:spacing w:after="0" w:line="240" w:lineRule="auto"/>
        <w:jc w:val="center"/>
        <w:rPr>
          <w:rFonts w:ascii="Arial" w:hAnsi="Arial" w:cs="Arial"/>
          <w:b/>
          <w:sz w:val="32"/>
          <w:szCs w:val="32"/>
        </w:rPr>
      </w:pPr>
      <w:r>
        <w:rPr>
          <w:rFonts w:ascii="Arial" w:hAnsi="Arial" w:cs="Arial"/>
          <w:b/>
          <w:sz w:val="32"/>
          <w:szCs w:val="32"/>
        </w:rPr>
        <w:t>26.09.2018г. №6</w:t>
      </w:r>
    </w:p>
    <w:p w:rsidR="009F7943" w:rsidRDefault="009F7943" w:rsidP="009F7943">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9F7943" w:rsidRDefault="009F7943" w:rsidP="009F7943">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9F7943" w:rsidRDefault="009F7943" w:rsidP="009F7943">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9F7943" w:rsidRDefault="009F7943" w:rsidP="009F7943">
      <w:pPr>
        <w:spacing w:after="0" w:line="240" w:lineRule="auto"/>
        <w:jc w:val="center"/>
        <w:rPr>
          <w:rFonts w:ascii="Arial" w:hAnsi="Arial" w:cs="Arial"/>
          <w:b/>
          <w:sz w:val="32"/>
          <w:szCs w:val="32"/>
        </w:rPr>
      </w:pPr>
      <w:r>
        <w:rPr>
          <w:rFonts w:ascii="Arial" w:hAnsi="Arial" w:cs="Arial"/>
          <w:b/>
          <w:sz w:val="32"/>
          <w:szCs w:val="32"/>
        </w:rPr>
        <w:t>СЕЛЬСКОЕ ПОСЕЛЕНИЕ КАЗАЧЬЕ</w:t>
      </w:r>
    </w:p>
    <w:p w:rsidR="009F7943" w:rsidRDefault="009F7943" w:rsidP="009F7943">
      <w:pPr>
        <w:spacing w:after="0" w:line="240" w:lineRule="auto"/>
        <w:jc w:val="center"/>
        <w:rPr>
          <w:rFonts w:ascii="Arial" w:hAnsi="Arial" w:cs="Arial"/>
          <w:b/>
          <w:sz w:val="32"/>
          <w:szCs w:val="32"/>
        </w:rPr>
      </w:pPr>
      <w:r>
        <w:rPr>
          <w:rFonts w:ascii="Arial" w:hAnsi="Arial" w:cs="Arial"/>
          <w:b/>
          <w:sz w:val="32"/>
          <w:szCs w:val="32"/>
        </w:rPr>
        <w:t>ДУМА</w:t>
      </w:r>
    </w:p>
    <w:p w:rsidR="009F7943" w:rsidRDefault="009F7943" w:rsidP="009F7943">
      <w:pPr>
        <w:jc w:val="center"/>
        <w:rPr>
          <w:rFonts w:ascii="Arial" w:hAnsi="Arial" w:cs="Arial"/>
          <w:b/>
          <w:sz w:val="32"/>
          <w:szCs w:val="32"/>
        </w:rPr>
      </w:pPr>
      <w:r>
        <w:rPr>
          <w:rFonts w:ascii="Arial" w:hAnsi="Arial" w:cs="Arial"/>
          <w:b/>
          <w:sz w:val="32"/>
          <w:szCs w:val="32"/>
        </w:rPr>
        <w:t>РЕШЕНИЕ</w:t>
      </w:r>
    </w:p>
    <w:p w:rsidR="009F7943" w:rsidRDefault="009F7943" w:rsidP="009F7943">
      <w:pPr>
        <w:jc w:val="center"/>
        <w:rPr>
          <w:rFonts w:ascii="Arial" w:hAnsi="Arial" w:cs="Arial"/>
          <w:b/>
          <w:sz w:val="32"/>
          <w:szCs w:val="32"/>
        </w:rPr>
      </w:pPr>
    </w:p>
    <w:p w:rsidR="009F7943" w:rsidRDefault="009F7943" w:rsidP="009F7943">
      <w:pPr>
        <w:spacing w:after="0" w:line="240" w:lineRule="auto"/>
        <w:jc w:val="center"/>
        <w:rPr>
          <w:rFonts w:ascii="Arial" w:hAnsi="Arial" w:cs="Arial"/>
          <w:b/>
          <w:sz w:val="32"/>
          <w:szCs w:val="32"/>
        </w:rPr>
      </w:pPr>
      <w:r>
        <w:rPr>
          <w:rFonts w:ascii="Arial" w:hAnsi="Arial" w:cs="Arial"/>
          <w:b/>
          <w:sz w:val="32"/>
          <w:szCs w:val="32"/>
        </w:rPr>
        <w:t>О ВНЕСЕНИИ ИЗМЕНЕНИЙ В УСТАВ МО «КАЗАЧЬЕ»</w:t>
      </w:r>
    </w:p>
    <w:p w:rsidR="009F7943" w:rsidRDefault="009F7943" w:rsidP="009F7943">
      <w:pPr>
        <w:spacing w:after="0" w:line="240" w:lineRule="auto"/>
        <w:jc w:val="center"/>
        <w:rPr>
          <w:rFonts w:ascii="Arial" w:hAnsi="Arial" w:cs="Arial"/>
          <w:b/>
          <w:sz w:val="32"/>
          <w:szCs w:val="32"/>
        </w:rPr>
      </w:pPr>
    </w:p>
    <w:p w:rsidR="009F7943" w:rsidRDefault="009F7943" w:rsidP="009F7943">
      <w:pPr>
        <w:shd w:val="clear" w:color="auto" w:fill="FFFFFF"/>
        <w:spacing w:line="240" w:lineRule="auto"/>
        <w:ind w:firstLine="709"/>
        <w:jc w:val="both"/>
        <w:outlineLvl w:val="0"/>
        <w:rPr>
          <w:rFonts w:ascii="Arial" w:eastAsia="Times New Roman" w:hAnsi="Arial" w:cs="Arial"/>
          <w:bCs/>
          <w:kern w:val="36"/>
          <w:sz w:val="24"/>
          <w:szCs w:val="24"/>
        </w:rPr>
      </w:pPr>
      <w:r w:rsidRPr="0032343F">
        <w:rPr>
          <w:rFonts w:ascii="Calibri" w:eastAsia="Times New Roman" w:hAnsi="Calibri" w:cs="Times New Roman"/>
          <w:bCs/>
          <w:kern w:val="36"/>
          <w:szCs w:val="28"/>
        </w:rPr>
        <w:t xml:space="preserve">         </w:t>
      </w:r>
      <w:r w:rsidRPr="007D5C24">
        <w:rPr>
          <w:rFonts w:ascii="Arial" w:eastAsia="Times New Roman" w:hAnsi="Arial" w:cs="Arial"/>
          <w:bCs/>
          <w:kern w:val="36"/>
          <w:sz w:val="24"/>
          <w:szCs w:val="24"/>
        </w:rPr>
        <w:t xml:space="preserve">В целях приведения Устава муниципального образования «Казачье» в соответствие с </w:t>
      </w:r>
      <w:r>
        <w:rPr>
          <w:rFonts w:ascii="Arial" w:eastAsia="Times New Roman" w:hAnsi="Arial" w:cs="Arial"/>
          <w:bCs/>
          <w:kern w:val="36"/>
          <w:sz w:val="24"/>
          <w:szCs w:val="24"/>
        </w:rPr>
        <w:t>Федеральным законом №131-ФЗ от 06.10.2003</w:t>
      </w:r>
      <w:r w:rsidRPr="007D5C24">
        <w:rPr>
          <w:rFonts w:ascii="Arial" w:eastAsia="Times New Roman" w:hAnsi="Arial" w:cs="Arial"/>
          <w:bCs/>
          <w:kern w:val="36"/>
          <w:sz w:val="24"/>
          <w:szCs w:val="24"/>
        </w:rPr>
        <w:t>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w:t>
      </w:r>
    </w:p>
    <w:p w:rsidR="009F7943" w:rsidRPr="007D5C24" w:rsidRDefault="009F7943" w:rsidP="009F7943">
      <w:pPr>
        <w:shd w:val="clear" w:color="auto" w:fill="FFFFFF"/>
        <w:spacing w:line="240" w:lineRule="auto"/>
        <w:ind w:firstLine="709"/>
        <w:jc w:val="both"/>
        <w:outlineLvl w:val="0"/>
        <w:rPr>
          <w:rFonts w:ascii="Arial" w:hAnsi="Arial" w:cs="Arial"/>
          <w:bCs/>
          <w:kern w:val="36"/>
          <w:sz w:val="24"/>
          <w:szCs w:val="24"/>
        </w:rPr>
      </w:pPr>
    </w:p>
    <w:p w:rsidR="009F7943" w:rsidRPr="007D5C24" w:rsidRDefault="009F7943" w:rsidP="009F7943">
      <w:pPr>
        <w:shd w:val="clear" w:color="auto" w:fill="FFFFFF"/>
        <w:spacing w:line="240" w:lineRule="auto"/>
        <w:jc w:val="center"/>
        <w:outlineLvl w:val="0"/>
        <w:rPr>
          <w:rFonts w:ascii="Arial" w:eastAsia="Times New Roman" w:hAnsi="Arial" w:cs="Arial"/>
          <w:b/>
          <w:sz w:val="30"/>
          <w:szCs w:val="30"/>
        </w:rPr>
      </w:pPr>
      <w:r w:rsidRPr="007D5C24">
        <w:rPr>
          <w:rFonts w:ascii="Arial" w:eastAsia="Times New Roman" w:hAnsi="Arial" w:cs="Arial"/>
          <w:b/>
          <w:sz w:val="30"/>
          <w:szCs w:val="30"/>
        </w:rPr>
        <w:t>Дума решила:</w:t>
      </w:r>
    </w:p>
    <w:p w:rsidR="009F7943" w:rsidRDefault="009F7943" w:rsidP="009F7943">
      <w:pPr>
        <w:pStyle w:val="a3"/>
        <w:shd w:val="clear" w:color="auto" w:fill="FFFFFF"/>
        <w:spacing w:after="0" w:line="240" w:lineRule="auto"/>
        <w:ind w:left="0" w:firstLine="709"/>
        <w:outlineLvl w:val="0"/>
        <w:rPr>
          <w:rFonts w:ascii="Arial" w:eastAsia="Times New Roman" w:hAnsi="Arial" w:cs="Arial"/>
          <w:bCs/>
          <w:sz w:val="24"/>
          <w:szCs w:val="24"/>
          <w:lang w:eastAsia="en-US"/>
        </w:rPr>
      </w:pPr>
      <w:r>
        <w:rPr>
          <w:rFonts w:ascii="Arial" w:eastAsia="Times New Roman" w:hAnsi="Arial" w:cs="Arial"/>
          <w:bCs/>
          <w:sz w:val="24"/>
          <w:szCs w:val="24"/>
          <w:lang w:eastAsia="en-US"/>
        </w:rPr>
        <w:t>1.</w:t>
      </w:r>
      <w:r w:rsidRPr="007D5C24">
        <w:rPr>
          <w:rFonts w:ascii="Arial" w:eastAsia="Times New Roman" w:hAnsi="Arial" w:cs="Arial"/>
          <w:bCs/>
          <w:sz w:val="24"/>
          <w:szCs w:val="24"/>
          <w:lang w:eastAsia="en-US"/>
        </w:rPr>
        <w:t>Внести изменения и дополнения в Устав муниципального образования «Казачье»:</w:t>
      </w:r>
    </w:p>
    <w:p w:rsidR="009F7943" w:rsidRPr="005964F5" w:rsidRDefault="009F7943" w:rsidP="009F7943">
      <w:pPr>
        <w:spacing w:after="0" w:line="240" w:lineRule="auto"/>
        <w:ind w:firstLine="709"/>
        <w:jc w:val="both"/>
        <w:rPr>
          <w:rFonts w:ascii="Arial" w:eastAsia="Times New Roman" w:hAnsi="Arial" w:cs="Arial"/>
          <w:snapToGrid w:val="0"/>
          <w:sz w:val="24"/>
          <w:szCs w:val="24"/>
        </w:rPr>
      </w:pPr>
    </w:p>
    <w:p w:rsidR="009F7943" w:rsidRPr="00577741" w:rsidRDefault="009F7943" w:rsidP="009F7943">
      <w:pPr>
        <w:jc w:val="both"/>
        <w:rPr>
          <w:rFonts w:ascii="Arial" w:hAnsi="Arial" w:cs="Arial"/>
          <w:sz w:val="24"/>
          <w:szCs w:val="24"/>
        </w:rPr>
      </w:pPr>
      <w:r w:rsidRPr="006F1209">
        <w:rPr>
          <w:sz w:val="26"/>
          <w:szCs w:val="26"/>
        </w:rPr>
        <w:t xml:space="preserve">  </w:t>
      </w:r>
      <w:r>
        <w:rPr>
          <w:sz w:val="26"/>
          <w:szCs w:val="26"/>
        </w:rPr>
        <w:t xml:space="preserve">        </w:t>
      </w:r>
      <w:r w:rsidRPr="00577741">
        <w:rPr>
          <w:rFonts w:ascii="Arial" w:hAnsi="Arial" w:cs="Arial"/>
          <w:sz w:val="24"/>
          <w:szCs w:val="24"/>
        </w:rPr>
        <w:t xml:space="preserve">1) Пункт 2.7 статьи 72 Устава поселения </w:t>
      </w:r>
      <w:r w:rsidRPr="00577741">
        <w:rPr>
          <w:rFonts w:ascii="Arial" w:hAnsi="Arial" w:cs="Arial"/>
          <w:bCs/>
          <w:sz w:val="24"/>
          <w:szCs w:val="24"/>
        </w:rPr>
        <w:t>(Контроль и надзор за деятельностью органов местного самоуправления и должностных лиц местного самоуправления</w:t>
      </w:r>
      <w:r w:rsidRPr="00577741">
        <w:rPr>
          <w:rFonts w:ascii="Arial" w:hAnsi="Arial" w:cs="Arial"/>
          <w:sz w:val="24"/>
          <w:szCs w:val="24"/>
        </w:rPr>
        <w:t xml:space="preserve">)  изложить в новой редакции: «2.7.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p>
    <w:p w:rsidR="009F7943" w:rsidRPr="00577741" w:rsidRDefault="009F7943" w:rsidP="009F7943">
      <w:pPr>
        <w:pStyle w:val="ConsNormal"/>
        <w:spacing w:after="120"/>
        <w:ind w:firstLine="0"/>
        <w:jc w:val="both"/>
        <w:rPr>
          <w:b/>
          <w:sz w:val="24"/>
          <w:szCs w:val="24"/>
        </w:rPr>
      </w:pPr>
      <w:r w:rsidRPr="00577741">
        <w:rPr>
          <w:sz w:val="24"/>
          <w:szCs w:val="24"/>
        </w:rPr>
        <w:t xml:space="preserve">       2) Статью 8 Устава поселения (Полномочия органов местного самоуправления Поселения по решению вопросов местного зн</w:t>
      </w:r>
      <w:r w:rsidRPr="00577741">
        <w:rPr>
          <w:sz w:val="24"/>
          <w:szCs w:val="24"/>
        </w:rPr>
        <w:t>а</w:t>
      </w:r>
      <w:r w:rsidRPr="00577741">
        <w:rPr>
          <w:sz w:val="24"/>
          <w:szCs w:val="24"/>
        </w:rPr>
        <w:t xml:space="preserve">чения) дополнить новым пунктом  следующего содержания: «4.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w:t>
      </w:r>
      <w:r w:rsidRPr="00577741">
        <w:rPr>
          <w:sz w:val="24"/>
          <w:szCs w:val="24"/>
        </w:rPr>
        <w:lastRenderedPageBreak/>
        <w:t>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         3) В статью 21 Устава поселения (Сход граждан) внести следующие изменения: а) </w:t>
      </w:r>
      <w:hyperlink r:id="rId4" w:history="1">
        <w:r w:rsidRPr="00510F7C">
          <w:rPr>
            <w:rFonts w:ascii="Arial" w:hAnsi="Arial" w:cs="Arial"/>
            <w:color w:val="000000"/>
            <w:sz w:val="24"/>
            <w:szCs w:val="24"/>
          </w:rPr>
          <w:t>часть 1</w:t>
        </w:r>
      </w:hyperlink>
      <w:r w:rsidRPr="00510F7C">
        <w:rPr>
          <w:rFonts w:ascii="Arial" w:hAnsi="Arial" w:cs="Arial"/>
          <w:sz w:val="24"/>
          <w:szCs w:val="24"/>
        </w:rPr>
        <w:t xml:space="preserve"> дополнить пунктом 7 следующего содержания: "7)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б) </w:t>
      </w:r>
      <w:hyperlink r:id="rId5" w:history="1">
        <w:r w:rsidRPr="00510F7C">
          <w:rPr>
            <w:rFonts w:ascii="Arial" w:hAnsi="Arial" w:cs="Arial"/>
            <w:color w:val="000000"/>
            <w:sz w:val="24"/>
            <w:szCs w:val="24"/>
          </w:rPr>
          <w:t>дополнить</w:t>
        </w:r>
      </w:hyperlink>
      <w:r w:rsidRPr="00510F7C">
        <w:rPr>
          <w:rFonts w:ascii="Arial" w:hAnsi="Arial" w:cs="Arial"/>
          <w:sz w:val="24"/>
          <w:szCs w:val="24"/>
        </w:rPr>
        <w:t xml:space="preserve"> частью 1.1 следующего содержания: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        4)</w:t>
      </w:r>
      <w:r>
        <w:rPr>
          <w:rFonts w:ascii="Arial" w:hAnsi="Arial" w:cs="Arial"/>
          <w:b/>
          <w:sz w:val="24"/>
          <w:szCs w:val="24"/>
        </w:rPr>
        <w:t xml:space="preserve"> </w:t>
      </w:r>
      <w:r w:rsidRPr="00510F7C">
        <w:rPr>
          <w:rFonts w:ascii="Arial" w:hAnsi="Arial" w:cs="Arial"/>
          <w:sz w:val="24"/>
          <w:szCs w:val="24"/>
        </w:rPr>
        <w:t xml:space="preserve">Устав поселения дополнить новой статьей 27.1 следующего содержания: «Статья 27.1. Староста сельского населенного пункта. </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 </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3) имеющее непогашенную или неснятую судимость.</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lastRenderedPageBreak/>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6. Староста сельского населенного пункта для решения возложенных на него задач: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       5) В статье 45 Устава поселения (вступление в силу муниципальных правовых актов): </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       а) </w:t>
      </w:r>
      <w:hyperlink r:id="rId6" w:history="1">
        <w:r w:rsidRPr="00510F7C">
          <w:rPr>
            <w:rFonts w:ascii="Arial" w:hAnsi="Arial" w:cs="Arial"/>
            <w:color w:val="000000"/>
            <w:sz w:val="24"/>
            <w:szCs w:val="24"/>
          </w:rPr>
          <w:t>часть 2</w:t>
        </w:r>
      </w:hyperlink>
      <w:r w:rsidRPr="00510F7C">
        <w:rPr>
          <w:rFonts w:ascii="Arial" w:hAnsi="Arial" w:cs="Arial"/>
          <w:sz w:val="24"/>
          <w:szCs w:val="24"/>
        </w:rPr>
        <w:t xml:space="preserve"> дополнить абзацами следующего содержания: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lastRenderedPageBreak/>
        <w:t xml:space="preserve">        б) </w:t>
      </w:r>
      <w:hyperlink r:id="rId7" w:history="1">
        <w:r w:rsidRPr="00510F7C">
          <w:rPr>
            <w:rFonts w:ascii="Arial" w:hAnsi="Arial" w:cs="Arial"/>
            <w:color w:val="000000"/>
            <w:sz w:val="24"/>
            <w:szCs w:val="24"/>
          </w:rPr>
          <w:t>часть 3</w:t>
        </w:r>
      </w:hyperlink>
      <w:r w:rsidRPr="00510F7C">
        <w:rPr>
          <w:rFonts w:ascii="Arial" w:hAnsi="Arial" w:cs="Arial"/>
          <w:sz w:val="24"/>
          <w:szCs w:val="24"/>
        </w:rPr>
        <w:t xml:space="preserve"> после слов "опубликования (обнародования) муниципальных правовых актов" дополнить словами ", соглашений, заключаемых между органами местного самоуправления,".</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        6) В статье 65 Устава поселения (Межмуниципальное сотрудничество) часть 2 следует изложить в следующей редакции: «Представительный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        7) С</w:t>
      </w:r>
      <w:r w:rsidRPr="00510F7C">
        <w:rPr>
          <w:rFonts w:ascii="Arial" w:hAnsi="Arial" w:cs="Arial"/>
          <w:bCs/>
          <w:sz w:val="24"/>
          <w:szCs w:val="24"/>
        </w:rPr>
        <w:t>татью 7 Устава поселения</w:t>
      </w:r>
      <w:r w:rsidRPr="00510F7C">
        <w:rPr>
          <w:rFonts w:ascii="Arial" w:hAnsi="Arial" w:cs="Arial"/>
          <w:bCs/>
          <w:sz w:val="24"/>
          <w:szCs w:val="24"/>
          <w:u w:val="single"/>
        </w:rPr>
        <w:t xml:space="preserve"> (</w:t>
      </w:r>
      <w:r w:rsidRPr="00510F7C">
        <w:rPr>
          <w:rFonts w:ascii="Arial" w:hAnsi="Arial" w:cs="Arial"/>
          <w:bCs/>
          <w:sz w:val="24"/>
          <w:szCs w:val="24"/>
        </w:rPr>
        <w:t>Права органов местного самоуправления Поселения на решение вопросов, не отнесённых к вопросам местного значения) следует дополнить пунктом 17 следующего содержания: «</w:t>
      </w:r>
      <w:r w:rsidRPr="00510F7C">
        <w:rPr>
          <w:rFonts w:ascii="Arial" w:hAnsi="Arial" w:cs="Arial"/>
          <w:sz w:val="24"/>
          <w:szCs w:val="24"/>
        </w:rPr>
        <w:t xml:space="preserve">17) осуществление мероприятий по защите прав потребителей, предусмотренных </w:t>
      </w:r>
      <w:hyperlink r:id="rId8" w:history="1">
        <w:r w:rsidRPr="00510F7C">
          <w:rPr>
            <w:rFonts w:ascii="Arial" w:hAnsi="Arial" w:cs="Arial"/>
            <w:color w:val="000000"/>
            <w:sz w:val="24"/>
            <w:szCs w:val="24"/>
          </w:rPr>
          <w:t>Законом</w:t>
        </w:r>
      </w:hyperlink>
      <w:r w:rsidRPr="00510F7C">
        <w:rPr>
          <w:rFonts w:ascii="Arial" w:hAnsi="Arial" w:cs="Arial"/>
          <w:color w:val="000000"/>
          <w:sz w:val="24"/>
          <w:szCs w:val="24"/>
        </w:rPr>
        <w:t xml:space="preserve"> Р</w:t>
      </w:r>
      <w:r w:rsidRPr="00510F7C">
        <w:rPr>
          <w:rFonts w:ascii="Arial" w:hAnsi="Arial" w:cs="Arial"/>
          <w:sz w:val="24"/>
          <w:szCs w:val="24"/>
        </w:rPr>
        <w:t>оссийской Федерации от 7 февраля 1992 года N 2300-1 «О защите прав потребителей».</w:t>
      </w:r>
    </w:p>
    <w:p w:rsidR="009F7943" w:rsidRPr="00510F7C" w:rsidRDefault="009F7943" w:rsidP="009F7943">
      <w:pPr>
        <w:autoSpaceDE w:val="0"/>
        <w:autoSpaceDN w:val="0"/>
        <w:adjustRightInd w:val="0"/>
        <w:jc w:val="both"/>
        <w:rPr>
          <w:rFonts w:ascii="Arial" w:hAnsi="Arial" w:cs="Arial"/>
          <w:b/>
          <w:sz w:val="24"/>
          <w:szCs w:val="24"/>
        </w:rPr>
      </w:pPr>
      <w:r w:rsidRPr="00510F7C">
        <w:rPr>
          <w:rFonts w:ascii="Arial" w:hAnsi="Arial" w:cs="Arial"/>
          <w:sz w:val="24"/>
          <w:szCs w:val="24"/>
        </w:rPr>
        <w:t xml:space="preserve">        8)</w:t>
      </w:r>
      <w:r w:rsidRPr="00510F7C">
        <w:rPr>
          <w:rFonts w:ascii="Arial" w:hAnsi="Arial" w:cs="Arial"/>
          <w:b/>
          <w:sz w:val="24"/>
          <w:szCs w:val="24"/>
        </w:rPr>
        <w:t xml:space="preserve">  </w:t>
      </w:r>
      <w:r w:rsidRPr="00510F7C">
        <w:rPr>
          <w:rFonts w:ascii="Arial" w:hAnsi="Arial" w:cs="Arial"/>
          <w:sz w:val="24"/>
          <w:szCs w:val="24"/>
          <w:u w:val="single"/>
        </w:rPr>
        <w:t>В</w:t>
      </w:r>
      <w:r w:rsidRPr="00510F7C">
        <w:rPr>
          <w:rFonts w:ascii="Arial" w:hAnsi="Arial" w:cs="Arial"/>
          <w:bCs/>
          <w:sz w:val="24"/>
          <w:szCs w:val="24"/>
          <w:u w:val="single"/>
        </w:rPr>
        <w:t xml:space="preserve"> статье 32 Устава</w:t>
      </w:r>
      <w:r w:rsidRPr="00510F7C">
        <w:rPr>
          <w:rFonts w:ascii="Arial" w:hAnsi="Arial" w:cs="Arial"/>
          <w:bCs/>
          <w:sz w:val="24"/>
          <w:szCs w:val="24"/>
        </w:rPr>
        <w:t xml:space="preserve"> (Полномочия главы поселения)  абзац второй части 2.1 изложить в следующей редакции: «Глава поселения не вправе: </w:t>
      </w:r>
      <w:r w:rsidRPr="00510F7C">
        <w:rPr>
          <w:rFonts w:ascii="Arial"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F7943" w:rsidRPr="00510F7C" w:rsidRDefault="009F7943" w:rsidP="009F7943">
      <w:pPr>
        <w:autoSpaceDE w:val="0"/>
        <w:autoSpaceDN w:val="0"/>
        <w:adjustRightInd w:val="0"/>
        <w:jc w:val="both"/>
        <w:rPr>
          <w:rFonts w:ascii="Arial" w:hAnsi="Arial" w:cs="Arial"/>
          <w:sz w:val="24"/>
          <w:szCs w:val="24"/>
        </w:rPr>
      </w:pPr>
      <w:r w:rsidRPr="00510F7C">
        <w:rPr>
          <w:rFonts w:ascii="Arial" w:hAnsi="Arial" w:cs="Arial"/>
          <w:sz w:val="24"/>
          <w:szCs w:val="24"/>
        </w:rPr>
        <w:t xml:space="preserve">        </w:t>
      </w:r>
      <w:r w:rsidRPr="00510F7C">
        <w:rPr>
          <w:rFonts w:ascii="Arial" w:hAnsi="Arial" w:cs="Arial"/>
          <w:b/>
          <w:sz w:val="24"/>
          <w:szCs w:val="24"/>
        </w:rPr>
        <w:t xml:space="preserve"> </w:t>
      </w:r>
      <w:r w:rsidRPr="00510F7C">
        <w:rPr>
          <w:rFonts w:ascii="Arial" w:hAnsi="Arial" w:cs="Arial"/>
          <w:sz w:val="24"/>
          <w:szCs w:val="24"/>
        </w:rPr>
        <w:t>9) П</w:t>
      </w:r>
      <w:hyperlink r:id="rId9" w:history="1">
        <w:r w:rsidRPr="00510F7C">
          <w:rPr>
            <w:rFonts w:ascii="Arial" w:hAnsi="Arial" w:cs="Arial"/>
            <w:sz w:val="24"/>
            <w:szCs w:val="24"/>
          </w:rPr>
          <w:t xml:space="preserve">ункт 20 части 1 статьи 6 Устава поселения </w:t>
        </w:r>
      </w:hyperlink>
      <w:r w:rsidRPr="00510F7C">
        <w:rPr>
          <w:rFonts w:ascii="Arial" w:hAnsi="Arial" w:cs="Arial"/>
          <w:sz w:val="24"/>
          <w:szCs w:val="24"/>
        </w:rPr>
        <w:t xml:space="preserve">(Вопросы местного значения поселения)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510F7C">
        <w:rPr>
          <w:rFonts w:ascii="Arial" w:hAnsi="Arial" w:cs="Arial"/>
          <w:sz w:val="24"/>
          <w:szCs w:val="24"/>
        </w:rPr>
        <w:lastRenderedPageBreak/>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510F7C">
          <w:rPr>
            <w:rFonts w:ascii="Arial" w:hAnsi="Arial" w:cs="Arial"/>
            <w:color w:val="0000FF"/>
            <w:sz w:val="24"/>
            <w:szCs w:val="24"/>
          </w:rPr>
          <w:t>кодексом</w:t>
        </w:r>
      </w:hyperlink>
      <w:r w:rsidRPr="00510F7C">
        <w:rPr>
          <w:rFonts w:ascii="Arial" w:hAnsi="Arial" w:cs="Arial"/>
          <w:sz w:val="24"/>
          <w:szCs w:val="24"/>
        </w:rPr>
        <w:t xml:space="preserve"> Российской Федерации".</w:t>
      </w:r>
    </w:p>
    <w:p w:rsidR="009F7943" w:rsidRPr="007D5C24" w:rsidRDefault="009F7943" w:rsidP="009F7943">
      <w:pPr>
        <w:tabs>
          <w:tab w:val="left" w:pos="744"/>
        </w:tabs>
        <w:autoSpaceDE w:val="0"/>
        <w:autoSpaceDN w:val="0"/>
        <w:adjustRightInd w:val="0"/>
        <w:ind w:firstLine="709"/>
        <w:jc w:val="both"/>
        <w:rPr>
          <w:rFonts w:ascii="Arial" w:eastAsia="Times New Roman" w:hAnsi="Arial" w:cs="Arial"/>
          <w:color w:val="000000"/>
          <w:spacing w:val="3"/>
          <w:sz w:val="24"/>
          <w:szCs w:val="24"/>
          <w:highlight w:val="white"/>
        </w:rPr>
      </w:pPr>
      <w:r w:rsidRPr="007D5C24">
        <w:rPr>
          <w:rFonts w:ascii="Arial" w:eastAsia="Times New Roman" w:hAnsi="Arial" w:cs="Arial"/>
          <w:sz w:val="24"/>
          <w:szCs w:val="24"/>
        </w:rPr>
        <w:t xml:space="preserve">2. </w:t>
      </w:r>
      <w:r w:rsidRPr="007D5C24">
        <w:rPr>
          <w:rFonts w:ascii="Arial" w:eastAsia="Times New Roman" w:hAnsi="Arial" w:cs="Arial"/>
          <w:color w:val="000000"/>
          <w:sz w:val="24"/>
          <w:szCs w:val="24"/>
          <w:highlight w:val="white"/>
        </w:rPr>
        <w:t>В порядке, установленном Федеральным законом от 21.07.2005 № 97-ФЗ «О государственной регистрации Уставов муниципальных образований», п</w:t>
      </w:r>
      <w:r w:rsidRPr="007D5C24">
        <w:rPr>
          <w:rFonts w:ascii="Arial" w:eastAsia="Times New Roman" w:hAnsi="Arial" w:cs="Arial"/>
          <w:color w:val="000000"/>
          <w:spacing w:val="3"/>
          <w:sz w:val="24"/>
          <w:szCs w:val="24"/>
          <w:highlight w:val="white"/>
        </w:rPr>
        <w:t xml:space="preserve">редоставить муниципальный правовой акт о внесении изменении в Устав </w:t>
      </w:r>
      <w:r w:rsidRPr="007D5C24">
        <w:rPr>
          <w:rFonts w:ascii="Arial" w:eastAsia="Times New Roman" w:hAnsi="Arial" w:cs="Arial"/>
          <w:sz w:val="24"/>
          <w:szCs w:val="24"/>
          <w:highlight w:val="white"/>
        </w:rPr>
        <w:t>муниципального образования «Казачье»</w:t>
      </w:r>
      <w:r w:rsidRPr="007D5C24">
        <w:rPr>
          <w:rFonts w:ascii="Arial" w:eastAsia="Times New Roman" w:hAnsi="Arial" w:cs="Arial"/>
          <w:color w:val="000000"/>
          <w:spacing w:val="3"/>
          <w:sz w:val="24"/>
          <w:szCs w:val="24"/>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9F7943" w:rsidRPr="007D5C24" w:rsidRDefault="009F7943" w:rsidP="009F7943">
      <w:pPr>
        <w:tabs>
          <w:tab w:val="left" w:pos="869"/>
          <w:tab w:val="left" w:leader="underscore" w:pos="6566"/>
        </w:tabs>
        <w:autoSpaceDE w:val="0"/>
        <w:autoSpaceDN w:val="0"/>
        <w:adjustRightInd w:val="0"/>
        <w:ind w:firstLine="709"/>
        <w:jc w:val="both"/>
        <w:rPr>
          <w:rFonts w:ascii="Arial" w:eastAsia="Times New Roman" w:hAnsi="Arial" w:cs="Arial"/>
          <w:sz w:val="24"/>
          <w:szCs w:val="24"/>
          <w:highlight w:val="white"/>
        </w:rPr>
      </w:pPr>
      <w:r w:rsidRPr="007D5C24">
        <w:rPr>
          <w:rFonts w:ascii="Arial" w:eastAsia="Times New Roman" w:hAnsi="Arial" w:cs="Arial"/>
          <w:sz w:val="24"/>
          <w:szCs w:val="24"/>
        </w:rPr>
        <w:t xml:space="preserve">3. </w:t>
      </w:r>
      <w:r w:rsidRPr="007D5C24">
        <w:rPr>
          <w:rFonts w:ascii="Arial" w:eastAsia="Times New Roman" w:hAnsi="Arial" w:cs="Arial"/>
          <w:color w:val="000000"/>
          <w:spacing w:val="3"/>
          <w:sz w:val="24"/>
          <w:szCs w:val="24"/>
          <w:highlight w:val="white"/>
        </w:rPr>
        <w:t>Главе</w:t>
      </w:r>
      <w:r w:rsidRPr="007D5C24">
        <w:rPr>
          <w:rFonts w:ascii="Arial" w:eastAsia="Times New Roman" w:hAnsi="Arial" w:cs="Arial"/>
          <w:color w:val="000000"/>
          <w:sz w:val="24"/>
          <w:szCs w:val="24"/>
          <w:highlight w:val="white"/>
        </w:rPr>
        <w:t xml:space="preserve"> муниципального образования «</w:t>
      </w:r>
      <w:r w:rsidRPr="007D5C24">
        <w:rPr>
          <w:rFonts w:ascii="Arial" w:eastAsia="Times New Roman" w:hAnsi="Arial" w:cs="Arial"/>
          <w:sz w:val="24"/>
          <w:szCs w:val="24"/>
          <w:highlight w:val="white"/>
        </w:rPr>
        <w:t>Казачье</w:t>
      </w:r>
      <w:r w:rsidRPr="007D5C24">
        <w:rPr>
          <w:rFonts w:ascii="Arial" w:eastAsia="Times New Roman" w:hAnsi="Arial" w:cs="Arial"/>
          <w:color w:val="000000"/>
          <w:sz w:val="24"/>
          <w:szCs w:val="24"/>
          <w:highlight w:val="white"/>
        </w:rPr>
        <w:t xml:space="preserve">» </w:t>
      </w:r>
      <w:r w:rsidRPr="007D5C24">
        <w:rPr>
          <w:rFonts w:ascii="Arial" w:eastAsia="Times New Roman" w:hAnsi="Arial" w:cs="Arial"/>
          <w:color w:val="000000"/>
          <w:spacing w:val="1"/>
          <w:sz w:val="24"/>
          <w:szCs w:val="24"/>
          <w:highlight w:val="white"/>
        </w:rPr>
        <w:t>опубликовать муниципальный правовой акт о внесении изменений и дополнений в устав  муниципального образования «</w:t>
      </w:r>
      <w:r w:rsidRPr="007D5C24">
        <w:rPr>
          <w:rFonts w:ascii="Arial" w:eastAsia="Times New Roman" w:hAnsi="Arial" w:cs="Arial"/>
          <w:sz w:val="24"/>
          <w:szCs w:val="24"/>
          <w:highlight w:val="white"/>
        </w:rPr>
        <w:t>Казачье</w:t>
      </w:r>
      <w:r w:rsidRPr="007D5C24">
        <w:rPr>
          <w:rFonts w:ascii="Arial" w:eastAsia="Times New Roman" w:hAnsi="Arial" w:cs="Arial"/>
          <w:color w:val="000000"/>
          <w:spacing w:val="1"/>
          <w:sz w:val="24"/>
          <w:szCs w:val="24"/>
          <w:highlight w:val="white"/>
        </w:rPr>
        <w:t xml:space="preserve">» </w:t>
      </w:r>
      <w:r w:rsidRPr="007D5C24">
        <w:rPr>
          <w:rFonts w:ascii="Arial" w:eastAsia="Times New Roman" w:hAnsi="Arial" w:cs="Arial"/>
          <w:color w:val="000000"/>
          <w:spacing w:val="-6"/>
          <w:sz w:val="24"/>
          <w:szCs w:val="24"/>
          <w:highlight w:val="white"/>
        </w:rPr>
        <w:t>после</w:t>
      </w:r>
      <w:r w:rsidRPr="007D5C24">
        <w:rPr>
          <w:rFonts w:ascii="Arial" w:eastAsia="Times New Roman" w:hAnsi="Arial" w:cs="Arial"/>
          <w:sz w:val="24"/>
          <w:szCs w:val="24"/>
          <w:highlight w:val="white"/>
        </w:rPr>
        <w:t xml:space="preserve"> </w:t>
      </w:r>
      <w:r w:rsidRPr="007D5C24">
        <w:rPr>
          <w:rFonts w:ascii="Arial" w:eastAsia="Times New Roman" w:hAnsi="Arial" w:cs="Arial"/>
          <w:color w:val="000000"/>
          <w:spacing w:val="-1"/>
          <w:sz w:val="24"/>
          <w:szCs w:val="24"/>
          <w:highlight w:val="white"/>
        </w:rPr>
        <w:t xml:space="preserve">государственной регистрации в течение 7 дней </w:t>
      </w:r>
      <w:r w:rsidRPr="007D5C24">
        <w:rPr>
          <w:rFonts w:ascii="Arial" w:eastAsia="Times New Roman" w:hAnsi="Arial" w:cs="Arial"/>
          <w:sz w:val="24"/>
          <w:szCs w:val="24"/>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и для включения указанных сведений в государственный реестр уставов муниципальных образований Иркутской области.</w:t>
      </w:r>
    </w:p>
    <w:p w:rsidR="009F7943" w:rsidRPr="007D5C24" w:rsidRDefault="009F7943" w:rsidP="009F7943">
      <w:pPr>
        <w:autoSpaceDE w:val="0"/>
        <w:autoSpaceDN w:val="0"/>
        <w:adjustRightInd w:val="0"/>
        <w:ind w:firstLine="709"/>
        <w:jc w:val="both"/>
        <w:rPr>
          <w:rFonts w:ascii="Arial" w:eastAsia="Times New Roman" w:hAnsi="Arial" w:cs="Arial"/>
          <w:sz w:val="24"/>
          <w:szCs w:val="24"/>
        </w:rPr>
      </w:pPr>
      <w:r w:rsidRPr="007D5C24">
        <w:rPr>
          <w:rFonts w:ascii="Arial" w:eastAsia="Times New Roman" w:hAnsi="Arial" w:cs="Arial"/>
          <w:sz w:val="24"/>
          <w:szCs w:val="24"/>
        </w:rPr>
        <w:t>4. Настоящее Решение вступает в силу после государственной регистрации и опубликова</w:t>
      </w:r>
      <w:r>
        <w:rPr>
          <w:rFonts w:ascii="Arial" w:eastAsia="Times New Roman" w:hAnsi="Arial" w:cs="Arial"/>
          <w:sz w:val="24"/>
          <w:szCs w:val="24"/>
        </w:rPr>
        <w:t>ния в Муниципальном Вестнике.</w:t>
      </w:r>
    </w:p>
    <w:p w:rsidR="009F7943" w:rsidRDefault="009F7943" w:rsidP="009F7943">
      <w:pPr>
        <w:autoSpaceDE w:val="0"/>
        <w:autoSpaceDN w:val="0"/>
        <w:adjustRightInd w:val="0"/>
        <w:ind w:firstLine="709"/>
        <w:jc w:val="both"/>
        <w:rPr>
          <w:rFonts w:ascii="Arial" w:eastAsia="Times New Roman" w:hAnsi="Arial" w:cs="Arial"/>
          <w:color w:val="000000"/>
          <w:spacing w:val="1"/>
          <w:sz w:val="24"/>
          <w:szCs w:val="24"/>
        </w:rPr>
      </w:pPr>
      <w:r w:rsidRPr="007D5C24">
        <w:rPr>
          <w:rFonts w:ascii="Arial" w:eastAsia="Times New Roman" w:hAnsi="Arial" w:cs="Arial"/>
          <w:sz w:val="24"/>
          <w:szCs w:val="24"/>
        </w:rPr>
        <w:t xml:space="preserve">5. </w:t>
      </w:r>
      <w:r w:rsidRPr="007D5C24">
        <w:rPr>
          <w:rFonts w:ascii="Arial" w:eastAsia="Times New Roman" w:hAnsi="Arial" w:cs="Arial"/>
          <w:color w:val="000000"/>
          <w:spacing w:val="3"/>
          <w:sz w:val="24"/>
          <w:szCs w:val="24"/>
          <w:highlight w:val="white"/>
        </w:rPr>
        <w:t>Ответственность за исполнение настоящего решения возложить на Главу муниципального</w:t>
      </w:r>
      <w:r w:rsidRPr="007D5C24">
        <w:rPr>
          <w:rFonts w:ascii="Arial" w:eastAsia="Times New Roman" w:hAnsi="Arial" w:cs="Arial"/>
          <w:color w:val="000000"/>
          <w:spacing w:val="1"/>
          <w:sz w:val="24"/>
          <w:szCs w:val="24"/>
          <w:highlight w:val="white"/>
        </w:rPr>
        <w:t xml:space="preserve"> образования «</w:t>
      </w:r>
      <w:r w:rsidRPr="007D5C24">
        <w:rPr>
          <w:rFonts w:ascii="Arial" w:eastAsia="Times New Roman" w:hAnsi="Arial" w:cs="Arial"/>
          <w:sz w:val="24"/>
          <w:szCs w:val="24"/>
          <w:highlight w:val="white"/>
        </w:rPr>
        <w:t>Казачье</w:t>
      </w:r>
      <w:r w:rsidRPr="007D5C24">
        <w:rPr>
          <w:rFonts w:ascii="Arial" w:eastAsia="Times New Roman" w:hAnsi="Arial" w:cs="Arial"/>
          <w:color w:val="000000"/>
          <w:spacing w:val="1"/>
          <w:sz w:val="24"/>
          <w:szCs w:val="24"/>
          <w:highlight w:val="white"/>
        </w:rPr>
        <w:t>».</w:t>
      </w:r>
    </w:p>
    <w:p w:rsidR="009F7943" w:rsidRDefault="009F7943" w:rsidP="009F7943">
      <w:pPr>
        <w:autoSpaceDE w:val="0"/>
        <w:autoSpaceDN w:val="0"/>
        <w:adjustRightInd w:val="0"/>
        <w:ind w:firstLine="709"/>
        <w:jc w:val="both"/>
        <w:rPr>
          <w:rFonts w:ascii="Arial" w:eastAsia="Times New Roman" w:hAnsi="Arial" w:cs="Arial"/>
          <w:color w:val="000000"/>
          <w:spacing w:val="1"/>
          <w:sz w:val="24"/>
          <w:szCs w:val="24"/>
        </w:rPr>
      </w:pPr>
    </w:p>
    <w:p w:rsidR="009F7943" w:rsidRDefault="009F7943" w:rsidP="009F7943">
      <w:pPr>
        <w:autoSpaceDE w:val="0"/>
        <w:autoSpaceDN w:val="0"/>
        <w:adjustRightInd w:val="0"/>
        <w:ind w:firstLine="709"/>
        <w:jc w:val="both"/>
        <w:rPr>
          <w:rFonts w:ascii="Arial" w:eastAsia="Times New Roman" w:hAnsi="Arial" w:cs="Arial"/>
          <w:color w:val="000000"/>
          <w:spacing w:val="1"/>
          <w:sz w:val="24"/>
          <w:szCs w:val="24"/>
        </w:rPr>
      </w:pPr>
    </w:p>
    <w:p w:rsidR="009F7943" w:rsidRDefault="009F7943" w:rsidP="009F7943">
      <w:pPr>
        <w:spacing w:line="240" w:lineRule="auto"/>
        <w:rPr>
          <w:rFonts w:ascii="Arial" w:hAnsi="Arial" w:cs="Arial"/>
          <w:sz w:val="24"/>
          <w:szCs w:val="24"/>
        </w:rPr>
      </w:pPr>
      <w:r>
        <w:rPr>
          <w:rFonts w:ascii="Arial" w:hAnsi="Arial" w:cs="Arial"/>
          <w:sz w:val="24"/>
          <w:szCs w:val="24"/>
        </w:rPr>
        <w:t>Председатель Думы,</w:t>
      </w:r>
    </w:p>
    <w:p w:rsidR="009F7943" w:rsidRPr="00436645" w:rsidRDefault="009F7943" w:rsidP="009F7943">
      <w:pPr>
        <w:spacing w:line="240" w:lineRule="auto"/>
        <w:rPr>
          <w:rFonts w:ascii="Arial" w:hAnsi="Arial" w:cs="Arial"/>
          <w:sz w:val="24"/>
          <w:szCs w:val="24"/>
        </w:rPr>
      </w:pPr>
      <w:r w:rsidRPr="00436645">
        <w:rPr>
          <w:rFonts w:ascii="Arial" w:hAnsi="Arial" w:cs="Arial"/>
          <w:sz w:val="24"/>
          <w:szCs w:val="24"/>
        </w:rPr>
        <w:t xml:space="preserve">Глава </w:t>
      </w:r>
      <w:r>
        <w:rPr>
          <w:rFonts w:ascii="Arial" w:hAnsi="Arial" w:cs="Arial"/>
          <w:sz w:val="24"/>
          <w:szCs w:val="24"/>
        </w:rPr>
        <w:t>сельского поселения</w:t>
      </w:r>
      <w:r w:rsidRPr="00436645">
        <w:rPr>
          <w:rFonts w:ascii="Arial" w:hAnsi="Arial" w:cs="Arial"/>
          <w:sz w:val="24"/>
          <w:szCs w:val="24"/>
        </w:rPr>
        <w:t xml:space="preserve"> «Казачье»</w:t>
      </w:r>
    </w:p>
    <w:p w:rsidR="009F7943" w:rsidRDefault="009F7943" w:rsidP="009F7943">
      <w:pPr>
        <w:rPr>
          <w:rFonts w:ascii="Arial" w:hAnsi="Arial" w:cs="Arial"/>
          <w:sz w:val="24"/>
          <w:szCs w:val="24"/>
        </w:rPr>
      </w:pPr>
      <w:r w:rsidRPr="00436645">
        <w:rPr>
          <w:rFonts w:ascii="Arial" w:hAnsi="Arial" w:cs="Arial"/>
          <w:sz w:val="24"/>
          <w:szCs w:val="24"/>
        </w:rPr>
        <w:t>Т.С. Пушкарева</w:t>
      </w:r>
    </w:p>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7943"/>
    <w:rsid w:val="00046E98"/>
    <w:rsid w:val="00331874"/>
    <w:rsid w:val="005A1AEA"/>
    <w:rsid w:val="006F0B29"/>
    <w:rsid w:val="00706536"/>
    <w:rsid w:val="009F7943"/>
    <w:rsid w:val="00AB5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7943"/>
    <w:pPr>
      <w:ind w:left="720"/>
      <w:contextualSpacing/>
    </w:pPr>
  </w:style>
  <w:style w:type="paragraph" w:customStyle="1" w:styleId="ConsNormal">
    <w:name w:val="ConsNormal"/>
    <w:rsid w:val="009F7943"/>
    <w:pPr>
      <w:snapToGri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3F45A03C9266FE834C50347D50383EB21888C99FD5E8B8BC2BDE609V9i3H" TargetMode="External"/><Relationship Id="rId3" Type="http://schemas.openxmlformats.org/officeDocument/2006/relationships/webSettings" Target="webSettings.xml"/><Relationship Id="rId7" Type="http://schemas.openxmlformats.org/officeDocument/2006/relationships/hyperlink" Target="consultantplus://offline/ref=8AC32E0CCD5ED0F7608436B4E74F5519E8C4F586664762EC7CCCFB5FCD87D3E58BAB1312A5240012c4N1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C32E0CCD5ED0F7608436B4E74F5519E8C4F586664762EC7CCCFB5FCD87D3E58BAB1314A3c2N4H" TargetMode="External"/><Relationship Id="rId11" Type="http://schemas.openxmlformats.org/officeDocument/2006/relationships/fontTable" Target="fontTable.xml"/><Relationship Id="rId5" Type="http://schemas.openxmlformats.org/officeDocument/2006/relationships/hyperlink" Target="consultantplus://offline/ref=599164B2AA774FE3B7A1CFABAF87A8F75AC70B603920D8E0FA0E0B4E1C1AD37E2C7F076640Y3A3H" TargetMode="External"/><Relationship Id="rId10" Type="http://schemas.openxmlformats.org/officeDocument/2006/relationships/hyperlink" Target="consultantplus://offline/ref=607EE911A1CF08333998B6CBEDE664F5A4CBA55BE3E89E2A35D8728AAF047AH" TargetMode="External"/><Relationship Id="rId4" Type="http://schemas.openxmlformats.org/officeDocument/2006/relationships/hyperlink" Target="consultantplus://offline/ref=599164B2AA774FE3B7A1CFABAF87A8F75AC70B603920D8E0FA0E0B4E1C1AD37E2C7F076640Y3A0H" TargetMode="External"/><Relationship Id="rId9" Type="http://schemas.openxmlformats.org/officeDocument/2006/relationships/hyperlink" Target="consultantplus://offline/ref=607EE911A1CF08333998B6CBEDE664F5A4CBA55DE7E79E2A35D8728AAF4AF56EB6A44CB3E80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12300</Characters>
  <Application>Microsoft Office Word</Application>
  <DocSecurity>0</DocSecurity>
  <Lines>102</Lines>
  <Paragraphs>28</Paragraphs>
  <ScaleCrop>false</ScaleCrop>
  <Company>Microsoft</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2018-10-02T03:25:00Z</dcterms:created>
  <dcterms:modified xsi:type="dcterms:W3CDTF">2018-10-02T03:25:00Z</dcterms:modified>
</cp:coreProperties>
</file>