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4B" w:rsidRPr="008C486C" w:rsidRDefault="00800E4B" w:rsidP="001A09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29.06.2017г. №132</w:t>
      </w:r>
    </w:p>
    <w:p w:rsidR="00800E4B" w:rsidRDefault="001A09E8" w:rsidP="001A09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0E4B" w:rsidRDefault="00800E4B" w:rsidP="001A09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00E4B" w:rsidRDefault="00800E4B" w:rsidP="001A09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00E4B" w:rsidRDefault="00800E4B" w:rsidP="001A09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800E4B" w:rsidRDefault="00800E4B" w:rsidP="001A09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00E4B" w:rsidRDefault="00800E4B" w:rsidP="001A09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00E4B" w:rsidRDefault="00800E4B" w:rsidP="001A09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00E4B" w:rsidRDefault="00800E4B" w:rsidP="001A09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 БЮДЖЕТНОМ ПРОЦЕССЕ В МО «КАЗАЧЬЕ»</w:t>
      </w:r>
    </w:p>
    <w:p w:rsidR="00800E4B" w:rsidRDefault="00800E4B" w:rsidP="001A09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0E4B" w:rsidRDefault="00800E4B" w:rsidP="001A09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и дополнений в Бюджетный кодекс РФ дума </w:t>
      </w:r>
    </w:p>
    <w:p w:rsidR="00800E4B" w:rsidRDefault="00800E4B" w:rsidP="001A09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E4B" w:rsidRDefault="00800E4B" w:rsidP="001A09E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D5C24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800E4B" w:rsidRDefault="00800E4B" w:rsidP="001A0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0E4B" w:rsidRPr="00EB7260" w:rsidRDefault="00800E4B" w:rsidP="001A0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7260">
        <w:rPr>
          <w:rFonts w:ascii="Arial" w:hAnsi="Arial" w:cs="Arial"/>
          <w:sz w:val="24"/>
          <w:szCs w:val="24"/>
        </w:rPr>
        <w:t>1.Внести изменения и дополнения в решение Думы №87 от 25.03.2016г. «Об утверждении Положения о бюджетном процессе»:</w:t>
      </w:r>
    </w:p>
    <w:p w:rsidR="00800E4B" w:rsidRPr="00EB7260" w:rsidRDefault="00800E4B" w:rsidP="001A0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7260">
        <w:rPr>
          <w:rFonts w:ascii="Arial" w:hAnsi="Arial" w:cs="Arial"/>
          <w:sz w:val="24"/>
          <w:szCs w:val="24"/>
        </w:rPr>
        <w:t>- статью 8 Положения дополнить абзацем следующего содержания: «составляет обоснования бюджетных ассигнований»</w:t>
      </w:r>
    </w:p>
    <w:p w:rsidR="00800E4B" w:rsidRPr="00EB7260" w:rsidRDefault="00800E4B" w:rsidP="001A0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7260">
        <w:rPr>
          <w:rFonts w:ascii="Arial" w:hAnsi="Arial" w:cs="Arial"/>
          <w:sz w:val="24"/>
          <w:szCs w:val="24"/>
        </w:rPr>
        <w:t>- в пункте 2 статьи 13 слова «политики и основных направлениях налоговой политики» заменить словами</w:t>
      </w:r>
      <w:proofErr w:type="gramStart"/>
      <w:r w:rsidRPr="00EB7260">
        <w:rPr>
          <w:rFonts w:ascii="Arial" w:hAnsi="Arial" w:cs="Arial"/>
          <w:sz w:val="24"/>
          <w:szCs w:val="24"/>
        </w:rPr>
        <w:t>: «</w:t>
      </w:r>
      <w:proofErr w:type="gramEnd"/>
      <w:r w:rsidRPr="00EB7260">
        <w:rPr>
          <w:rFonts w:ascii="Arial" w:hAnsi="Arial" w:cs="Arial"/>
          <w:sz w:val="24"/>
          <w:szCs w:val="24"/>
        </w:rPr>
        <w:t xml:space="preserve">, налоговой и </w:t>
      </w:r>
      <w:proofErr w:type="spellStart"/>
      <w:r w:rsidRPr="00EB7260">
        <w:rPr>
          <w:rFonts w:ascii="Arial" w:hAnsi="Arial" w:cs="Arial"/>
          <w:sz w:val="24"/>
          <w:szCs w:val="24"/>
        </w:rPr>
        <w:t>таможенно</w:t>
      </w:r>
      <w:proofErr w:type="spellEnd"/>
      <w:r w:rsidRPr="00EB7260">
        <w:rPr>
          <w:rFonts w:ascii="Arial" w:hAnsi="Arial" w:cs="Arial"/>
          <w:sz w:val="24"/>
          <w:szCs w:val="24"/>
        </w:rPr>
        <w:t xml:space="preserve"> - 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образований)»</w:t>
      </w:r>
    </w:p>
    <w:p w:rsidR="00800E4B" w:rsidRDefault="00800E4B" w:rsidP="001A0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7260">
        <w:rPr>
          <w:rFonts w:ascii="Arial" w:hAnsi="Arial" w:cs="Arial"/>
          <w:sz w:val="24"/>
          <w:szCs w:val="24"/>
        </w:rPr>
        <w:t>В пункте 1 статьи 20 слова «политики и основных направлениях налоговой политики» заменить словами</w:t>
      </w:r>
      <w:proofErr w:type="gramStart"/>
      <w:r w:rsidRPr="00EB7260">
        <w:rPr>
          <w:rFonts w:ascii="Arial" w:hAnsi="Arial" w:cs="Arial"/>
          <w:sz w:val="24"/>
          <w:szCs w:val="24"/>
        </w:rPr>
        <w:t>: «</w:t>
      </w:r>
      <w:proofErr w:type="gramEnd"/>
      <w:r w:rsidRPr="00EB7260">
        <w:rPr>
          <w:rFonts w:ascii="Arial" w:hAnsi="Arial" w:cs="Arial"/>
          <w:sz w:val="24"/>
          <w:szCs w:val="24"/>
        </w:rPr>
        <w:t xml:space="preserve">, налоговой и </w:t>
      </w:r>
      <w:proofErr w:type="spellStart"/>
      <w:r w:rsidRPr="00EB7260">
        <w:rPr>
          <w:rFonts w:ascii="Arial" w:hAnsi="Arial" w:cs="Arial"/>
          <w:sz w:val="24"/>
          <w:szCs w:val="24"/>
        </w:rPr>
        <w:t>таможенно</w:t>
      </w:r>
      <w:proofErr w:type="spellEnd"/>
      <w:r w:rsidRPr="00EB7260">
        <w:rPr>
          <w:rFonts w:ascii="Arial" w:hAnsi="Arial" w:cs="Arial"/>
          <w:sz w:val="24"/>
          <w:szCs w:val="24"/>
        </w:rPr>
        <w:t xml:space="preserve"> - 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образований)»</w:t>
      </w:r>
    </w:p>
    <w:p w:rsidR="00800E4B" w:rsidRDefault="00800E4B" w:rsidP="001A0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решение в муниципальном Вестнике</w:t>
      </w:r>
    </w:p>
    <w:p w:rsidR="00800E4B" w:rsidRDefault="00800E4B" w:rsidP="001A0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09E8" w:rsidRDefault="001A09E8" w:rsidP="001A0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0E4B" w:rsidRDefault="00800E4B" w:rsidP="001A09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800E4B" w:rsidRPr="00436645" w:rsidRDefault="00800E4B" w:rsidP="001A09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331874" w:rsidRPr="00800E4B" w:rsidRDefault="00800E4B" w:rsidP="001A09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sectPr w:rsidR="00331874" w:rsidRPr="00800E4B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E4B"/>
    <w:rsid w:val="00046E98"/>
    <w:rsid w:val="001A09E8"/>
    <w:rsid w:val="00331874"/>
    <w:rsid w:val="006C7F2E"/>
    <w:rsid w:val="00706536"/>
    <w:rsid w:val="00800E4B"/>
    <w:rsid w:val="0086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4</cp:revision>
  <dcterms:created xsi:type="dcterms:W3CDTF">2017-07-03T03:24:00Z</dcterms:created>
  <dcterms:modified xsi:type="dcterms:W3CDTF">2017-07-06T03:13:00Z</dcterms:modified>
</cp:coreProperties>
</file>