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B" w:rsidRPr="00891CE6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№12</w:t>
      </w:r>
      <w:r w:rsidRPr="00891CE6">
        <w:rPr>
          <w:rFonts w:ascii="Arial" w:hAnsi="Arial" w:cs="Arial"/>
          <w:b/>
          <w:sz w:val="32"/>
          <w:szCs w:val="32"/>
        </w:rPr>
        <w:t>6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72C6B" w:rsidRDefault="00072C6B" w:rsidP="00072C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2C6B" w:rsidRPr="00FB7043" w:rsidRDefault="00072C6B" w:rsidP="00072C6B">
      <w:pPr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:rsidR="00072C6B" w:rsidRDefault="00072C6B" w:rsidP="00072C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72C6B" w:rsidRDefault="00072C6B" w:rsidP="00072C6B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решений сходов граждан</w:t>
      </w:r>
    </w:p>
    <w:p w:rsidR="00072C6B" w:rsidRPr="006E72FC" w:rsidRDefault="00072C6B" w:rsidP="00072C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72C6B" w:rsidRPr="006E72FC" w:rsidRDefault="00072C6B" w:rsidP="00072C6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2FC">
        <w:rPr>
          <w:rFonts w:ascii="Arial" w:hAnsi="Arial" w:cs="Arial"/>
          <w:b/>
          <w:sz w:val="30"/>
          <w:szCs w:val="30"/>
        </w:rPr>
        <w:t>ДУМА РЕШИЛА:</w:t>
      </w:r>
    </w:p>
    <w:p w:rsidR="00072C6B" w:rsidRPr="006E72FC" w:rsidRDefault="00072C6B" w:rsidP="00072C6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72FC">
        <w:rPr>
          <w:rFonts w:ascii="Arial" w:hAnsi="Arial" w:cs="Arial"/>
          <w:sz w:val="24"/>
          <w:szCs w:val="24"/>
        </w:rPr>
        <w:t>Утвердить перечень народных инициатив по МО «Казачье»:</w:t>
      </w:r>
    </w:p>
    <w:p w:rsidR="00072C6B" w:rsidRDefault="00072C6B" w:rsidP="00072C6B">
      <w:pPr>
        <w:pStyle w:val="a3"/>
        <w:rPr>
          <w:rFonts w:ascii="Arial" w:hAnsi="Arial" w:cs="Arial"/>
          <w:sz w:val="24"/>
          <w:szCs w:val="24"/>
        </w:rPr>
      </w:pPr>
      <w:r w:rsidRPr="006E72FC">
        <w:rPr>
          <w:rFonts w:ascii="Arial" w:hAnsi="Arial" w:cs="Arial"/>
          <w:sz w:val="24"/>
          <w:szCs w:val="24"/>
        </w:rPr>
        <w:t xml:space="preserve">- приобретение </w:t>
      </w:r>
      <w:r>
        <w:rPr>
          <w:rFonts w:ascii="Arial" w:hAnsi="Arial" w:cs="Arial"/>
          <w:sz w:val="24"/>
          <w:szCs w:val="24"/>
        </w:rPr>
        <w:t xml:space="preserve">и установка </w:t>
      </w:r>
      <w:r w:rsidRPr="006E72FC">
        <w:rPr>
          <w:rFonts w:ascii="Arial" w:hAnsi="Arial" w:cs="Arial"/>
          <w:sz w:val="24"/>
          <w:szCs w:val="24"/>
        </w:rPr>
        <w:t xml:space="preserve">фонарей </w:t>
      </w:r>
      <w:r>
        <w:rPr>
          <w:rFonts w:ascii="Arial" w:hAnsi="Arial" w:cs="Arial"/>
          <w:sz w:val="24"/>
          <w:szCs w:val="24"/>
        </w:rPr>
        <w:t xml:space="preserve">для </w:t>
      </w:r>
      <w:r w:rsidRPr="006E72FC">
        <w:rPr>
          <w:rFonts w:ascii="Arial" w:hAnsi="Arial" w:cs="Arial"/>
          <w:sz w:val="24"/>
          <w:szCs w:val="24"/>
        </w:rPr>
        <w:t xml:space="preserve">уличного освещения </w:t>
      </w:r>
      <w:r>
        <w:rPr>
          <w:rFonts w:ascii="Arial" w:hAnsi="Arial" w:cs="Arial"/>
          <w:sz w:val="24"/>
          <w:szCs w:val="24"/>
        </w:rPr>
        <w:t>в д</w:t>
      </w:r>
      <w:r w:rsidRPr="006E72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Логанова ул. Трудовая, д. Крюкова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</w:p>
    <w:p w:rsidR="00072C6B" w:rsidRDefault="00072C6B" w:rsidP="00072C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водопровода в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по ул. Мира</w:t>
      </w:r>
    </w:p>
    <w:p w:rsidR="00072C6B" w:rsidRDefault="00072C6B" w:rsidP="00072C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E7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Ремонт водопровода в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по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</w:p>
    <w:p w:rsidR="00072C6B" w:rsidRDefault="00072C6B" w:rsidP="00072C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-Приобретение материала для огораживания стадиона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Казачье ул. Мира 2А</w:t>
      </w:r>
    </w:p>
    <w:p w:rsidR="00072C6B" w:rsidRPr="006E72FC" w:rsidRDefault="00072C6B" w:rsidP="00072C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огораживание стадиона</w:t>
      </w:r>
      <w:r w:rsidRPr="006E72F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Казачье ул. Мира 2А</w:t>
      </w:r>
    </w:p>
    <w:p w:rsidR="00072C6B" w:rsidRDefault="00072C6B" w:rsidP="00072C6B">
      <w:pPr>
        <w:ind w:firstLine="709"/>
        <w:rPr>
          <w:rFonts w:ascii="Arial" w:hAnsi="Arial" w:cs="Arial"/>
          <w:sz w:val="24"/>
          <w:szCs w:val="24"/>
        </w:rPr>
      </w:pPr>
      <w:r w:rsidRPr="006E72FC">
        <w:rPr>
          <w:rFonts w:ascii="Arial" w:hAnsi="Arial" w:cs="Arial"/>
          <w:sz w:val="24"/>
          <w:szCs w:val="24"/>
        </w:rPr>
        <w:t xml:space="preserve"> 2. Опубликовать данное решение в муниципальном Вестнике.</w:t>
      </w:r>
    </w:p>
    <w:p w:rsidR="00072C6B" w:rsidRDefault="00072C6B" w:rsidP="00072C6B">
      <w:pPr>
        <w:ind w:firstLine="709"/>
        <w:rPr>
          <w:rFonts w:ascii="Arial" w:hAnsi="Arial" w:cs="Arial"/>
          <w:sz w:val="24"/>
          <w:szCs w:val="24"/>
        </w:rPr>
      </w:pPr>
    </w:p>
    <w:p w:rsidR="00072C6B" w:rsidRDefault="00072C6B" w:rsidP="00072C6B">
      <w:pPr>
        <w:ind w:firstLine="709"/>
        <w:rPr>
          <w:rFonts w:ascii="Arial" w:hAnsi="Arial" w:cs="Arial"/>
          <w:sz w:val="24"/>
          <w:szCs w:val="24"/>
        </w:rPr>
      </w:pPr>
    </w:p>
    <w:p w:rsidR="00072C6B" w:rsidRDefault="00072C6B" w:rsidP="00072C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72C6B" w:rsidRPr="00436645" w:rsidRDefault="00072C6B" w:rsidP="00072C6B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72C6B" w:rsidRPr="006E72FC" w:rsidRDefault="00072C6B" w:rsidP="00072C6B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048AC" w:rsidRDefault="00E048AC"/>
    <w:sectPr w:rsidR="00E048AC" w:rsidSect="00E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6B"/>
    <w:rsid w:val="00072C6B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2017-05-05T01:09:00Z</dcterms:created>
  <dcterms:modified xsi:type="dcterms:W3CDTF">2017-05-05T01:09:00Z</dcterms:modified>
</cp:coreProperties>
</file>