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680" w:rsidRDefault="00884680" w:rsidP="008846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</w:t>
      </w:r>
    </w:p>
    <w:p w:rsidR="00884680" w:rsidRDefault="00884680" w:rsidP="008846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884680" w:rsidRDefault="00884680" w:rsidP="008846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Боханский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884680" w:rsidRDefault="00884680" w:rsidP="0088468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Дума</w:t>
      </w:r>
    </w:p>
    <w:p w:rsidR="00884680" w:rsidRDefault="00884680" w:rsidP="0088468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муниципального образования «Казачье»</w:t>
      </w:r>
    </w:p>
    <w:p w:rsidR="00884680" w:rsidRDefault="00884680" w:rsidP="00884680">
      <w:pPr>
        <w:rPr>
          <w:sz w:val="28"/>
          <w:szCs w:val="28"/>
        </w:rPr>
      </w:pPr>
    </w:p>
    <w:p w:rsidR="00884680" w:rsidRDefault="00884680" w:rsidP="008846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Тридцать первая   сессия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ретьего созыва  </w:t>
      </w:r>
    </w:p>
    <w:p w:rsidR="00884680" w:rsidRDefault="00884680" w:rsidP="00884680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884680" w:rsidRPr="00B02DB6" w:rsidRDefault="00884680" w:rsidP="008846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января</w:t>
      </w:r>
      <w:r w:rsidRPr="00B02DB6">
        <w:rPr>
          <w:rFonts w:ascii="Times New Roman" w:hAnsi="Times New Roman" w:cs="Times New Roman"/>
          <w:sz w:val="28"/>
          <w:szCs w:val="28"/>
        </w:rPr>
        <w:t xml:space="preserve"> 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02DB6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с. </w:t>
      </w:r>
      <w:proofErr w:type="gramStart"/>
      <w:r w:rsidRPr="00B02DB6">
        <w:rPr>
          <w:rFonts w:ascii="Times New Roman" w:hAnsi="Times New Roman" w:cs="Times New Roman"/>
          <w:sz w:val="28"/>
          <w:szCs w:val="28"/>
        </w:rPr>
        <w:t>Казачье</w:t>
      </w:r>
      <w:proofErr w:type="gramEnd"/>
    </w:p>
    <w:p w:rsidR="00884680" w:rsidRDefault="00884680" w:rsidP="008846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153">
        <w:rPr>
          <w:rFonts w:ascii="Times New Roman" w:hAnsi="Times New Roman" w:cs="Times New Roman"/>
          <w:b/>
          <w:sz w:val="28"/>
          <w:szCs w:val="28"/>
        </w:rPr>
        <w:t>Решение № 7</w:t>
      </w:r>
      <w:r>
        <w:rPr>
          <w:rFonts w:ascii="Times New Roman" w:hAnsi="Times New Roman" w:cs="Times New Roman"/>
          <w:b/>
          <w:sz w:val="28"/>
          <w:szCs w:val="28"/>
        </w:rPr>
        <w:t>8</w:t>
      </w:r>
    </w:p>
    <w:p w:rsidR="00884680" w:rsidRDefault="00884680" w:rsidP="00884680">
      <w:pPr>
        <w:rPr>
          <w:rFonts w:ascii="Times New Roman" w:hAnsi="Times New Roman" w:cs="Times New Roman"/>
          <w:sz w:val="28"/>
          <w:szCs w:val="28"/>
        </w:rPr>
      </w:pPr>
      <w:r w:rsidRPr="005E6DBF">
        <w:rPr>
          <w:rFonts w:ascii="Times New Roman" w:hAnsi="Times New Roman" w:cs="Times New Roman"/>
          <w:sz w:val="28"/>
          <w:szCs w:val="28"/>
        </w:rPr>
        <w:t>«О внесении изменений в решение Думы № 72 от 16.10.2015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E6DBF">
        <w:rPr>
          <w:rFonts w:ascii="Times New Roman" w:hAnsi="Times New Roman" w:cs="Times New Roman"/>
          <w:sz w:val="28"/>
          <w:szCs w:val="28"/>
        </w:rPr>
        <w:t>»</w:t>
      </w:r>
    </w:p>
    <w:p w:rsidR="00884680" w:rsidRDefault="00884680" w:rsidP="008846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внесением изменений в Бюджетный кодекс РФ</w:t>
      </w:r>
    </w:p>
    <w:p w:rsidR="00884680" w:rsidRDefault="00884680" w:rsidP="008846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решила:</w:t>
      </w:r>
    </w:p>
    <w:p w:rsidR="00884680" w:rsidRDefault="00884680" w:rsidP="008846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изменение в положение о земельном налоге:</w:t>
      </w:r>
    </w:p>
    <w:p w:rsidR="00884680" w:rsidRPr="005E6DBF" w:rsidRDefault="00884680" w:rsidP="00884680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Статью 3 Порядок и сроки уплаты налога</w:t>
      </w:r>
      <w:r w:rsidRPr="005E6DBF">
        <w:rPr>
          <w:rFonts w:ascii="Times New Roman" w:hAnsi="Times New Roman" w:cs="Times New Roman"/>
          <w:sz w:val="24"/>
          <w:szCs w:val="24"/>
        </w:rPr>
        <w:t xml:space="preserve"> </w:t>
      </w:r>
      <w:r w:rsidRPr="005E6DBF">
        <w:rPr>
          <w:rFonts w:ascii="Times New Roman" w:hAnsi="Times New Roman" w:cs="Times New Roman"/>
          <w:sz w:val="28"/>
          <w:szCs w:val="28"/>
        </w:rPr>
        <w:t>и авансовых платежей</w:t>
      </w:r>
      <w:r w:rsidRPr="00917CDB">
        <w:rPr>
          <w:rFonts w:ascii="Times New Roman" w:hAnsi="Times New Roman" w:cs="Times New Roman"/>
          <w:sz w:val="24"/>
          <w:szCs w:val="24"/>
        </w:rPr>
        <w:t xml:space="preserve">  </w:t>
      </w:r>
      <w:r w:rsidRPr="005E6DBF">
        <w:rPr>
          <w:rFonts w:ascii="Times New Roman" w:hAnsi="Times New Roman" w:cs="Times New Roman"/>
          <w:sz w:val="28"/>
          <w:szCs w:val="28"/>
        </w:rPr>
        <w:t>читать в новой редакции</w:t>
      </w:r>
    </w:p>
    <w:p w:rsidR="00884680" w:rsidRPr="00917CDB" w:rsidRDefault="00884680" w:rsidP="0088468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84680" w:rsidRPr="004F3A50" w:rsidRDefault="00884680" w:rsidP="0088468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F3A50">
        <w:rPr>
          <w:rFonts w:ascii="Times New Roman" w:hAnsi="Times New Roman"/>
          <w:sz w:val="28"/>
          <w:szCs w:val="28"/>
        </w:rPr>
        <w:t xml:space="preserve">3.1. Налогоплательщики-организации по истечении </w:t>
      </w:r>
      <w:hyperlink r:id="rId5" w:history="1">
        <w:r w:rsidRPr="004F3A50">
          <w:rPr>
            <w:rFonts w:ascii="Times New Roman" w:hAnsi="Times New Roman"/>
            <w:sz w:val="28"/>
            <w:szCs w:val="28"/>
          </w:rPr>
          <w:t>налогового периода</w:t>
        </w:r>
      </w:hyperlink>
      <w:r w:rsidRPr="004F3A50">
        <w:rPr>
          <w:rFonts w:ascii="Times New Roman" w:hAnsi="Times New Roman"/>
          <w:sz w:val="28"/>
          <w:szCs w:val="28"/>
        </w:rPr>
        <w:t xml:space="preserve"> представляют в налоговый орган по месту нахождения земельного участка налоговую </w:t>
      </w:r>
      <w:hyperlink r:id="rId6" w:history="1">
        <w:r w:rsidRPr="004F3A50">
          <w:rPr>
            <w:rFonts w:ascii="Times New Roman" w:hAnsi="Times New Roman"/>
            <w:sz w:val="28"/>
            <w:szCs w:val="28"/>
          </w:rPr>
          <w:t>декларацию</w:t>
        </w:r>
      </w:hyperlink>
      <w:r w:rsidRPr="004F3A50">
        <w:rPr>
          <w:rFonts w:ascii="Times New Roman" w:hAnsi="Times New Roman"/>
          <w:sz w:val="28"/>
          <w:szCs w:val="28"/>
        </w:rPr>
        <w:t xml:space="preserve"> по налогу.</w:t>
      </w:r>
    </w:p>
    <w:p w:rsidR="00884680" w:rsidRPr="004F3A50" w:rsidRDefault="00884680" w:rsidP="0088468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84680" w:rsidRPr="004F3A50" w:rsidRDefault="00884680" w:rsidP="0088468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F3A50">
        <w:rPr>
          <w:rFonts w:ascii="Times New Roman" w:hAnsi="Times New Roman"/>
          <w:sz w:val="28"/>
          <w:szCs w:val="28"/>
        </w:rPr>
        <w:t xml:space="preserve">3.2.   Налоговые декларации по налогу представляются налогоплательщиками не позднее 1 февраля года, следующего за истекшим </w:t>
      </w:r>
      <w:hyperlink r:id="rId7" w:history="1">
        <w:r w:rsidRPr="004F3A50">
          <w:rPr>
            <w:rFonts w:ascii="Times New Roman" w:hAnsi="Times New Roman"/>
            <w:sz w:val="28"/>
            <w:szCs w:val="28"/>
          </w:rPr>
          <w:t>налоговым периодом</w:t>
        </w:r>
      </w:hyperlink>
      <w:r w:rsidRPr="004F3A50">
        <w:rPr>
          <w:rFonts w:ascii="Times New Roman" w:hAnsi="Times New Roman"/>
          <w:sz w:val="28"/>
          <w:szCs w:val="28"/>
        </w:rPr>
        <w:t>.</w:t>
      </w:r>
    </w:p>
    <w:p w:rsidR="00884680" w:rsidRPr="004F3A50" w:rsidRDefault="00884680" w:rsidP="0088468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84680" w:rsidRPr="004F3A50" w:rsidRDefault="00884680" w:rsidP="0088468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F3A50">
        <w:rPr>
          <w:rFonts w:ascii="Times New Roman" w:hAnsi="Times New Roman"/>
          <w:sz w:val="28"/>
          <w:szCs w:val="28"/>
        </w:rPr>
        <w:t xml:space="preserve">3.3. Налогоплательщики, в соответствии со </w:t>
      </w:r>
      <w:hyperlink r:id="rId8" w:history="1">
        <w:r w:rsidRPr="004F3A50">
          <w:rPr>
            <w:rFonts w:ascii="Times New Roman" w:hAnsi="Times New Roman"/>
            <w:sz w:val="28"/>
            <w:szCs w:val="28"/>
          </w:rPr>
          <w:t>статьей 83</w:t>
        </w:r>
      </w:hyperlink>
      <w:r w:rsidRPr="004F3A50">
        <w:rPr>
          <w:rFonts w:ascii="Times New Roman" w:hAnsi="Times New Roman"/>
          <w:sz w:val="28"/>
          <w:szCs w:val="28"/>
        </w:rPr>
        <w:t xml:space="preserve"> Налогового кодекса </w:t>
      </w:r>
      <w:proofErr w:type="gramStart"/>
      <w:r w:rsidRPr="004F3A50">
        <w:rPr>
          <w:rFonts w:ascii="Times New Roman" w:hAnsi="Times New Roman"/>
          <w:sz w:val="28"/>
          <w:szCs w:val="28"/>
        </w:rPr>
        <w:t>РФ</w:t>
      </w:r>
      <w:proofErr w:type="gramEnd"/>
      <w:r w:rsidRPr="004F3A50">
        <w:rPr>
          <w:rFonts w:ascii="Times New Roman" w:hAnsi="Times New Roman"/>
          <w:sz w:val="28"/>
          <w:szCs w:val="28"/>
        </w:rPr>
        <w:t xml:space="preserve"> отнесенные к категории крупнейших, представляют налоговые декларации в налоговый орган по месту учета в качестве крупнейших налогоплательщиков.</w:t>
      </w:r>
    </w:p>
    <w:p w:rsidR="00884680" w:rsidRPr="004F3A50" w:rsidRDefault="00884680" w:rsidP="0088468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84680" w:rsidRPr="004F3A50" w:rsidRDefault="00884680" w:rsidP="00884680">
      <w:pPr>
        <w:pStyle w:val="ConsPlusNormal"/>
        <w:rPr>
          <w:rFonts w:ascii="Times New Roman" w:hAnsi="Times New Roman"/>
          <w:sz w:val="28"/>
          <w:szCs w:val="28"/>
        </w:rPr>
      </w:pPr>
      <w:r w:rsidRPr="004F3A50">
        <w:rPr>
          <w:rFonts w:ascii="Times New Roman" w:hAnsi="Times New Roman"/>
          <w:sz w:val="28"/>
          <w:szCs w:val="28"/>
        </w:rPr>
        <w:t xml:space="preserve"> </w:t>
      </w:r>
    </w:p>
    <w:p w:rsidR="00884680" w:rsidRPr="004F3A50" w:rsidRDefault="00884680" w:rsidP="0088468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A50">
        <w:rPr>
          <w:rFonts w:ascii="Times New Roman" w:hAnsi="Times New Roman" w:cs="Times New Roman"/>
          <w:sz w:val="28"/>
          <w:szCs w:val="28"/>
        </w:rPr>
        <w:t>3.4. Налог подлежит уплате налогоплательщиками - физическими лицами в срок не позднее 1 декабря года, следующего за истекшим налоговым периодом.</w:t>
      </w:r>
    </w:p>
    <w:p w:rsidR="00884680" w:rsidRPr="004F3A50" w:rsidRDefault="00884680" w:rsidP="0088468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A50">
        <w:rPr>
          <w:rFonts w:ascii="Times New Roman" w:hAnsi="Times New Roman" w:cs="Times New Roman"/>
          <w:sz w:val="28"/>
          <w:szCs w:val="28"/>
        </w:rPr>
        <w:lastRenderedPageBreak/>
        <w:t xml:space="preserve">3.5. В течение налогового периода налогоплательщики-организации уплачивают авансовые платежи по налогу. По истечении налогового периода налогоплательщики - организации уплачивают сумму налога, исчисленную в порядке, предусмотренном </w:t>
      </w:r>
      <w:hyperlink r:id="rId9" w:history="1">
        <w:r w:rsidRPr="004F3A50">
          <w:rPr>
            <w:rFonts w:ascii="Times New Roman" w:hAnsi="Times New Roman" w:cs="Times New Roman"/>
            <w:sz w:val="28"/>
            <w:szCs w:val="28"/>
          </w:rPr>
          <w:t>пунктом 5 статьи 396</w:t>
        </w:r>
      </w:hyperlink>
      <w:r w:rsidRPr="004F3A50">
        <w:rPr>
          <w:rFonts w:ascii="Times New Roman" w:hAnsi="Times New Roman" w:cs="Times New Roman"/>
          <w:sz w:val="28"/>
          <w:szCs w:val="28"/>
        </w:rPr>
        <w:t xml:space="preserve"> Налогового кодекса РФ. </w:t>
      </w:r>
    </w:p>
    <w:p w:rsidR="00884680" w:rsidRPr="004F3A50" w:rsidRDefault="00884680" w:rsidP="0088468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A50">
        <w:rPr>
          <w:rFonts w:ascii="Times New Roman" w:hAnsi="Times New Roman" w:cs="Times New Roman"/>
          <w:sz w:val="28"/>
          <w:szCs w:val="28"/>
        </w:rPr>
        <w:t xml:space="preserve">3.6. Налог и авансовые платежи по налогу уплачиваются налогоплательщиками - организациями в бюджет по месту нахождения земельных участков, признаваемых объектом налогообложения в соответствии со </w:t>
      </w:r>
      <w:hyperlink r:id="rId10" w:history="1">
        <w:r w:rsidRPr="004F3A50">
          <w:rPr>
            <w:rFonts w:ascii="Times New Roman" w:hAnsi="Times New Roman" w:cs="Times New Roman"/>
            <w:color w:val="0000FF"/>
            <w:sz w:val="28"/>
            <w:szCs w:val="28"/>
          </w:rPr>
          <w:t>статьей 389</w:t>
        </w:r>
      </w:hyperlink>
      <w:r w:rsidRPr="004F3A50">
        <w:rPr>
          <w:rFonts w:ascii="Times New Roman" w:hAnsi="Times New Roman" w:cs="Times New Roman"/>
          <w:sz w:val="28"/>
          <w:szCs w:val="28"/>
        </w:rPr>
        <w:t xml:space="preserve"> настоящего Кодекса.</w:t>
      </w:r>
      <w:bookmarkStart w:id="0" w:name="Par6"/>
      <w:bookmarkEnd w:id="0"/>
    </w:p>
    <w:p w:rsidR="00884680" w:rsidRPr="004F3A50" w:rsidRDefault="00884680" w:rsidP="0088468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F3A50">
        <w:rPr>
          <w:rFonts w:ascii="Times New Roman" w:hAnsi="Times New Roman"/>
          <w:sz w:val="28"/>
          <w:szCs w:val="28"/>
        </w:rPr>
        <w:t>3.7. Налогоплательщики - физические лица уплачивают налог на основании налогового уведомления, направленного налоговым органом.</w:t>
      </w:r>
    </w:p>
    <w:p w:rsidR="00884680" w:rsidRDefault="00884680" w:rsidP="008846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 вступает в силу с 1 января 2016 г.</w:t>
      </w:r>
    </w:p>
    <w:p w:rsidR="00884680" w:rsidRDefault="00884680" w:rsidP="008846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данное решение в муниципальном Вестнике.</w:t>
      </w:r>
    </w:p>
    <w:p w:rsidR="00884680" w:rsidRDefault="00884680" w:rsidP="008846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4680" w:rsidRDefault="00884680" w:rsidP="008846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4680" w:rsidRDefault="00884680" w:rsidP="008846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4680" w:rsidRDefault="00884680" w:rsidP="0088468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Т.С. Пушкарева</w:t>
      </w:r>
    </w:p>
    <w:p w:rsidR="003A3629" w:rsidRDefault="003A3629"/>
    <w:sectPr w:rsidR="003A3629" w:rsidSect="003A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A3433"/>
    <w:multiLevelType w:val="hybridMultilevel"/>
    <w:tmpl w:val="2048B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4680"/>
    <w:rsid w:val="003A3629"/>
    <w:rsid w:val="007F67DC"/>
    <w:rsid w:val="00884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680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84680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846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884680"/>
    <w:pPr>
      <w:ind w:left="720"/>
      <w:contextualSpacing/>
    </w:pPr>
  </w:style>
  <w:style w:type="paragraph" w:customStyle="1" w:styleId="ConsPlusNormal">
    <w:name w:val="ConsPlusNormal"/>
    <w:link w:val="ConsPlusNormal0"/>
    <w:rsid w:val="008846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84680"/>
    <w:rPr>
      <w:rFonts w:ascii="Arial" w:eastAsia="Times New Roman" w:hAnsi="Arial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EDD0E645680128B126BEBCB0ADDE91508B52B380BFE814858931E839C73BCD6C3993B0E4FF73F6i8x0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C749EA0DE446EC758DCF2FBBA58899199057606F22C48BF7CD07E8DBC57DD63EB1EA43EE9CCi2KE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A50C1ACACDFBAB8CFB5B587566E6A07CF02032339529C8BAD40041303C3D2B3F950D2F33EBA3FDDC3C1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A50C1ACACDFBAB8CFB5B587566E6A07CF0F05243F519C8BAD40041303C3D2B3F950D2F33DB2C3C7H" TargetMode="External"/><Relationship Id="rId10" Type="http://schemas.openxmlformats.org/officeDocument/2006/relationships/hyperlink" Target="consultantplus://offline/ref=D96916D26594D96B6CFD69F6AB3B3BBB85628C0C2207126975308A10D58C646652041D8483F8k3t6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96916D26594D96B6CFD69F6AB3B3BBB85628C0C2207126975308A10D58C646652041D8484FCk3t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2446</Characters>
  <Application>Microsoft Office Word</Application>
  <DocSecurity>0</DocSecurity>
  <Lines>20</Lines>
  <Paragraphs>5</Paragraphs>
  <ScaleCrop>false</ScaleCrop>
  <Company>Microsoft</Company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2016-02-03T02:41:00Z</dcterms:created>
  <dcterms:modified xsi:type="dcterms:W3CDTF">2016-02-03T02:42:00Z</dcterms:modified>
</cp:coreProperties>
</file>