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B320D" w14:textId="51B86A7B" w:rsidR="00C77594" w:rsidRDefault="00C77594" w:rsidP="00C94F9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23</w:t>
      </w:r>
      <w:r>
        <w:rPr>
          <w:rFonts w:ascii="Arial" w:hAnsi="Arial" w:cs="Arial"/>
          <w:b/>
          <w:sz w:val="32"/>
          <w:szCs w:val="32"/>
        </w:rPr>
        <w:t>.11.2022г. №18</w:t>
      </w:r>
      <w:r>
        <w:rPr>
          <w:rFonts w:ascii="Arial" w:hAnsi="Arial" w:cs="Arial"/>
          <w:b/>
          <w:sz w:val="32"/>
          <w:szCs w:val="32"/>
        </w:rPr>
        <w:t>2</w:t>
      </w:r>
    </w:p>
    <w:p w14:paraId="774C0EC3" w14:textId="77777777" w:rsidR="00C77594" w:rsidRDefault="00C77594" w:rsidP="00C94F9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3BDF3A5D" w14:textId="77777777" w:rsidR="00C77594" w:rsidRDefault="00C77594" w:rsidP="00C94F9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14:paraId="7DCECE6F" w14:textId="77777777" w:rsidR="00C77594" w:rsidRDefault="00C77594" w:rsidP="00C94F9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14:paraId="01D27190" w14:textId="77777777" w:rsidR="00C77594" w:rsidRDefault="00C77594" w:rsidP="00C94F9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КАЗАЧЬЕ</w:t>
      </w:r>
    </w:p>
    <w:p w14:paraId="015B50E5" w14:textId="77777777" w:rsidR="00C77594" w:rsidRDefault="00C77594" w:rsidP="00C94F9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14:paraId="273B21C9" w14:textId="77777777" w:rsidR="00C77594" w:rsidRDefault="00C77594" w:rsidP="00C94F9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14:paraId="228BD629" w14:textId="77777777" w:rsidR="00C77594" w:rsidRDefault="00C77594" w:rsidP="00C94F9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69A3A7CA" w14:textId="182A6E1B" w:rsidR="00C77594" w:rsidRPr="00E17779" w:rsidRDefault="00C77594" w:rsidP="00C94F9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67068">
        <w:rPr>
          <w:rFonts w:ascii="Arial" w:hAnsi="Arial" w:cs="Arial"/>
          <w:b/>
          <w:sz w:val="28"/>
          <w:szCs w:val="28"/>
        </w:rPr>
        <w:t xml:space="preserve">  </w:t>
      </w:r>
      <w:r w:rsidRPr="00066EB0">
        <w:rPr>
          <w:rFonts w:ascii="Arial" w:hAnsi="Arial" w:cs="Arial"/>
          <w:b/>
          <w:sz w:val="32"/>
          <w:szCs w:val="32"/>
        </w:rPr>
        <w:t>ОБ УТВЕРЖДЕНИИ ПОЛОЖЕНИЯ ОБ ОПЛАТЕ ТРУДА ТЕХНИЧЕСКОГО, ВСПОМОГАТЕЛЬНОГО ПЕРСОНАЛА И РАБОЧИХ АДМИНИСТРАЦИИ МУНИЦИПАЛЬНОГО ОБРАЗОВАНИЯ «КАЗАЧЬЕ»</w:t>
      </w:r>
    </w:p>
    <w:p w14:paraId="4668DE1D" w14:textId="77777777" w:rsidR="00C77594" w:rsidRPr="00067068" w:rsidRDefault="00C77594" w:rsidP="00C94F9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401DEC15" w14:textId="77777777" w:rsidR="00C77594" w:rsidRDefault="00C77594" w:rsidP="00C94F9B">
      <w:pPr>
        <w:widowControl w:val="0"/>
        <w:autoSpaceDE w:val="0"/>
        <w:autoSpaceDN w:val="0"/>
        <w:spacing w:after="0" w:line="240" w:lineRule="auto"/>
        <w:ind w:firstLine="709"/>
        <w:rPr>
          <w:rFonts w:ascii="Arial" w:hAnsi="Arial" w:cs="Arial"/>
          <w:bCs/>
          <w:sz w:val="24"/>
          <w:szCs w:val="24"/>
        </w:rPr>
      </w:pPr>
    </w:p>
    <w:p w14:paraId="56F6AA88" w14:textId="36494224" w:rsidR="00C77594" w:rsidRDefault="00C77594" w:rsidP="00C94F9B">
      <w:pPr>
        <w:spacing w:after="0" w:line="240" w:lineRule="auto"/>
        <w:ind w:firstLineChars="295" w:firstLine="708"/>
        <w:jc w:val="both"/>
        <w:rPr>
          <w:rFonts w:ascii="Arial" w:hAnsi="Arial" w:cs="Arial"/>
          <w:sz w:val="24"/>
          <w:szCs w:val="24"/>
        </w:rPr>
      </w:pPr>
      <w:r w:rsidRPr="00066EB0">
        <w:rPr>
          <w:rFonts w:ascii="Arial" w:hAnsi="Arial" w:cs="Arial"/>
          <w:sz w:val="24"/>
          <w:szCs w:val="24"/>
        </w:rPr>
        <w:t>В целях обеспечения гарантий работников администрации муниципального образования «Казачье», руководствуясь:</w:t>
      </w:r>
      <w:r>
        <w:rPr>
          <w:rFonts w:ascii="Arial" w:hAnsi="Arial" w:cs="Arial"/>
          <w:sz w:val="24"/>
          <w:szCs w:val="24"/>
        </w:rPr>
        <w:t xml:space="preserve"> </w:t>
      </w:r>
      <w:r w:rsidRPr="00066EB0">
        <w:rPr>
          <w:rFonts w:ascii="Arial" w:hAnsi="Arial" w:cs="Arial"/>
          <w:sz w:val="24"/>
          <w:szCs w:val="24"/>
        </w:rPr>
        <w:t>ст.</w:t>
      </w:r>
      <w:r>
        <w:rPr>
          <w:rFonts w:ascii="Arial" w:hAnsi="Arial" w:cs="Arial"/>
          <w:sz w:val="24"/>
          <w:szCs w:val="24"/>
        </w:rPr>
        <w:t xml:space="preserve"> </w:t>
      </w:r>
      <w:r w:rsidRPr="00066EB0">
        <w:rPr>
          <w:rFonts w:ascii="Arial" w:hAnsi="Arial" w:cs="Arial"/>
          <w:sz w:val="24"/>
          <w:szCs w:val="24"/>
        </w:rPr>
        <w:t>ст. 114, 129, 130, 132, 134, 135, 136,</w:t>
      </w:r>
      <w:r>
        <w:rPr>
          <w:rFonts w:ascii="Arial" w:hAnsi="Arial" w:cs="Arial"/>
          <w:sz w:val="24"/>
          <w:szCs w:val="24"/>
        </w:rPr>
        <w:t xml:space="preserve"> 147,</w:t>
      </w:r>
      <w:r w:rsidRPr="00066EB0">
        <w:rPr>
          <w:rFonts w:ascii="Arial" w:hAnsi="Arial" w:cs="Arial"/>
          <w:sz w:val="24"/>
          <w:szCs w:val="24"/>
        </w:rPr>
        <w:t xml:space="preserve"> 316 Трудового кодекса Российской Федерации от 30.12.2001 №197-ФЗ (ред. от 18.10.2007г.),</w:t>
      </w:r>
      <w:r>
        <w:rPr>
          <w:rFonts w:ascii="Arial" w:hAnsi="Arial" w:cs="Arial"/>
          <w:sz w:val="24"/>
          <w:szCs w:val="24"/>
        </w:rPr>
        <w:t xml:space="preserve"> </w:t>
      </w:r>
      <w:r w:rsidRPr="00066EB0">
        <w:rPr>
          <w:rFonts w:ascii="Arial" w:hAnsi="Arial" w:cs="Arial"/>
          <w:sz w:val="24"/>
          <w:szCs w:val="24"/>
        </w:rPr>
        <w:t>п.2 ст.136 Бюджетного кодекса Российской Федерации от 31.07.1998г. №145-ФЗ (ред. от 08.11.2007г.)</w:t>
      </w:r>
      <w:r>
        <w:rPr>
          <w:rFonts w:ascii="Arial" w:hAnsi="Arial" w:cs="Arial"/>
          <w:sz w:val="24"/>
          <w:szCs w:val="24"/>
        </w:rPr>
        <w:t xml:space="preserve">, </w:t>
      </w:r>
      <w:r w:rsidRPr="00066EB0">
        <w:rPr>
          <w:rFonts w:ascii="Arial" w:hAnsi="Arial" w:cs="Arial"/>
          <w:sz w:val="24"/>
          <w:szCs w:val="24"/>
        </w:rPr>
        <w:t>ст. 53 Федерального закона от 06.10.2003 №131-ФЗ (ред. от 08.11.2007г.), «Об общих принципах организации местного самоуправления в Российской Федерации»,</w:t>
      </w:r>
      <w:r>
        <w:rPr>
          <w:rFonts w:ascii="Arial" w:hAnsi="Arial" w:cs="Arial"/>
          <w:sz w:val="24"/>
          <w:szCs w:val="24"/>
        </w:rPr>
        <w:t xml:space="preserve"> </w:t>
      </w:r>
      <w:r w:rsidRPr="00066EB0">
        <w:rPr>
          <w:rFonts w:ascii="Arial" w:hAnsi="Arial" w:cs="Arial"/>
          <w:sz w:val="24"/>
          <w:szCs w:val="24"/>
        </w:rPr>
        <w:t>ст. 22 Федерального закона от 02.03.1007г. №25-ФЗ «О муниципальной службе в Российской Федерации»,</w:t>
      </w:r>
      <w:r>
        <w:rPr>
          <w:rFonts w:ascii="Arial" w:hAnsi="Arial" w:cs="Arial"/>
          <w:sz w:val="24"/>
          <w:szCs w:val="24"/>
        </w:rPr>
        <w:t xml:space="preserve"> </w:t>
      </w:r>
      <w:r w:rsidRPr="00066EB0">
        <w:rPr>
          <w:rFonts w:ascii="Arial" w:hAnsi="Arial" w:cs="Arial"/>
          <w:sz w:val="24"/>
          <w:szCs w:val="24"/>
        </w:rPr>
        <w:t>ст. 10, 17 Закона Иркутской области от 15.10.2007г. № 88-ОЗ «Об отдельных вопросах муниципальной службы Иркутской области»,</w:t>
      </w:r>
      <w:r>
        <w:rPr>
          <w:rFonts w:ascii="Arial" w:hAnsi="Arial" w:cs="Arial"/>
          <w:sz w:val="24"/>
          <w:szCs w:val="24"/>
        </w:rPr>
        <w:t xml:space="preserve"> </w:t>
      </w:r>
      <w:r w:rsidRPr="00066EB0">
        <w:rPr>
          <w:rFonts w:ascii="Arial" w:hAnsi="Arial" w:cs="Arial"/>
          <w:sz w:val="24"/>
          <w:szCs w:val="24"/>
        </w:rPr>
        <w:t>Законом Иркутской области от 15.10.2007 № 89-оз «О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области»,</w:t>
      </w:r>
      <w:r>
        <w:rPr>
          <w:rFonts w:ascii="Arial" w:hAnsi="Arial" w:cs="Arial"/>
          <w:sz w:val="24"/>
          <w:szCs w:val="24"/>
        </w:rPr>
        <w:t xml:space="preserve"> с</w:t>
      </w:r>
      <w:r w:rsidRPr="00066EB0">
        <w:rPr>
          <w:rFonts w:ascii="Arial" w:hAnsi="Arial" w:cs="Arial"/>
          <w:sz w:val="24"/>
          <w:szCs w:val="24"/>
        </w:rPr>
        <w:t xml:space="preserve">т. 8, 10 Закона Иркутской области от 30.11.2005г. № 25-ОЗ (в ред. от </w:t>
      </w:r>
      <w:r>
        <w:rPr>
          <w:rFonts w:ascii="Arial" w:hAnsi="Arial" w:cs="Arial"/>
          <w:sz w:val="24"/>
          <w:szCs w:val="24"/>
        </w:rPr>
        <w:t>13.12.2010</w:t>
      </w:r>
      <w:r w:rsidRPr="00066EB0">
        <w:rPr>
          <w:rFonts w:ascii="Arial" w:hAnsi="Arial" w:cs="Arial"/>
          <w:sz w:val="24"/>
          <w:szCs w:val="24"/>
        </w:rPr>
        <w:t>г.) «О государственных должностях Иркутской области»,</w:t>
      </w:r>
      <w:r>
        <w:rPr>
          <w:rFonts w:ascii="Arial" w:hAnsi="Arial" w:cs="Arial"/>
          <w:sz w:val="24"/>
          <w:szCs w:val="24"/>
        </w:rPr>
        <w:t xml:space="preserve"> з</w:t>
      </w:r>
      <w:r w:rsidRPr="00066EB0">
        <w:rPr>
          <w:rFonts w:ascii="Arial" w:hAnsi="Arial" w:cs="Arial"/>
          <w:sz w:val="24"/>
          <w:szCs w:val="24"/>
        </w:rPr>
        <w:t>аконом Иркутской области от 30.11.2005г. №92-ОЗ «О предельных нормативах размера оплаты труда»,</w:t>
      </w:r>
      <w:r>
        <w:rPr>
          <w:rFonts w:ascii="Arial" w:hAnsi="Arial" w:cs="Arial"/>
          <w:sz w:val="24"/>
          <w:szCs w:val="24"/>
        </w:rPr>
        <w:t xml:space="preserve"> з</w:t>
      </w:r>
      <w:r w:rsidRPr="00066EB0">
        <w:rPr>
          <w:rFonts w:ascii="Arial" w:hAnsi="Arial" w:cs="Arial"/>
          <w:sz w:val="24"/>
          <w:szCs w:val="24"/>
        </w:rPr>
        <w:t xml:space="preserve">аконом Иркутской области от </w:t>
      </w:r>
      <w:r>
        <w:rPr>
          <w:rFonts w:ascii="Arial" w:hAnsi="Arial" w:cs="Arial"/>
          <w:sz w:val="24"/>
          <w:szCs w:val="24"/>
        </w:rPr>
        <w:t>27.03.2009</w:t>
      </w:r>
      <w:r w:rsidRPr="00066EB0">
        <w:rPr>
          <w:rFonts w:ascii="Arial" w:hAnsi="Arial" w:cs="Arial"/>
          <w:sz w:val="24"/>
          <w:szCs w:val="24"/>
        </w:rPr>
        <w:t xml:space="preserve">г. № </w:t>
      </w:r>
      <w:r>
        <w:rPr>
          <w:rFonts w:ascii="Arial" w:hAnsi="Arial" w:cs="Arial"/>
          <w:sz w:val="24"/>
          <w:szCs w:val="24"/>
        </w:rPr>
        <w:t>13</w:t>
      </w:r>
      <w:r w:rsidRPr="00066EB0">
        <w:rPr>
          <w:rFonts w:ascii="Arial" w:hAnsi="Arial" w:cs="Arial"/>
          <w:sz w:val="24"/>
          <w:szCs w:val="24"/>
        </w:rPr>
        <w:t>-ОЗ (ред. от 08.10.2007г.) «О периодах трудовой деятельности, учитываемых при исчислении стажа замещения областных государственных и муниципальных должностей, дающих право на установление ежемесячной надбавки к должностному окладу за выслугу лет»,</w:t>
      </w:r>
      <w:r>
        <w:rPr>
          <w:rFonts w:ascii="Arial" w:hAnsi="Arial" w:cs="Arial"/>
          <w:sz w:val="24"/>
          <w:szCs w:val="24"/>
        </w:rPr>
        <w:t xml:space="preserve"> </w:t>
      </w:r>
      <w:r w:rsidRPr="00066EB0">
        <w:rPr>
          <w:rFonts w:ascii="Arial" w:hAnsi="Arial" w:cs="Arial"/>
          <w:sz w:val="24"/>
          <w:szCs w:val="24"/>
        </w:rPr>
        <w:t>Постановлением Губернатора Иркутской области от 14.07.2007 №304-п «О порядке единовременной выплаты при предоставлении ежегодного оплачиваемого отпуска государственным гражданским служащим Иркутской области»,</w:t>
      </w:r>
      <w:r>
        <w:rPr>
          <w:rFonts w:ascii="Arial" w:hAnsi="Arial" w:cs="Arial"/>
          <w:sz w:val="24"/>
          <w:szCs w:val="24"/>
        </w:rPr>
        <w:t xml:space="preserve"> </w:t>
      </w:r>
      <w:r w:rsidRPr="00066EB0">
        <w:rPr>
          <w:rFonts w:ascii="Arial" w:hAnsi="Arial" w:cs="Arial"/>
          <w:sz w:val="24"/>
          <w:szCs w:val="24"/>
        </w:rPr>
        <w:t>Постановлением Губернатора Иркутской области от 01.08.2007г. №331-п «О формировании фонда оплаты труда»,</w:t>
      </w:r>
      <w:r>
        <w:rPr>
          <w:rFonts w:ascii="Arial" w:hAnsi="Arial" w:cs="Arial"/>
          <w:sz w:val="24"/>
          <w:szCs w:val="24"/>
        </w:rPr>
        <w:t xml:space="preserve"> </w:t>
      </w:r>
      <w:r w:rsidRPr="00066EB0">
        <w:rPr>
          <w:rFonts w:ascii="Arial" w:hAnsi="Arial" w:cs="Arial"/>
          <w:sz w:val="24"/>
          <w:szCs w:val="24"/>
        </w:rPr>
        <w:t>Постановлением Губернатора Иркутской области от 16.11.2007г. №536-п «О размерах должностных окладов и ежемесячного денежного поощрения государственных гражданских служащих Иркутской области»,</w:t>
      </w:r>
      <w:r>
        <w:rPr>
          <w:rFonts w:ascii="Arial" w:hAnsi="Arial" w:cs="Arial"/>
          <w:sz w:val="24"/>
          <w:szCs w:val="24"/>
        </w:rPr>
        <w:t xml:space="preserve"> </w:t>
      </w:r>
      <w:r w:rsidRPr="00066EB0">
        <w:rPr>
          <w:rFonts w:ascii="Arial" w:hAnsi="Arial" w:cs="Arial"/>
          <w:sz w:val="24"/>
          <w:szCs w:val="24"/>
        </w:rPr>
        <w:t>Постановлением Губернатора Иркутской области от 20.03.2006г. №95-п «О порядке выплаты ежемесячной надбавки к должностному окладу за особые условия государственной службы Иркутской области, премии за выполнение особо важных и сложных заданий, материальной помощи государственным гражданским служащим Иркутской области»</w:t>
      </w:r>
      <w:r>
        <w:rPr>
          <w:rFonts w:ascii="Arial" w:hAnsi="Arial" w:cs="Arial"/>
          <w:sz w:val="24"/>
          <w:szCs w:val="24"/>
        </w:rPr>
        <w:t xml:space="preserve">, </w:t>
      </w:r>
      <w:r w:rsidRPr="00066EB0">
        <w:rPr>
          <w:rFonts w:ascii="Arial" w:hAnsi="Arial" w:cs="Arial"/>
          <w:sz w:val="24"/>
          <w:szCs w:val="24"/>
        </w:rPr>
        <w:t xml:space="preserve">Постановлением администрации Иркутской области от 13.02.2008г. №17-па «О тарифной ставке (окладе) первого разряда и </w:t>
      </w:r>
      <w:proofErr w:type="spellStart"/>
      <w:r w:rsidRPr="00066EB0">
        <w:rPr>
          <w:rFonts w:ascii="Arial" w:hAnsi="Arial" w:cs="Arial"/>
          <w:sz w:val="24"/>
          <w:szCs w:val="24"/>
        </w:rPr>
        <w:t>межразрядных</w:t>
      </w:r>
      <w:proofErr w:type="spellEnd"/>
      <w:r w:rsidRPr="00066EB0">
        <w:rPr>
          <w:rFonts w:ascii="Arial" w:hAnsi="Arial" w:cs="Arial"/>
          <w:sz w:val="24"/>
          <w:szCs w:val="24"/>
        </w:rPr>
        <w:t xml:space="preserve"> тарифных коэффициентах единой тарифной сетки по оплате труда работников государственных учреждений, </w:t>
      </w:r>
      <w:r w:rsidRPr="00066EB0">
        <w:rPr>
          <w:rFonts w:ascii="Arial" w:hAnsi="Arial" w:cs="Arial"/>
          <w:sz w:val="24"/>
          <w:szCs w:val="24"/>
        </w:rPr>
        <w:lastRenderedPageBreak/>
        <w:t xml:space="preserve">находящихся в ведении Иркутской </w:t>
      </w:r>
      <w:proofErr w:type="spellStart"/>
      <w:r w:rsidRPr="00066EB0">
        <w:rPr>
          <w:rFonts w:ascii="Arial" w:hAnsi="Arial" w:cs="Arial"/>
          <w:sz w:val="24"/>
          <w:szCs w:val="24"/>
        </w:rPr>
        <w:t>области»,Указом</w:t>
      </w:r>
      <w:proofErr w:type="spellEnd"/>
      <w:r w:rsidRPr="00066EB0">
        <w:rPr>
          <w:rFonts w:ascii="Arial" w:hAnsi="Arial" w:cs="Arial"/>
          <w:sz w:val="24"/>
          <w:szCs w:val="24"/>
        </w:rPr>
        <w:t xml:space="preserve"> Губернатора Иркутской области от 22 сентября 2011г. №246-УГ "Об оплате труда работников, замещающих должности,</w:t>
      </w:r>
      <w:r>
        <w:rPr>
          <w:rFonts w:ascii="Arial" w:hAnsi="Arial" w:cs="Arial"/>
          <w:sz w:val="24"/>
          <w:szCs w:val="24"/>
        </w:rPr>
        <w:t xml:space="preserve"> </w:t>
      </w:r>
      <w:r w:rsidRPr="00066EB0">
        <w:rPr>
          <w:rFonts w:ascii="Arial" w:hAnsi="Arial" w:cs="Arial"/>
          <w:sz w:val="24"/>
          <w:szCs w:val="24"/>
        </w:rPr>
        <w:t>не являющиеся</w:t>
      </w:r>
      <w:r w:rsidRPr="00066EB0">
        <w:rPr>
          <w:rFonts w:ascii="Arial" w:hAnsi="Arial" w:cs="Arial"/>
          <w:sz w:val="24"/>
          <w:szCs w:val="24"/>
        </w:rPr>
        <w:br/>
        <w:t>должностями государственной гражданской службы Иркутской области,</w:t>
      </w:r>
      <w:r w:rsidRPr="00066EB0">
        <w:rPr>
          <w:rFonts w:ascii="Arial" w:hAnsi="Arial" w:cs="Arial"/>
          <w:sz w:val="24"/>
          <w:szCs w:val="24"/>
        </w:rPr>
        <w:br/>
        <w:t>и вспомогательного персонала органов государст</w:t>
      </w:r>
      <w:r>
        <w:rPr>
          <w:rFonts w:ascii="Arial" w:hAnsi="Arial" w:cs="Arial"/>
          <w:sz w:val="24"/>
          <w:szCs w:val="24"/>
        </w:rPr>
        <w:t xml:space="preserve">венной власти Иркутской области </w:t>
      </w:r>
      <w:r w:rsidRPr="00066EB0">
        <w:rPr>
          <w:rFonts w:ascii="Arial" w:hAnsi="Arial" w:cs="Arial"/>
          <w:sz w:val="24"/>
          <w:szCs w:val="24"/>
        </w:rPr>
        <w:t>и иных государственных органов Иркутской области"</w:t>
      </w:r>
      <w:r>
        <w:rPr>
          <w:rFonts w:ascii="Arial" w:hAnsi="Arial" w:cs="Arial"/>
          <w:sz w:val="24"/>
          <w:szCs w:val="24"/>
        </w:rPr>
        <w:t xml:space="preserve"> с учетом изменений внесенных Указом Губернатора от 21.11.2022 №271-уг;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 соответствии с Уставом муниципального образования "Казачье", Дума</w:t>
      </w:r>
    </w:p>
    <w:p w14:paraId="4FF9197E" w14:textId="77777777" w:rsidR="00C77594" w:rsidRDefault="00C77594" w:rsidP="00C94F9B">
      <w:pPr>
        <w:spacing w:after="0" w:line="240" w:lineRule="auto"/>
        <w:ind w:left="720" w:firstLine="696"/>
        <w:contextualSpacing/>
        <w:jc w:val="both"/>
        <w:rPr>
          <w:rFonts w:ascii="Arial" w:hAnsi="Arial" w:cs="Arial"/>
          <w:sz w:val="24"/>
          <w:szCs w:val="24"/>
        </w:rPr>
      </w:pPr>
    </w:p>
    <w:p w14:paraId="2253DACE" w14:textId="77777777" w:rsidR="00C77594" w:rsidRDefault="00C77594" w:rsidP="00C94F9B">
      <w:pPr>
        <w:spacing w:after="0" w:line="240" w:lineRule="auto"/>
        <w:ind w:left="720"/>
        <w:contextualSpacing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РЕШИЛА: </w:t>
      </w:r>
    </w:p>
    <w:p w14:paraId="05FDD71F" w14:textId="77777777" w:rsidR="00C77594" w:rsidRDefault="00C77594" w:rsidP="00C94F9B">
      <w:pPr>
        <w:spacing w:after="0" w:line="240" w:lineRule="auto"/>
        <w:ind w:left="720"/>
        <w:contextualSpacing/>
        <w:jc w:val="center"/>
        <w:rPr>
          <w:rFonts w:ascii="Arial" w:hAnsi="Arial" w:cs="Arial"/>
          <w:sz w:val="24"/>
          <w:szCs w:val="24"/>
        </w:rPr>
      </w:pPr>
    </w:p>
    <w:p w14:paraId="6ACE3682" w14:textId="77777777" w:rsidR="00C77594" w:rsidRPr="00C77594" w:rsidRDefault="00C77594" w:rsidP="00C94F9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7594">
        <w:rPr>
          <w:rFonts w:ascii="Arial" w:hAnsi="Arial" w:cs="Arial"/>
          <w:sz w:val="24"/>
          <w:szCs w:val="24"/>
        </w:rPr>
        <w:t>1. Утвердить Положение об оплате труда технического, вспомогательного персонала и рабочих администрации муниципального образования «Казачье» (Приложение 1).</w:t>
      </w:r>
    </w:p>
    <w:p w14:paraId="040E020E" w14:textId="7DFCF584" w:rsidR="00C77594" w:rsidRPr="00C77594" w:rsidRDefault="00C77594" w:rsidP="00C94F9B">
      <w:pPr>
        <w:pStyle w:val="20"/>
        <w:shd w:val="clear" w:color="auto" w:fill="auto"/>
        <w:tabs>
          <w:tab w:val="left" w:pos="1146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C77594">
        <w:rPr>
          <w:rFonts w:ascii="Arial" w:hAnsi="Arial" w:cs="Arial"/>
          <w:sz w:val="24"/>
          <w:szCs w:val="24"/>
        </w:rPr>
        <w:t xml:space="preserve">2. Настоящее Решение вступает в силу с </w:t>
      </w:r>
      <w:r w:rsidRPr="00C77594">
        <w:rPr>
          <w:rFonts w:ascii="Arial" w:hAnsi="Arial" w:cs="Arial"/>
          <w:sz w:val="24"/>
          <w:szCs w:val="24"/>
        </w:rPr>
        <w:t xml:space="preserve">момента подписания </w:t>
      </w:r>
      <w:r w:rsidRPr="00C77594">
        <w:rPr>
          <w:rFonts w:ascii="Arial" w:hAnsi="Arial" w:cs="Arial"/>
          <w:sz w:val="24"/>
          <w:szCs w:val="24"/>
        </w:rPr>
        <w:t>и распространяется на правоотношения, возникшие с 1 июля 2022 года.</w:t>
      </w:r>
    </w:p>
    <w:p w14:paraId="28718B0F" w14:textId="6F0739F5" w:rsidR="00C77594" w:rsidRPr="00C77594" w:rsidRDefault="00C77594" w:rsidP="00C94F9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7594">
        <w:rPr>
          <w:rFonts w:ascii="Arial" w:hAnsi="Arial" w:cs="Arial"/>
          <w:sz w:val="24"/>
          <w:szCs w:val="24"/>
        </w:rPr>
        <w:t>3. Отменить решение Думы № 60 от 24.12.2019г.</w:t>
      </w:r>
      <w:r>
        <w:rPr>
          <w:rFonts w:ascii="Arial" w:hAnsi="Arial" w:cs="Arial"/>
          <w:sz w:val="24"/>
          <w:szCs w:val="24"/>
        </w:rPr>
        <w:t xml:space="preserve"> «Об у</w:t>
      </w:r>
      <w:r w:rsidRPr="00F75D53">
        <w:rPr>
          <w:rFonts w:ascii="Arial" w:hAnsi="Arial" w:cs="Arial"/>
          <w:sz w:val="24"/>
          <w:szCs w:val="24"/>
        </w:rPr>
        <w:t>твер</w:t>
      </w:r>
      <w:r>
        <w:rPr>
          <w:rFonts w:ascii="Arial" w:hAnsi="Arial" w:cs="Arial"/>
          <w:sz w:val="24"/>
          <w:szCs w:val="24"/>
        </w:rPr>
        <w:t>ж</w:t>
      </w:r>
      <w:r w:rsidRPr="00F75D53">
        <w:rPr>
          <w:rFonts w:ascii="Arial" w:hAnsi="Arial" w:cs="Arial"/>
          <w:sz w:val="24"/>
          <w:szCs w:val="24"/>
        </w:rPr>
        <w:t>д</w:t>
      </w:r>
      <w:r>
        <w:rPr>
          <w:rFonts w:ascii="Arial" w:hAnsi="Arial" w:cs="Arial"/>
          <w:sz w:val="24"/>
          <w:szCs w:val="24"/>
        </w:rPr>
        <w:t>ении</w:t>
      </w:r>
      <w:r w:rsidRPr="00F75D53">
        <w:rPr>
          <w:rFonts w:ascii="Arial" w:hAnsi="Arial" w:cs="Arial"/>
          <w:sz w:val="24"/>
          <w:szCs w:val="24"/>
        </w:rPr>
        <w:t xml:space="preserve"> Положени</w:t>
      </w:r>
      <w:r>
        <w:rPr>
          <w:rFonts w:ascii="Arial" w:hAnsi="Arial" w:cs="Arial"/>
          <w:sz w:val="24"/>
          <w:szCs w:val="24"/>
        </w:rPr>
        <w:t>я</w:t>
      </w:r>
      <w:r w:rsidRPr="00F75D53">
        <w:rPr>
          <w:rFonts w:ascii="Arial" w:hAnsi="Arial" w:cs="Arial"/>
          <w:sz w:val="24"/>
          <w:szCs w:val="24"/>
        </w:rPr>
        <w:t xml:space="preserve"> об оплате труда технического, вспомогательного персонала и рабочих администрации муниципального образования «Казачье»</w:t>
      </w:r>
    </w:p>
    <w:p w14:paraId="0ABC923F" w14:textId="0B5D58A6" w:rsidR="00C77594" w:rsidRPr="00C77594" w:rsidRDefault="00C77594" w:rsidP="00C94F9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7594">
        <w:rPr>
          <w:rFonts w:ascii="Arial" w:hAnsi="Arial" w:cs="Arial"/>
          <w:sz w:val="24"/>
          <w:szCs w:val="24"/>
        </w:rPr>
        <w:t>4. Опубликовать данное решение в Муниципальном вестнике.</w:t>
      </w:r>
    </w:p>
    <w:p w14:paraId="7F43340E" w14:textId="77777777" w:rsidR="00C77594" w:rsidRDefault="00C77594" w:rsidP="00C94F9B">
      <w:p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14:paraId="5030EDA1" w14:textId="77777777" w:rsidR="00C77594" w:rsidRDefault="00C77594" w:rsidP="00C94F9B">
      <w:p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14:paraId="00190CBD" w14:textId="77777777" w:rsidR="00C77594" w:rsidRDefault="00C77594" w:rsidP="00C94F9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Думы,</w:t>
      </w:r>
    </w:p>
    <w:p w14:paraId="5C0A5A91" w14:textId="77777777" w:rsidR="00C77594" w:rsidRDefault="00C77594" w:rsidP="00C94F9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 «Казачье»</w:t>
      </w:r>
    </w:p>
    <w:p w14:paraId="14415774" w14:textId="074F18CF" w:rsidR="00C77594" w:rsidRDefault="00C77594" w:rsidP="00C94F9B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Т.С.</w:t>
      </w:r>
      <w:proofErr w:type="gramEnd"/>
      <w:r>
        <w:rPr>
          <w:rFonts w:ascii="Arial" w:hAnsi="Arial" w:cs="Arial"/>
          <w:sz w:val="24"/>
          <w:szCs w:val="24"/>
        </w:rPr>
        <w:t xml:space="preserve"> Пушкарева</w:t>
      </w:r>
    </w:p>
    <w:p w14:paraId="00776E48" w14:textId="00CE72A9" w:rsidR="00C77594" w:rsidRDefault="00C77594" w:rsidP="00C94F9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9969BFE" w14:textId="77777777" w:rsidR="00C77594" w:rsidRDefault="00C77594" w:rsidP="00C94F9B">
      <w:pPr>
        <w:spacing w:after="0" w:line="240" w:lineRule="auto"/>
        <w:ind w:left="4248" w:firstLine="708"/>
        <w:jc w:val="right"/>
        <w:rPr>
          <w:rFonts w:ascii="Courier New" w:eastAsia="Times New Roman CYR" w:hAnsi="Courier New" w:cs="Courier New"/>
        </w:rPr>
      </w:pPr>
      <w:r>
        <w:rPr>
          <w:rFonts w:ascii="Courier New" w:eastAsia="Times New Roman CYR" w:hAnsi="Courier New" w:cs="Courier New"/>
        </w:rPr>
        <w:t>Приложение</w:t>
      </w:r>
    </w:p>
    <w:p w14:paraId="61EB2048" w14:textId="77777777" w:rsidR="00C77594" w:rsidRDefault="00C77594" w:rsidP="00C94F9B">
      <w:pPr>
        <w:spacing w:after="0" w:line="240" w:lineRule="auto"/>
        <w:ind w:firstLine="567"/>
        <w:jc w:val="right"/>
        <w:rPr>
          <w:rFonts w:ascii="Courier New" w:eastAsia="SimSun" w:hAnsi="Courier New" w:cs="Courier New"/>
        </w:rPr>
      </w:pPr>
      <w:r>
        <w:rPr>
          <w:rFonts w:ascii="Courier New" w:eastAsia="Times New Roman CYR" w:hAnsi="Courier New" w:cs="Courier New"/>
        </w:rPr>
        <w:t xml:space="preserve">к Решению </w:t>
      </w:r>
      <w:r>
        <w:rPr>
          <w:rFonts w:ascii="Courier New" w:eastAsia="SimSun" w:hAnsi="Courier New" w:cs="Courier New"/>
        </w:rPr>
        <w:t>Думы</w:t>
      </w:r>
    </w:p>
    <w:p w14:paraId="1442560E" w14:textId="77777777" w:rsidR="00C77594" w:rsidRDefault="00C77594" w:rsidP="00C94F9B">
      <w:pPr>
        <w:spacing w:after="0" w:line="240" w:lineRule="auto"/>
        <w:ind w:firstLine="567"/>
        <w:jc w:val="right"/>
        <w:rPr>
          <w:rFonts w:ascii="Courier New" w:eastAsia="SimSun" w:hAnsi="Courier New" w:cs="Courier New"/>
        </w:rPr>
      </w:pPr>
      <w:r>
        <w:rPr>
          <w:rFonts w:ascii="Courier New" w:eastAsia="SimSun" w:hAnsi="Courier New" w:cs="Courier New"/>
        </w:rPr>
        <w:t>муниципального образования Казачье</w:t>
      </w:r>
    </w:p>
    <w:p w14:paraId="4FEC2024" w14:textId="76A01CA9" w:rsidR="00C77594" w:rsidRDefault="00C77594" w:rsidP="00C94F9B">
      <w:pPr>
        <w:spacing w:after="0" w:line="240" w:lineRule="auto"/>
        <w:jc w:val="right"/>
        <w:rPr>
          <w:rFonts w:ascii="Courier New" w:eastAsia="SimSun" w:hAnsi="Courier New" w:cs="Courier New"/>
          <w:color w:val="000000"/>
          <w:spacing w:val="-1"/>
          <w:kern w:val="2"/>
          <w:lang w:eastAsia="zh-CN"/>
        </w:rPr>
      </w:pPr>
      <w:r>
        <w:rPr>
          <w:rFonts w:ascii="Courier New" w:eastAsia="SimSun" w:hAnsi="Courier New" w:cs="Courier New"/>
          <w:kern w:val="2"/>
          <w:lang w:eastAsia="zh-CN"/>
        </w:rPr>
        <w:t xml:space="preserve">от </w:t>
      </w:r>
      <w:r>
        <w:rPr>
          <w:rFonts w:ascii="Courier New" w:eastAsia="SimSun" w:hAnsi="Courier New" w:cs="Courier New"/>
          <w:color w:val="000000"/>
          <w:spacing w:val="-1"/>
          <w:kern w:val="2"/>
          <w:lang w:eastAsia="zh-CN"/>
        </w:rPr>
        <w:t>23</w:t>
      </w:r>
      <w:r>
        <w:rPr>
          <w:rFonts w:ascii="Courier New" w:eastAsia="SimSun" w:hAnsi="Courier New" w:cs="Courier New"/>
          <w:color w:val="000000"/>
          <w:spacing w:val="-1"/>
          <w:kern w:val="2"/>
          <w:lang w:eastAsia="zh-CN"/>
        </w:rPr>
        <w:t>.11.2022 № 1</w:t>
      </w:r>
      <w:r>
        <w:rPr>
          <w:rFonts w:ascii="Courier New" w:eastAsia="SimSun" w:hAnsi="Courier New" w:cs="Courier New"/>
          <w:color w:val="000000"/>
          <w:spacing w:val="-1"/>
          <w:kern w:val="2"/>
          <w:lang w:eastAsia="zh-CN"/>
        </w:rPr>
        <w:t>82</w:t>
      </w:r>
    </w:p>
    <w:p w14:paraId="0B118136" w14:textId="77777777" w:rsidR="00C77594" w:rsidRDefault="00C77594" w:rsidP="00C94F9B">
      <w:pPr>
        <w:spacing w:after="0" w:line="240" w:lineRule="auto"/>
        <w:jc w:val="right"/>
      </w:pPr>
    </w:p>
    <w:p w14:paraId="6245BF0A" w14:textId="731A38C7" w:rsidR="00C77594" w:rsidRPr="00C94F9B" w:rsidRDefault="00C94F9B" w:rsidP="00C94F9B">
      <w:pPr>
        <w:pStyle w:val="ConsPlusTitle"/>
        <w:widowControl/>
        <w:jc w:val="center"/>
        <w:rPr>
          <w:sz w:val="30"/>
          <w:szCs w:val="30"/>
        </w:rPr>
      </w:pPr>
      <w:r w:rsidRPr="00C94F9B">
        <w:rPr>
          <w:sz w:val="30"/>
          <w:szCs w:val="30"/>
        </w:rPr>
        <w:t>Положение</w:t>
      </w:r>
      <w:r w:rsidR="00C77594" w:rsidRPr="00C94F9B">
        <w:rPr>
          <w:sz w:val="30"/>
          <w:szCs w:val="30"/>
        </w:rPr>
        <w:t xml:space="preserve"> </w:t>
      </w:r>
      <w:r w:rsidRPr="00C94F9B">
        <w:rPr>
          <w:sz w:val="30"/>
          <w:szCs w:val="30"/>
        </w:rPr>
        <w:t>об оплате труда технического, вспомогательного персонала и рабочих администрации муниципального образования «Казачье»</w:t>
      </w:r>
    </w:p>
    <w:p w14:paraId="60C5F441" w14:textId="77777777" w:rsidR="00C77594" w:rsidRDefault="00C77594" w:rsidP="00C94F9B">
      <w:pPr>
        <w:pStyle w:val="1"/>
        <w:spacing w:before="0" w:after="0"/>
        <w:rPr>
          <w:color w:val="auto"/>
        </w:rPr>
      </w:pPr>
      <w:r>
        <w:rPr>
          <w:color w:val="auto"/>
        </w:rPr>
        <w:t xml:space="preserve"> </w:t>
      </w:r>
      <w:bookmarkStart w:id="0" w:name="sub_100"/>
    </w:p>
    <w:p w14:paraId="25383C81" w14:textId="77777777" w:rsidR="00C77594" w:rsidRPr="00C94F9B" w:rsidRDefault="00C77594" w:rsidP="00C94F9B">
      <w:pPr>
        <w:pStyle w:val="1"/>
        <w:spacing w:before="0" w:after="0"/>
        <w:rPr>
          <w:b w:val="0"/>
          <w:bCs w:val="0"/>
          <w:color w:val="auto"/>
        </w:rPr>
      </w:pPr>
      <w:r w:rsidRPr="00C94F9B">
        <w:rPr>
          <w:b w:val="0"/>
          <w:bCs w:val="0"/>
          <w:color w:val="auto"/>
        </w:rPr>
        <w:t>Глава 1. Общие положения</w:t>
      </w:r>
    </w:p>
    <w:bookmarkEnd w:id="0"/>
    <w:p w14:paraId="7975EF63" w14:textId="77777777" w:rsidR="00C77594" w:rsidRDefault="00C77594" w:rsidP="00C94F9B">
      <w:pPr>
        <w:spacing w:after="0" w:line="240" w:lineRule="auto"/>
        <w:ind w:firstLine="720"/>
        <w:jc w:val="both"/>
      </w:pPr>
    </w:p>
    <w:p w14:paraId="3C6D9097" w14:textId="23B290F0" w:rsidR="00C77594" w:rsidRPr="00C94F9B" w:rsidRDefault="00C77594" w:rsidP="00C94F9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" w:name="sub_11"/>
      <w:r w:rsidRPr="00C94F9B">
        <w:rPr>
          <w:rFonts w:ascii="Arial" w:hAnsi="Arial" w:cs="Arial"/>
          <w:sz w:val="24"/>
          <w:szCs w:val="24"/>
        </w:rPr>
        <w:t>1. Настоящее Положение устанавливает оплату труда и порядок формирования фонда оплаты труда работников, замещающих должности, не являющиеся должностями муниципальной службы, и вспомогательного персонала</w:t>
      </w:r>
      <w:r w:rsidR="00C94F9B">
        <w:rPr>
          <w:rFonts w:ascii="Arial" w:hAnsi="Arial" w:cs="Arial"/>
          <w:sz w:val="24"/>
          <w:szCs w:val="24"/>
        </w:rPr>
        <w:t xml:space="preserve"> </w:t>
      </w:r>
      <w:bookmarkStart w:id="2" w:name="_Hlk120630490"/>
      <w:r w:rsidR="00C94F9B">
        <w:rPr>
          <w:rFonts w:ascii="Arial" w:hAnsi="Arial" w:cs="Arial"/>
          <w:sz w:val="24"/>
          <w:szCs w:val="24"/>
        </w:rPr>
        <w:t>администрации</w:t>
      </w:r>
      <w:r w:rsidRPr="00C94F9B">
        <w:rPr>
          <w:rFonts w:ascii="Arial" w:hAnsi="Arial" w:cs="Arial"/>
          <w:sz w:val="24"/>
          <w:szCs w:val="24"/>
        </w:rPr>
        <w:t xml:space="preserve"> </w:t>
      </w:r>
      <w:r w:rsidR="00C94F9B">
        <w:rPr>
          <w:rFonts w:ascii="Arial" w:hAnsi="Arial" w:cs="Arial"/>
          <w:sz w:val="24"/>
          <w:szCs w:val="24"/>
        </w:rPr>
        <w:t>муниципального образования «Казачье»</w:t>
      </w:r>
      <w:r w:rsidRPr="00C94F9B">
        <w:rPr>
          <w:rFonts w:ascii="Arial" w:hAnsi="Arial" w:cs="Arial"/>
          <w:sz w:val="24"/>
          <w:szCs w:val="24"/>
        </w:rPr>
        <w:t>.</w:t>
      </w:r>
      <w:bookmarkEnd w:id="2"/>
    </w:p>
    <w:p w14:paraId="5250D2C9" w14:textId="69A7691F" w:rsidR="00C77594" w:rsidRPr="00C94F9B" w:rsidRDefault="00C77594" w:rsidP="00C94F9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" w:name="sub_12"/>
      <w:bookmarkEnd w:id="1"/>
      <w:r w:rsidRPr="00C94F9B">
        <w:rPr>
          <w:rFonts w:ascii="Arial" w:hAnsi="Arial" w:cs="Arial"/>
          <w:sz w:val="24"/>
          <w:szCs w:val="24"/>
        </w:rPr>
        <w:t xml:space="preserve">2. Под вспомогательным персоналом </w:t>
      </w:r>
      <w:r w:rsidR="00C94F9B">
        <w:rPr>
          <w:rFonts w:ascii="Arial" w:hAnsi="Arial" w:cs="Arial"/>
          <w:sz w:val="24"/>
          <w:szCs w:val="24"/>
        </w:rPr>
        <w:t>администрации</w:t>
      </w:r>
      <w:r w:rsidR="00C94F9B" w:rsidRPr="00C94F9B">
        <w:rPr>
          <w:rFonts w:ascii="Arial" w:hAnsi="Arial" w:cs="Arial"/>
          <w:sz w:val="24"/>
          <w:szCs w:val="24"/>
        </w:rPr>
        <w:t xml:space="preserve"> </w:t>
      </w:r>
      <w:r w:rsidR="00C94F9B">
        <w:rPr>
          <w:rFonts w:ascii="Arial" w:hAnsi="Arial" w:cs="Arial"/>
          <w:sz w:val="24"/>
          <w:szCs w:val="24"/>
        </w:rPr>
        <w:t>муниципального образования «Казачье»</w:t>
      </w:r>
      <w:r w:rsidR="00C94F9B">
        <w:rPr>
          <w:rFonts w:ascii="Arial" w:hAnsi="Arial" w:cs="Arial"/>
          <w:sz w:val="24"/>
          <w:szCs w:val="24"/>
        </w:rPr>
        <w:t xml:space="preserve"> </w:t>
      </w:r>
      <w:r w:rsidRPr="00C94F9B">
        <w:rPr>
          <w:rFonts w:ascii="Arial" w:hAnsi="Arial" w:cs="Arial"/>
          <w:sz w:val="24"/>
          <w:szCs w:val="24"/>
        </w:rPr>
        <w:t xml:space="preserve">в целях настоящего Положения понимаются лица, работающие в </w:t>
      </w:r>
      <w:r w:rsidR="00C94F9B">
        <w:rPr>
          <w:rFonts w:ascii="Arial" w:hAnsi="Arial" w:cs="Arial"/>
          <w:sz w:val="24"/>
          <w:szCs w:val="24"/>
        </w:rPr>
        <w:t>администрации</w:t>
      </w:r>
      <w:r w:rsidR="00C94F9B" w:rsidRPr="00C94F9B">
        <w:rPr>
          <w:rFonts w:ascii="Arial" w:hAnsi="Arial" w:cs="Arial"/>
          <w:sz w:val="24"/>
          <w:szCs w:val="24"/>
        </w:rPr>
        <w:t xml:space="preserve"> </w:t>
      </w:r>
      <w:r w:rsidR="00C94F9B">
        <w:rPr>
          <w:rFonts w:ascii="Arial" w:hAnsi="Arial" w:cs="Arial"/>
          <w:sz w:val="24"/>
          <w:szCs w:val="24"/>
        </w:rPr>
        <w:t>муниципального образования «Казачье»</w:t>
      </w:r>
      <w:r w:rsidR="00C94F9B">
        <w:rPr>
          <w:rFonts w:ascii="Arial" w:hAnsi="Arial" w:cs="Arial"/>
          <w:sz w:val="24"/>
          <w:szCs w:val="24"/>
        </w:rPr>
        <w:t xml:space="preserve"> </w:t>
      </w:r>
      <w:r w:rsidRPr="00C94F9B">
        <w:rPr>
          <w:rFonts w:ascii="Arial" w:hAnsi="Arial" w:cs="Arial"/>
          <w:sz w:val="24"/>
          <w:szCs w:val="24"/>
        </w:rPr>
        <w:t xml:space="preserve">по трудовым договорам и не являющиеся муниципальными служащими муниципального образования или работниками, указанными в </w:t>
      </w:r>
      <w:hyperlink r:id="rId5" w:anchor="sub_24" w:history="1">
        <w:r w:rsidRPr="00C94F9B">
          <w:rPr>
            <w:rStyle w:val="a4"/>
            <w:rFonts w:ascii="Arial" w:hAnsi="Arial" w:cs="Arial"/>
            <w:sz w:val="24"/>
            <w:szCs w:val="24"/>
          </w:rPr>
          <w:t>пункте 4</w:t>
        </w:r>
      </w:hyperlink>
      <w:r w:rsidRPr="00C94F9B">
        <w:rPr>
          <w:rFonts w:ascii="Arial" w:hAnsi="Arial" w:cs="Arial"/>
          <w:sz w:val="24"/>
          <w:szCs w:val="24"/>
        </w:rPr>
        <w:t xml:space="preserve"> настоящего Положения.</w:t>
      </w:r>
    </w:p>
    <w:bookmarkEnd w:id="3"/>
    <w:p w14:paraId="01B3525F" w14:textId="77777777" w:rsidR="00C77594" w:rsidRDefault="00C77594" w:rsidP="00C94F9B">
      <w:pPr>
        <w:spacing w:after="0" w:line="240" w:lineRule="auto"/>
        <w:ind w:firstLine="720"/>
        <w:jc w:val="both"/>
      </w:pPr>
    </w:p>
    <w:p w14:paraId="576BC8D2" w14:textId="77777777" w:rsidR="00C77594" w:rsidRPr="00C94F9B" w:rsidRDefault="00C77594" w:rsidP="00C94F9B">
      <w:pPr>
        <w:pStyle w:val="1"/>
        <w:spacing w:before="0" w:after="0"/>
        <w:rPr>
          <w:b w:val="0"/>
          <w:bCs w:val="0"/>
          <w:color w:val="auto"/>
        </w:rPr>
      </w:pPr>
      <w:bookmarkStart w:id="4" w:name="sub_200"/>
      <w:r w:rsidRPr="00C94F9B">
        <w:rPr>
          <w:b w:val="0"/>
          <w:bCs w:val="0"/>
          <w:color w:val="auto"/>
        </w:rPr>
        <w:t>Глава 2. Оплата труда и порядок формирования фонда оплаты труда</w:t>
      </w:r>
      <w:r w:rsidRPr="00C94F9B">
        <w:rPr>
          <w:b w:val="0"/>
          <w:bCs w:val="0"/>
          <w:color w:val="auto"/>
        </w:rPr>
        <w:br/>
        <w:t>работников органа местного самоуправления, замещающих должности,</w:t>
      </w:r>
      <w:r w:rsidRPr="00C94F9B">
        <w:rPr>
          <w:b w:val="0"/>
          <w:bCs w:val="0"/>
          <w:color w:val="auto"/>
        </w:rPr>
        <w:br/>
        <w:t>не являющиеся должностями муниципальной службы</w:t>
      </w:r>
    </w:p>
    <w:bookmarkEnd w:id="4"/>
    <w:p w14:paraId="5D0416FA" w14:textId="77777777" w:rsidR="00C77594" w:rsidRDefault="00C77594" w:rsidP="00C94F9B">
      <w:pPr>
        <w:spacing w:after="0" w:line="240" w:lineRule="auto"/>
        <w:ind w:firstLine="720"/>
        <w:jc w:val="both"/>
      </w:pPr>
    </w:p>
    <w:p w14:paraId="00F25AE0" w14:textId="0A8E7C60" w:rsidR="00C77594" w:rsidRPr="00C94F9B" w:rsidRDefault="00C77594" w:rsidP="00C94F9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" w:name="sub_23"/>
      <w:r w:rsidRPr="00C94F9B">
        <w:rPr>
          <w:rFonts w:ascii="Arial" w:hAnsi="Arial" w:cs="Arial"/>
          <w:sz w:val="24"/>
          <w:szCs w:val="24"/>
        </w:rPr>
        <w:lastRenderedPageBreak/>
        <w:t xml:space="preserve">3. Оплата труда работников, замещающих должности, не являющиеся должностями муниципальной службы, состоит из месячного должностного оклада (далее - должностной оклад), ежемесячных и иных дополнительных выплат. Должностные оклады работников </w:t>
      </w:r>
      <w:r w:rsidR="00C94F9B">
        <w:rPr>
          <w:rFonts w:ascii="Arial" w:hAnsi="Arial" w:cs="Arial"/>
          <w:sz w:val="24"/>
          <w:szCs w:val="24"/>
        </w:rPr>
        <w:t>администрации</w:t>
      </w:r>
      <w:r w:rsidR="00C94F9B" w:rsidRPr="00C94F9B">
        <w:rPr>
          <w:rFonts w:ascii="Arial" w:hAnsi="Arial" w:cs="Arial"/>
          <w:sz w:val="24"/>
          <w:szCs w:val="24"/>
        </w:rPr>
        <w:t xml:space="preserve"> </w:t>
      </w:r>
      <w:r w:rsidR="00C94F9B">
        <w:rPr>
          <w:rFonts w:ascii="Arial" w:hAnsi="Arial" w:cs="Arial"/>
          <w:sz w:val="24"/>
          <w:szCs w:val="24"/>
        </w:rPr>
        <w:t>муниципального образования «Казачье»</w:t>
      </w:r>
      <w:r w:rsidRPr="00C94F9B">
        <w:rPr>
          <w:rFonts w:ascii="Arial" w:hAnsi="Arial" w:cs="Arial"/>
          <w:sz w:val="24"/>
          <w:szCs w:val="24"/>
        </w:rPr>
        <w:t>, замещающих должности, не являющиеся должностями муниципальной службы, устанавливаются в следующих размерах: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77594" w14:paraId="033EE97F" w14:textId="77777777" w:rsidTr="00010405">
        <w:tc>
          <w:tcPr>
            <w:tcW w:w="4785" w:type="dxa"/>
          </w:tcPr>
          <w:p w14:paraId="6C9505FC" w14:textId="77777777" w:rsidR="00C77594" w:rsidRPr="00C94F9B" w:rsidRDefault="00C77594" w:rsidP="00C94F9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94F9B">
              <w:rPr>
                <w:rFonts w:ascii="Courier New" w:hAnsi="Courier New" w:cs="Courier New"/>
              </w:rPr>
              <w:t>Наименование должности</w:t>
            </w:r>
          </w:p>
        </w:tc>
        <w:tc>
          <w:tcPr>
            <w:tcW w:w="4786" w:type="dxa"/>
          </w:tcPr>
          <w:p w14:paraId="2C1380BF" w14:textId="77777777" w:rsidR="00C77594" w:rsidRPr="00C94F9B" w:rsidRDefault="00C77594" w:rsidP="00C94F9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94F9B">
              <w:rPr>
                <w:rFonts w:ascii="Courier New" w:hAnsi="Courier New" w:cs="Courier New"/>
              </w:rPr>
              <w:t>Размер должностного оклада, руб.</w:t>
            </w:r>
          </w:p>
        </w:tc>
      </w:tr>
      <w:tr w:rsidR="00C77594" w14:paraId="0751B629" w14:textId="77777777" w:rsidTr="00010405">
        <w:tc>
          <w:tcPr>
            <w:tcW w:w="4785" w:type="dxa"/>
          </w:tcPr>
          <w:p w14:paraId="1F9052E7" w14:textId="77777777" w:rsidR="00C77594" w:rsidRPr="00C94F9B" w:rsidRDefault="00C77594" w:rsidP="00C94F9B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94F9B">
              <w:rPr>
                <w:rFonts w:ascii="Courier New" w:hAnsi="Courier New" w:cs="Courier New"/>
              </w:rPr>
              <w:t>Главный бухгалтер</w:t>
            </w:r>
          </w:p>
        </w:tc>
        <w:tc>
          <w:tcPr>
            <w:tcW w:w="4786" w:type="dxa"/>
          </w:tcPr>
          <w:p w14:paraId="7EC9305F" w14:textId="77777777" w:rsidR="00C77594" w:rsidRPr="00C94F9B" w:rsidRDefault="00C77594" w:rsidP="00C94F9B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94F9B">
              <w:rPr>
                <w:rFonts w:ascii="Courier New" w:hAnsi="Courier New" w:cs="Courier New"/>
              </w:rPr>
              <w:t>16800</w:t>
            </w:r>
          </w:p>
        </w:tc>
      </w:tr>
      <w:tr w:rsidR="00C77594" w14:paraId="465F769D" w14:textId="77777777" w:rsidTr="00010405">
        <w:tc>
          <w:tcPr>
            <w:tcW w:w="4785" w:type="dxa"/>
          </w:tcPr>
          <w:p w14:paraId="64C5E9EE" w14:textId="77777777" w:rsidR="00C77594" w:rsidRPr="00C94F9B" w:rsidRDefault="00C77594" w:rsidP="00C94F9B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94F9B">
              <w:rPr>
                <w:rFonts w:ascii="Courier New" w:hAnsi="Courier New" w:cs="Courier New"/>
              </w:rPr>
              <w:t>Кассир</w:t>
            </w:r>
          </w:p>
        </w:tc>
        <w:tc>
          <w:tcPr>
            <w:tcW w:w="4786" w:type="dxa"/>
          </w:tcPr>
          <w:p w14:paraId="17AC41A8" w14:textId="77777777" w:rsidR="00C77594" w:rsidRPr="00C94F9B" w:rsidRDefault="00C77594" w:rsidP="00C94F9B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94F9B">
              <w:rPr>
                <w:rFonts w:ascii="Courier New" w:hAnsi="Courier New" w:cs="Courier New"/>
              </w:rPr>
              <w:t>9513</w:t>
            </w:r>
          </w:p>
        </w:tc>
      </w:tr>
    </w:tbl>
    <w:bookmarkEnd w:id="5"/>
    <w:p w14:paraId="575641CC" w14:textId="77777777" w:rsidR="00C77594" w:rsidRPr="00C94F9B" w:rsidRDefault="00C77594" w:rsidP="00C94F9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94F9B">
        <w:rPr>
          <w:rFonts w:ascii="Arial" w:hAnsi="Arial" w:cs="Arial"/>
          <w:sz w:val="24"/>
          <w:szCs w:val="24"/>
        </w:rPr>
        <w:t>Наименования должностей служащих являются обобщающими, в штатном расписании допускается их конкретизация через указание на выполняемые функции.</w:t>
      </w:r>
    </w:p>
    <w:p w14:paraId="23270401" w14:textId="77777777" w:rsidR="00C77594" w:rsidRPr="00C94F9B" w:rsidRDefault="00C77594" w:rsidP="00C94F9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" w:name="sub_26"/>
      <w:r w:rsidRPr="00C94F9B">
        <w:rPr>
          <w:rFonts w:ascii="Arial" w:hAnsi="Arial" w:cs="Arial"/>
          <w:sz w:val="24"/>
          <w:szCs w:val="24"/>
        </w:rPr>
        <w:t>4. Индексация размеров должностных окладов служащих производится Постановлением главы администрации на основании нормативно-правового акта Губернатора Иркутской области в пределах бюджетных ассигнований, предусмотренных на эти цели бюджетом муниципального образования на соответствующий финансовый год.</w:t>
      </w:r>
    </w:p>
    <w:p w14:paraId="2AD16C7C" w14:textId="77777777" w:rsidR="00C77594" w:rsidRPr="00C94F9B" w:rsidRDefault="00C77594" w:rsidP="00C94F9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" w:name="sub_27"/>
      <w:bookmarkEnd w:id="6"/>
      <w:r w:rsidRPr="00C94F9B">
        <w:rPr>
          <w:rFonts w:ascii="Arial" w:hAnsi="Arial" w:cs="Arial"/>
          <w:sz w:val="24"/>
          <w:szCs w:val="24"/>
        </w:rPr>
        <w:t>5. Служащим производятся следующие ежемесячные и иные дополнительные выплаты:</w:t>
      </w:r>
    </w:p>
    <w:p w14:paraId="3F3BADE2" w14:textId="77777777" w:rsidR="00C77594" w:rsidRPr="00C94F9B" w:rsidRDefault="00C77594" w:rsidP="00C94F9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" w:name="sub_271"/>
      <w:bookmarkEnd w:id="7"/>
      <w:r w:rsidRPr="00C94F9B">
        <w:rPr>
          <w:rFonts w:ascii="Arial" w:hAnsi="Arial" w:cs="Arial"/>
          <w:sz w:val="24"/>
          <w:szCs w:val="24"/>
        </w:rPr>
        <w:t>а) ежемесячное денежное поощрение - в размере 0,4 должностного оклада;</w:t>
      </w:r>
    </w:p>
    <w:p w14:paraId="6F8A92F6" w14:textId="77777777" w:rsidR="00C77594" w:rsidRPr="00C94F9B" w:rsidRDefault="00C77594" w:rsidP="00C94F9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" w:name="sub_272"/>
      <w:bookmarkEnd w:id="8"/>
      <w:r w:rsidRPr="00C94F9B">
        <w:rPr>
          <w:rFonts w:ascii="Arial" w:hAnsi="Arial" w:cs="Arial"/>
          <w:sz w:val="24"/>
          <w:szCs w:val="24"/>
        </w:rPr>
        <w:t>б) ежемесячная надбавка к должностному окладу за выслугу лет;</w:t>
      </w:r>
    </w:p>
    <w:p w14:paraId="3234DBBB" w14:textId="77777777" w:rsidR="00C77594" w:rsidRPr="00C94F9B" w:rsidRDefault="00C77594" w:rsidP="00C94F9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" w:name="sub_273"/>
      <w:bookmarkEnd w:id="9"/>
      <w:r w:rsidRPr="00C94F9B">
        <w:rPr>
          <w:rFonts w:ascii="Arial" w:hAnsi="Arial" w:cs="Arial"/>
          <w:sz w:val="24"/>
          <w:szCs w:val="24"/>
        </w:rPr>
        <w:t>в) ежемесячная надбавка за сложность, напряженность и высокие достижения в труде - в размере до 35 процентов должностного оклада;</w:t>
      </w:r>
    </w:p>
    <w:p w14:paraId="30DE7238" w14:textId="77777777" w:rsidR="00C77594" w:rsidRPr="00C94F9B" w:rsidRDefault="00C77594" w:rsidP="00C94F9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" w:name="sub_274"/>
      <w:bookmarkEnd w:id="10"/>
      <w:r w:rsidRPr="00C94F9B">
        <w:rPr>
          <w:rFonts w:ascii="Arial" w:hAnsi="Arial" w:cs="Arial"/>
          <w:sz w:val="24"/>
          <w:szCs w:val="24"/>
        </w:rPr>
        <w:t>г) ежемесячная процентная надбавка к должностному окладу за работу со сведениями, составляющими государственную тайну, - в размере и порядке, определяемых в соответствии с законодательством Российской Федерации;</w:t>
      </w:r>
    </w:p>
    <w:p w14:paraId="60D0ADA7" w14:textId="77777777" w:rsidR="00C77594" w:rsidRPr="00C94F9B" w:rsidRDefault="00C77594" w:rsidP="00C94F9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" w:name="sub_275"/>
      <w:bookmarkEnd w:id="11"/>
      <w:r w:rsidRPr="00C94F9B">
        <w:rPr>
          <w:rFonts w:ascii="Arial" w:hAnsi="Arial" w:cs="Arial"/>
          <w:sz w:val="24"/>
          <w:szCs w:val="24"/>
        </w:rPr>
        <w:t>д) премии по результатам работы;</w:t>
      </w:r>
    </w:p>
    <w:p w14:paraId="40A2BB4E" w14:textId="77777777" w:rsidR="00C77594" w:rsidRPr="00C94F9B" w:rsidRDefault="00C77594" w:rsidP="00C94F9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" w:name="sub_276"/>
      <w:bookmarkEnd w:id="12"/>
      <w:r w:rsidRPr="00C94F9B">
        <w:rPr>
          <w:rFonts w:ascii="Arial" w:hAnsi="Arial" w:cs="Arial"/>
          <w:sz w:val="24"/>
          <w:szCs w:val="24"/>
        </w:rPr>
        <w:t>е) материальная помощь;</w:t>
      </w:r>
    </w:p>
    <w:p w14:paraId="3DF87ECC" w14:textId="77777777" w:rsidR="00C77594" w:rsidRPr="00C94F9B" w:rsidRDefault="00C77594" w:rsidP="00C94F9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4" w:name="sub_277"/>
      <w:bookmarkEnd w:id="13"/>
      <w:r w:rsidRPr="00C94F9B">
        <w:rPr>
          <w:rFonts w:ascii="Arial" w:hAnsi="Arial" w:cs="Arial"/>
          <w:sz w:val="24"/>
          <w:szCs w:val="24"/>
        </w:rPr>
        <w:t>ж) единовременная выплата при предоставлении ежегодного оплачиваемого отпуска один раз в год - в размере 2 должностных окладов;</w:t>
      </w:r>
    </w:p>
    <w:p w14:paraId="01251B53" w14:textId="77777777" w:rsidR="00C77594" w:rsidRPr="00C94F9B" w:rsidRDefault="00C77594" w:rsidP="00C94F9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5" w:name="sub_278"/>
      <w:bookmarkEnd w:id="14"/>
      <w:r w:rsidRPr="00C94F9B">
        <w:rPr>
          <w:rFonts w:ascii="Arial" w:hAnsi="Arial" w:cs="Arial"/>
          <w:sz w:val="24"/>
          <w:szCs w:val="24"/>
        </w:rPr>
        <w:t>з) иные выплаты, предусмотренные федеральными законами и иными правовыми актами Российской Федерации.</w:t>
      </w:r>
    </w:p>
    <w:p w14:paraId="0795F002" w14:textId="77777777" w:rsidR="00C77594" w:rsidRPr="00C94F9B" w:rsidRDefault="00C77594" w:rsidP="00C94F9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6" w:name="sub_28"/>
      <w:bookmarkEnd w:id="15"/>
      <w:r w:rsidRPr="00C94F9B">
        <w:rPr>
          <w:rFonts w:ascii="Arial" w:hAnsi="Arial" w:cs="Arial"/>
          <w:sz w:val="24"/>
          <w:szCs w:val="24"/>
        </w:rPr>
        <w:t>6. Районные коэффициенты и процентные надбавки к должностному окладу, ежемесячным и иным дополнительным выплатам служащих за работу в районах Крайнего Севера и приравненных к ним местностях, в южных районах Иркутской области устанавливаются в соответствии с законодательством.</w:t>
      </w:r>
    </w:p>
    <w:p w14:paraId="1E2540B1" w14:textId="77777777" w:rsidR="00C77594" w:rsidRPr="00C94F9B" w:rsidRDefault="00C77594" w:rsidP="00C94F9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7" w:name="sub_29"/>
      <w:bookmarkEnd w:id="16"/>
      <w:r w:rsidRPr="00C94F9B">
        <w:rPr>
          <w:rFonts w:ascii="Arial" w:hAnsi="Arial" w:cs="Arial"/>
          <w:sz w:val="24"/>
          <w:szCs w:val="24"/>
        </w:rPr>
        <w:t>7. При формировании фонда оплаты труда служащих сверх средств, направляемых для выплаты должностных окладов, предусматриваются следующие средства для выплаты (в расчете на год):</w:t>
      </w:r>
    </w:p>
    <w:p w14:paraId="162F7B9D" w14:textId="77777777" w:rsidR="00C77594" w:rsidRPr="00C94F9B" w:rsidRDefault="00C77594" w:rsidP="00C94F9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8" w:name="sub_291"/>
      <w:bookmarkEnd w:id="17"/>
      <w:r w:rsidRPr="00C94F9B">
        <w:rPr>
          <w:rFonts w:ascii="Arial" w:hAnsi="Arial" w:cs="Arial"/>
          <w:sz w:val="24"/>
          <w:szCs w:val="24"/>
        </w:rPr>
        <w:t>а) ежемесячного денежного поощрения - в размере 4,8 должностных окладов;</w:t>
      </w:r>
    </w:p>
    <w:p w14:paraId="36A605CC" w14:textId="77777777" w:rsidR="00C77594" w:rsidRPr="00C94F9B" w:rsidRDefault="00C77594" w:rsidP="00C94F9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9" w:name="sub_292"/>
      <w:bookmarkEnd w:id="18"/>
      <w:r w:rsidRPr="00C94F9B">
        <w:rPr>
          <w:rFonts w:ascii="Arial" w:hAnsi="Arial" w:cs="Arial"/>
          <w:sz w:val="24"/>
          <w:szCs w:val="24"/>
        </w:rPr>
        <w:t>б) ежемесячной надбавки к должностному окладу за выслугу лет - в размере 3,6 должностных окладов;</w:t>
      </w:r>
    </w:p>
    <w:p w14:paraId="1A393772" w14:textId="77777777" w:rsidR="00C77594" w:rsidRPr="00C94F9B" w:rsidRDefault="00C77594" w:rsidP="00C94F9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0" w:name="sub_293"/>
      <w:bookmarkEnd w:id="19"/>
      <w:r w:rsidRPr="00C94F9B">
        <w:rPr>
          <w:rFonts w:ascii="Arial" w:hAnsi="Arial" w:cs="Arial"/>
          <w:sz w:val="24"/>
          <w:szCs w:val="24"/>
        </w:rPr>
        <w:t>в) ежемесячной надбавки за сложность, напряженность и высокие достижения в труде и ежемесячной процентной надбавки к должностному окладу за работу со сведениями, составляющими государственную тайну, - в размере 4,2 должностных окладов;</w:t>
      </w:r>
    </w:p>
    <w:p w14:paraId="2010C16B" w14:textId="77777777" w:rsidR="00C77594" w:rsidRPr="00C94F9B" w:rsidRDefault="00C77594" w:rsidP="00C94F9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1" w:name="sub_294"/>
      <w:bookmarkEnd w:id="20"/>
      <w:r w:rsidRPr="00C94F9B">
        <w:rPr>
          <w:rFonts w:ascii="Arial" w:hAnsi="Arial" w:cs="Arial"/>
          <w:sz w:val="24"/>
          <w:szCs w:val="24"/>
        </w:rPr>
        <w:t>г) премий по результатам работы - в размере 3 должностных окладов;</w:t>
      </w:r>
    </w:p>
    <w:p w14:paraId="3DD8F7C5" w14:textId="77777777" w:rsidR="00C77594" w:rsidRPr="00C94F9B" w:rsidRDefault="00C77594" w:rsidP="00C94F9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2" w:name="sub_295"/>
      <w:bookmarkEnd w:id="21"/>
      <w:r w:rsidRPr="00C94F9B">
        <w:rPr>
          <w:rFonts w:ascii="Arial" w:hAnsi="Arial" w:cs="Arial"/>
          <w:sz w:val="24"/>
          <w:szCs w:val="24"/>
        </w:rPr>
        <w:t>д) материальной помощи - в размере 2 должностных окладов;</w:t>
      </w:r>
    </w:p>
    <w:p w14:paraId="47A6087F" w14:textId="77777777" w:rsidR="00C77594" w:rsidRPr="00C94F9B" w:rsidRDefault="00C77594" w:rsidP="00C94F9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3" w:name="sub_296"/>
      <w:bookmarkEnd w:id="22"/>
      <w:r w:rsidRPr="00C94F9B">
        <w:rPr>
          <w:rFonts w:ascii="Arial" w:hAnsi="Arial" w:cs="Arial"/>
          <w:sz w:val="24"/>
          <w:szCs w:val="24"/>
        </w:rPr>
        <w:t>е) единовременной выплаты при предоставлении ежегодного оплачиваемого отпуска - в размере 2 должностных окладов.</w:t>
      </w:r>
    </w:p>
    <w:bookmarkEnd w:id="23"/>
    <w:p w14:paraId="47A0D85D" w14:textId="77777777" w:rsidR="00C77594" w:rsidRPr="00C94F9B" w:rsidRDefault="00C77594" w:rsidP="00C94F9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94F9B">
        <w:rPr>
          <w:rFonts w:ascii="Arial" w:hAnsi="Arial" w:cs="Arial"/>
          <w:sz w:val="24"/>
          <w:szCs w:val="24"/>
        </w:rPr>
        <w:lastRenderedPageBreak/>
        <w:t>Фонд оплаты труда служащих формируется с учетом районного коэффициента и процентной надбавки к заработной плате за работу в районах Крайнего Севера и приравненных к ним местностях, в южных районах Иркутской области в соответствии с законодательством и иных выплат, предусмотренных федеральными законами и иными нормативными правовыми актами Российской Федерации.</w:t>
      </w:r>
    </w:p>
    <w:p w14:paraId="009934AA" w14:textId="77777777" w:rsidR="00C77594" w:rsidRPr="009B42FD" w:rsidRDefault="00C77594" w:rsidP="00C94F9B">
      <w:pPr>
        <w:pStyle w:val="1"/>
        <w:spacing w:before="0" w:after="0"/>
        <w:rPr>
          <w:b w:val="0"/>
          <w:bCs w:val="0"/>
          <w:color w:val="auto"/>
        </w:rPr>
      </w:pPr>
      <w:bookmarkStart w:id="24" w:name="sub_300"/>
      <w:r w:rsidRPr="009B42FD">
        <w:rPr>
          <w:b w:val="0"/>
          <w:bCs w:val="0"/>
          <w:color w:val="auto"/>
        </w:rPr>
        <w:t>Глава 3. Оплата труда и порядок формирования фонда оплаты труда</w:t>
      </w:r>
      <w:r w:rsidRPr="009B42FD">
        <w:rPr>
          <w:b w:val="0"/>
          <w:bCs w:val="0"/>
          <w:color w:val="auto"/>
        </w:rPr>
        <w:br/>
        <w:t>вспомогательного персонала органа местного самоуправления</w:t>
      </w:r>
    </w:p>
    <w:p w14:paraId="10861F2C" w14:textId="439D88BA" w:rsidR="00C77594" w:rsidRPr="009B42FD" w:rsidRDefault="00C77594" w:rsidP="00C94F9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5" w:name="sub_310"/>
      <w:bookmarkEnd w:id="24"/>
      <w:r w:rsidRPr="009B42FD">
        <w:rPr>
          <w:rFonts w:ascii="Arial" w:hAnsi="Arial" w:cs="Arial"/>
          <w:sz w:val="24"/>
          <w:szCs w:val="24"/>
        </w:rPr>
        <w:t xml:space="preserve">8. Оплата труда вспомогательного персонала </w:t>
      </w:r>
      <w:r w:rsidR="009B42FD">
        <w:rPr>
          <w:rFonts w:ascii="Arial" w:hAnsi="Arial" w:cs="Arial"/>
          <w:sz w:val="24"/>
          <w:szCs w:val="24"/>
        </w:rPr>
        <w:t>администрации</w:t>
      </w:r>
      <w:r w:rsidR="009B42FD" w:rsidRPr="00C94F9B">
        <w:rPr>
          <w:rFonts w:ascii="Arial" w:hAnsi="Arial" w:cs="Arial"/>
          <w:sz w:val="24"/>
          <w:szCs w:val="24"/>
        </w:rPr>
        <w:t xml:space="preserve"> </w:t>
      </w:r>
      <w:r w:rsidR="009B42FD">
        <w:rPr>
          <w:rFonts w:ascii="Arial" w:hAnsi="Arial" w:cs="Arial"/>
          <w:sz w:val="24"/>
          <w:szCs w:val="24"/>
        </w:rPr>
        <w:t>муниципального образования «Казачье»</w:t>
      </w:r>
      <w:r w:rsidR="009B42FD" w:rsidRPr="009B42FD">
        <w:rPr>
          <w:rFonts w:ascii="Arial" w:hAnsi="Arial" w:cs="Arial"/>
          <w:sz w:val="24"/>
          <w:szCs w:val="24"/>
        </w:rPr>
        <w:t xml:space="preserve"> </w:t>
      </w:r>
      <w:r w:rsidRPr="009B42FD">
        <w:rPr>
          <w:rFonts w:ascii="Arial" w:hAnsi="Arial" w:cs="Arial"/>
          <w:sz w:val="24"/>
          <w:szCs w:val="24"/>
        </w:rPr>
        <w:t>(далее - вспомогательный персонал) состоит из должностного оклада, ежемесячных и иных дополнительных выплат.</w:t>
      </w:r>
    </w:p>
    <w:p w14:paraId="0466A46B" w14:textId="77777777" w:rsidR="00C77594" w:rsidRPr="009B42FD" w:rsidRDefault="00C77594" w:rsidP="00C94F9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6" w:name="sub_311"/>
      <w:bookmarkEnd w:id="25"/>
      <w:r w:rsidRPr="009B42FD">
        <w:rPr>
          <w:rFonts w:ascii="Arial" w:hAnsi="Arial" w:cs="Arial"/>
          <w:sz w:val="24"/>
          <w:szCs w:val="24"/>
        </w:rPr>
        <w:t>9. Размеры должностных окладов вспомогательного персонала устанавливаются в зависимости от присвоенных им квалификационных разрядов в соответствии с Единым тарифно-квалификационным справочником работ и профессий рабочих в следующих размерах:</w:t>
      </w:r>
    </w:p>
    <w:bookmarkEnd w:id="26"/>
    <w:p w14:paraId="70BE5C25" w14:textId="77777777" w:rsidR="00C77594" w:rsidRDefault="00C77594" w:rsidP="00C94F9B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0"/>
        <w:gridCol w:w="2821"/>
      </w:tblGrid>
      <w:tr w:rsidR="00C77594" w14:paraId="657A1D35" w14:textId="77777777" w:rsidTr="00010405"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1F3A2" w14:textId="77777777" w:rsidR="00C77594" w:rsidRPr="009B42FD" w:rsidRDefault="00C77594" w:rsidP="00C94F9B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9B42FD">
              <w:rPr>
                <w:rFonts w:ascii="Courier New" w:hAnsi="Courier New" w:cs="Courier New"/>
                <w:sz w:val="22"/>
                <w:szCs w:val="22"/>
              </w:rPr>
              <w:t>Наименование квалификационного разряда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C7D91" w14:textId="77777777" w:rsidR="00C77594" w:rsidRPr="009B42FD" w:rsidRDefault="00C77594" w:rsidP="00C94F9B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9B42FD">
              <w:rPr>
                <w:rFonts w:ascii="Courier New" w:hAnsi="Courier New" w:cs="Courier New"/>
                <w:sz w:val="22"/>
                <w:szCs w:val="22"/>
              </w:rPr>
              <w:t>Размер должностного оклада, руб.</w:t>
            </w:r>
          </w:p>
        </w:tc>
      </w:tr>
      <w:tr w:rsidR="00C77594" w14:paraId="3682D4F3" w14:textId="77777777" w:rsidTr="00010405"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F6BEC" w14:textId="77777777" w:rsidR="00C77594" w:rsidRPr="009B42FD" w:rsidRDefault="00C77594" w:rsidP="00C94F9B">
            <w:pPr>
              <w:pStyle w:val="a3"/>
              <w:rPr>
                <w:rFonts w:ascii="Courier New" w:hAnsi="Courier New" w:cs="Courier New"/>
              </w:rPr>
            </w:pPr>
            <w:r w:rsidRPr="009B42FD">
              <w:rPr>
                <w:rFonts w:ascii="Courier New" w:hAnsi="Courier New" w:cs="Courier New"/>
                <w:sz w:val="22"/>
                <w:szCs w:val="22"/>
              </w:rPr>
              <w:t>1 квалификационный разряд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C0545" w14:textId="77777777" w:rsidR="00C77594" w:rsidRPr="009B42FD" w:rsidRDefault="00C77594" w:rsidP="00C94F9B">
            <w:pPr>
              <w:pStyle w:val="a3"/>
              <w:rPr>
                <w:rFonts w:ascii="Courier New" w:hAnsi="Courier New" w:cs="Courier New"/>
              </w:rPr>
            </w:pPr>
            <w:r w:rsidRPr="009B42FD">
              <w:rPr>
                <w:rFonts w:ascii="Courier New" w:hAnsi="Courier New" w:cs="Courier New"/>
                <w:sz w:val="22"/>
                <w:szCs w:val="22"/>
              </w:rPr>
              <w:t>11720</w:t>
            </w:r>
          </w:p>
        </w:tc>
      </w:tr>
      <w:tr w:rsidR="00C77594" w14:paraId="7B0803C4" w14:textId="77777777" w:rsidTr="00010405"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0408D" w14:textId="77777777" w:rsidR="00C77594" w:rsidRPr="009B42FD" w:rsidRDefault="00C77594" w:rsidP="00C94F9B">
            <w:pPr>
              <w:pStyle w:val="a3"/>
              <w:rPr>
                <w:rFonts w:ascii="Courier New" w:hAnsi="Courier New" w:cs="Courier New"/>
              </w:rPr>
            </w:pPr>
            <w:r w:rsidRPr="009B42FD">
              <w:rPr>
                <w:rFonts w:ascii="Courier New" w:hAnsi="Courier New" w:cs="Courier New"/>
                <w:sz w:val="22"/>
                <w:szCs w:val="22"/>
              </w:rPr>
              <w:t>2 квалификационный разряд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93CA2" w14:textId="77777777" w:rsidR="00C77594" w:rsidRPr="009B42FD" w:rsidRDefault="00C77594" w:rsidP="00C94F9B">
            <w:pPr>
              <w:pStyle w:val="a3"/>
              <w:rPr>
                <w:rFonts w:ascii="Courier New" w:hAnsi="Courier New" w:cs="Courier New"/>
              </w:rPr>
            </w:pPr>
            <w:r w:rsidRPr="009B42FD">
              <w:rPr>
                <w:rFonts w:ascii="Courier New" w:hAnsi="Courier New" w:cs="Courier New"/>
                <w:sz w:val="22"/>
                <w:szCs w:val="22"/>
              </w:rPr>
              <w:t>11805</w:t>
            </w:r>
          </w:p>
        </w:tc>
      </w:tr>
      <w:tr w:rsidR="00C77594" w14:paraId="47F86153" w14:textId="77777777" w:rsidTr="00010405"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56C23" w14:textId="77777777" w:rsidR="00C77594" w:rsidRPr="009B42FD" w:rsidRDefault="00C77594" w:rsidP="00C94F9B">
            <w:pPr>
              <w:pStyle w:val="a3"/>
              <w:rPr>
                <w:rFonts w:ascii="Courier New" w:hAnsi="Courier New" w:cs="Courier New"/>
              </w:rPr>
            </w:pPr>
            <w:r w:rsidRPr="009B42FD">
              <w:rPr>
                <w:rFonts w:ascii="Courier New" w:hAnsi="Courier New" w:cs="Courier New"/>
                <w:sz w:val="22"/>
                <w:szCs w:val="22"/>
              </w:rPr>
              <w:t>3 квалификационный разряд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27753" w14:textId="77777777" w:rsidR="00C77594" w:rsidRPr="009B42FD" w:rsidRDefault="00C77594" w:rsidP="00C94F9B">
            <w:pPr>
              <w:pStyle w:val="a3"/>
              <w:rPr>
                <w:rFonts w:ascii="Courier New" w:hAnsi="Courier New" w:cs="Courier New"/>
              </w:rPr>
            </w:pPr>
            <w:r w:rsidRPr="009B42FD">
              <w:rPr>
                <w:rFonts w:ascii="Courier New" w:hAnsi="Courier New" w:cs="Courier New"/>
                <w:sz w:val="22"/>
                <w:szCs w:val="22"/>
              </w:rPr>
              <w:t>11915</w:t>
            </w:r>
          </w:p>
        </w:tc>
      </w:tr>
      <w:tr w:rsidR="00C77594" w14:paraId="4CD59C57" w14:textId="77777777" w:rsidTr="00010405"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A9382" w14:textId="77777777" w:rsidR="00C77594" w:rsidRPr="009B42FD" w:rsidRDefault="00C77594" w:rsidP="00C94F9B">
            <w:pPr>
              <w:pStyle w:val="a3"/>
              <w:rPr>
                <w:rFonts w:ascii="Courier New" w:hAnsi="Courier New" w:cs="Courier New"/>
              </w:rPr>
            </w:pPr>
            <w:r w:rsidRPr="009B42FD">
              <w:rPr>
                <w:rFonts w:ascii="Courier New" w:hAnsi="Courier New" w:cs="Courier New"/>
                <w:sz w:val="22"/>
                <w:szCs w:val="22"/>
              </w:rPr>
              <w:t>4 квалификационный разряд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9B159" w14:textId="77777777" w:rsidR="00C77594" w:rsidRPr="009B42FD" w:rsidRDefault="00C77594" w:rsidP="00C94F9B">
            <w:pPr>
              <w:pStyle w:val="a3"/>
              <w:rPr>
                <w:rFonts w:ascii="Courier New" w:hAnsi="Courier New" w:cs="Courier New"/>
              </w:rPr>
            </w:pPr>
            <w:r w:rsidRPr="009B42FD">
              <w:rPr>
                <w:rFonts w:ascii="Courier New" w:hAnsi="Courier New" w:cs="Courier New"/>
                <w:sz w:val="22"/>
                <w:szCs w:val="22"/>
              </w:rPr>
              <w:t>12050</w:t>
            </w:r>
          </w:p>
        </w:tc>
      </w:tr>
      <w:tr w:rsidR="00C77594" w14:paraId="25AFCBB4" w14:textId="77777777" w:rsidTr="00010405"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B9CEF" w14:textId="77777777" w:rsidR="00C77594" w:rsidRPr="009B42FD" w:rsidRDefault="00C77594" w:rsidP="00C94F9B">
            <w:pPr>
              <w:pStyle w:val="a3"/>
              <w:rPr>
                <w:rFonts w:ascii="Courier New" w:hAnsi="Courier New" w:cs="Courier New"/>
              </w:rPr>
            </w:pPr>
            <w:r w:rsidRPr="009B42FD">
              <w:rPr>
                <w:rFonts w:ascii="Courier New" w:hAnsi="Courier New" w:cs="Courier New"/>
                <w:sz w:val="22"/>
                <w:szCs w:val="22"/>
              </w:rPr>
              <w:t>5 квалификационный разряд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042CF" w14:textId="77777777" w:rsidR="00C77594" w:rsidRPr="009B42FD" w:rsidRDefault="00C77594" w:rsidP="00C94F9B">
            <w:pPr>
              <w:pStyle w:val="a3"/>
              <w:rPr>
                <w:rFonts w:ascii="Courier New" w:hAnsi="Courier New" w:cs="Courier New"/>
              </w:rPr>
            </w:pPr>
            <w:r w:rsidRPr="009B42FD">
              <w:rPr>
                <w:rFonts w:ascii="Courier New" w:hAnsi="Courier New" w:cs="Courier New"/>
                <w:sz w:val="22"/>
                <w:szCs w:val="22"/>
              </w:rPr>
              <w:t>12125</w:t>
            </w:r>
          </w:p>
        </w:tc>
      </w:tr>
      <w:tr w:rsidR="00C77594" w14:paraId="045A84B5" w14:textId="77777777" w:rsidTr="00010405"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67D53" w14:textId="77777777" w:rsidR="00C77594" w:rsidRPr="009B42FD" w:rsidRDefault="00C77594" w:rsidP="00C94F9B">
            <w:pPr>
              <w:pStyle w:val="a3"/>
              <w:rPr>
                <w:rFonts w:ascii="Courier New" w:hAnsi="Courier New" w:cs="Courier New"/>
              </w:rPr>
            </w:pPr>
            <w:r w:rsidRPr="009B42FD">
              <w:rPr>
                <w:rFonts w:ascii="Courier New" w:hAnsi="Courier New" w:cs="Courier New"/>
                <w:sz w:val="22"/>
                <w:szCs w:val="22"/>
              </w:rPr>
              <w:t>6 квалификационный разряд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2B730" w14:textId="77777777" w:rsidR="00C77594" w:rsidRPr="009B42FD" w:rsidRDefault="00C77594" w:rsidP="00C94F9B">
            <w:pPr>
              <w:pStyle w:val="a3"/>
              <w:rPr>
                <w:rFonts w:ascii="Courier New" w:hAnsi="Courier New" w:cs="Courier New"/>
              </w:rPr>
            </w:pPr>
            <w:r w:rsidRPr="009B42FD">
              <w:rPr>
                <w:rFonts w:ascii="Courier New" w:hAnsi="Courier New" w:cs="Courier New"/>
                <w:sz w:val="22"/>
                <w:szCs w:val="22"/>
              </w:rPr>
              <w:t>12275</w:t>
            </w:r>
          </w:p>
        </w:tc>
      </w:tr>
      <w:tr w:rsidR="00C77594" w14:paraId="601BBEBA" w14:textId="77777777" w:rsidTr="00010405"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1C62F" w14:textId="77777777" w:rsidR="00C77594" w:rsidRPr="009B42FD" w:rsidRDefault="00C77594" w:rsidP="00C94F9B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9B42FD">
              <w:rPr>
                <w:rFonts w:ascii="Courier New" w:hAnsi="Courier New" w:cs="Courier New"/>
                <w:sz w:val="22"/>
                <w:szCs w:val="22"/>
              </w:rPr>
              <w:t>7 квалификационный разряд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CB5EB" w14:textId="77777777" w:rsidR="00C77594" w:rsidRPr="009B42FD" w:rsidRDefault="00C77594" w:rsidP="00C94F9B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9B42FD">
              <w:rPr>
                <w:rFonts w:ascii="Courier New" w:hAnsi="Courier New" w:cs="Courier New"/>
                <w:sz w:val="22"/>
                <w:szCs w:val="22"/>
              </w:rPr>
              <w:t>13420</w:t>
            </w:r>
          </w:p>
        </w:tc>
      </w:tr>
    </w:tbl>
    <w:p w14:paraId="2370D4EA" w14:textId="77777777" w:rsidR="00C77594" w:rsidRDefault="00C77594" w:rsidP="00C94F9B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14:paraId="3AA4EBB3" w14:textId="77777777" w:rsidR="00C77594" w:rsidRPr="009B42FD" w:rsidRDefault="00C77594" w:rsidP="00C94F9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7" w:name="sub_312"/>
      <w:r w:rsidRPr="009B42FD">
        <w:rPr>
          <w:rFonts w:ascii="Arial" w:hAnsi="Arial" w:cs="Arial"/>
          <w:sz w:val="24"/>
          <w:szCs w:val="24"/>
        </w:rPr>
        <w:t>10. Индексация размеров должностных окладов вспомогательного персонала производится Постановлением главы администрации на основании нормативно-правового акта Губернатора Иркутской области в пределах бюджетных ассигнований, предусмотренных на эти цели бюджетом муниципального образования на соответствующий финансовый год.</w:t>
      </w:r>
    </w:p>
    <w:p w14:paraId="63F311EF" w14:textId="77777777" w:rsidR="00C77594" w:rsidRPr="009B42FD" w:rsidRDefault="00C77594" w:rsidP="00C94F9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8" w:name="sub_313"/>
      <w:bookmarkEnd w:id="27"/>
      <w:r w:rsidRPr="009B42FD">
        <w:rPr>
          <w:rFonts w:ascii="Arial" w:hAnsi="Arial" w:cs="Arial"/>
          <w:sz w:val="24"/>
          <w:szCs w:val="24"/>
        </w:rPr>
        <w:t xml:space="preserve">11. К должностному окладу водителей (в </w:t>
      </w:r>
      <w:proofErr w:type="gramStart"/>
      <w:r w:rsidRPr="009B42FD">
        <w:rPr>
          <w:rFonts w:ascii="Arial" w:hAnsi="Arial" w:cs="Arial"/>
          <w:sz w:val="24"/>
          <w:szCs w:val="24"/>
        </w:rPr>
        <w:t>т.ч.</w:t>
      </w:r>
      <w:proofErr w:type="gramEnd"/>
      <w:r w:rsidRPr="009B42FD">
        <w:rPr>
          <w:rFonts w:ascii="Arial" w:hAnsi="Arial" w:cs="Arial"/>
          <w:sz w:val="24"/>
          <w:szCs w:val="24"/>
        </w:rPr>
        <w:t xml:space="preserve"> тракториста), применяется повышающий коэффициент в размере до 2,0 ввиду характера работы, связанной с риском и повышенной ответственностью за жизнь и здоровье людей.</w:t>
      </w:r>
    </w:p>
    <w:p w14:paraId="7F03EAD7" w14:textId="77777777" w:rsidR="00C77594" w:rsidRPr="009B42FD" w:rsidRDefault="00C77594" w:rsidP="00C94F9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9" w:name="sub_316"/>
      <w:bookmarkEnd w:id="28"/>
      <w:r w:rsidRPr="009B42FD">
        <w:rPr>
          <w:rFonts w:ascii="Arial" w:hAnsi="Arial" w:cs="Arial"/>
          <w:sz w:val="24"/>
          <w:szCs w:val="24"/>
        </w:rPr>
        <w:t>12. Вспомогательному персоналу производятся следующие ежемесячные и иные дополнительные выплаты:</w:t>
      </w:r>
    </w:p>
    <w:p w14:paraId="54554552" w14:textId="77777777" w:rsidR="00C77594" w:rsidRPr="009B42FD" w:rsidRDefault="00C77594" w:rsidP="00C94F9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0" w:name="sub_3161"/>
      <w:bookmarkEnd w:id="29"/>
      <w:r w:rsidRPr="009B42FD">
        <w:rPr>
          <w:rFonts w:ascii="Arial" w:hAnsi="Arial" w:cs="Arial"/>
          <w:sz w:val="24"/>
          <w:szCs w:val="24"/>
        </w:rPr>
        <w:t>а) ежемесячное денежное поощрение - в размере до 0,4 должностного оклада;</w:t>
      </w:r>
    </w:p>
    <w:p w14:paraId="66514782" w14:textId="77777777" w:rsidR="00C77594" w:rsidRPr="009B42FD" w:rsidRDefault="00C77594" w:rsidP="00C94F9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1" w:name="sub_3162"/>
      <w:bookmarkEnd w:id="30"/>
      <w:r w:rsidRPr="009B42FD">
        <w:rPr>
          <w:rFonts w:ascii="Arial" w:hAnsi="Arial" w:cs="Arial"/>
          <w:sz w:val="24"/>
          <w:szCs w:val="24"/>
        </w:rPr>
        <w:t>б) ежемесячная надбавка за сложность, напряженность и высокие достижения в труде - в размере до 20 процентов должностного оклада;</w:t>
      </w:r>
    </w:p>
    <w:p w14:paraId="57313592" w14:textId="77777777" w:rsidR="00C77594" w:rsidRPr="009B42FD" w:rsidRDefault="00C77594" w:rsidP="00C94F9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2" w:name="sub_3163"/>
      <w:bookmarkEnd w:id="31"/>
      <w:r w:rsidRPr="009B42FD">
        <w:rPr>
          <w:rFonts w:ascii="Arial" w:hAnsi="Arial" w:cs="Arial"/>
          <w:sz w:val="24"/>
          <w:szCs w:val="24"/>
        </w:rPr>
        <w:t>в) ежемесячная процентная надбавка к должностному окладу за работу со сведениями, составляющими государственную тайну, - в размере и порядке, определяемых в соответствии с законодательством Российской Федерации;</w:t>
      </w:r>
    </w:p>
    <w:p w14:paraId="15E0F8BC" w14:textId="77777777" w:rsidR="00C77594" w:rsidRPr="009B42FD" w:rsidRDefault="00C77594" w:rsidP="00C94F9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3" w:name="sub_3164"/>
      <w:bookmarkEnd w:id="32"/>
      <w:r w:rsidRPr="009B42FD">
        <w:rPr>
          <w:rFonts w:ascii="Arial" w:hAnsi="Arial" w:cs="Arial"/>
          <w:sz w:val="24"/>
          <w:szCs w:val="24"/>
        </w:rPr>
        <w:t>г) премии по результатам работы;</w:t>
      </w:r>
    </w:p>
    <w:p w14:paraId="72B2FDD7" w14:textId="77777777" w:rsidR="00C77594" w:rsidRPr="009B42FD" w:rsidRDefault="00C77594" w:rsidP="00C94F9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4" w:name="sub_3165"/>
      <w:bookmarkEnd w:id="33"/>
      <w:r w:rsidRPr="009B42FD">
        <w:rPr>
          <w:rFonts w:ascii="Arial" w:hAnsi="Arial" w:cs="Arial"/>
          <w:sz w:val="24"/>
          <w:szCs w:val="24"/>
        </w:rPr>
        <w:t>д) материальная помощь;</w:t>
      </w:r>
    </w:p>
    <w:p w14:paraId="57C10E20" w14:textId="77777777" w:rsidR="00C77594" w:rsidRPr="009B42FD" w:rsidRDefault="00C77594" w:rsidP="00C94F9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5" w:name="sub_3166"/>
      <w:bookmarkEnd w:id="34"/>
      <w:r w:rsidRPr="009B42FD">
        <w:rPr>
          <w:rFonts w:ascii="Arial" w:hAnsi="Arial" w:cs="Arial"/>
          <w:sz w:val="24"/>
          <w:szCs w:val="24"/>
        </w:rPr>
        <w:t>е) единовременная выплата при предоставлении ежегодного оплачиваемого отпуска один раз в год - в размере 2 должностных окладов.</w:t>
      </w:r>
    </w:p>
    <w:p w14:paraId="2447C68E" w14:textId="77777777" w:rsidR="00C77594" w:rsidRPr="009B42FD" w:rsidRDefault="00C77594" w:rsidP="00C94F9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6" w:name="sub_3167"/>
      <w:bookmarkEnd w:id="35"/>
      <w:r w:rsidRPr="009B42FD">
        <w:rPr>
          <w:rFonts w:ascii="Arial" w:hAnsi="Arial" w:cs="Arial"/>
          <w:sz w:val="24"/>
          <w:szCs w:val="24"/>
        </w:rPr>
        <w:t>ж) иные выплаты, предусмотренные федеральными законами и иными правовыми актами Российской Федерации.</w:t>
      </w:r>
    </w:p>
    <w:bookmarkEnd w:id="36"/>
    <w:p w14:paraId="709902C2" w14:textId="59AA7D5B" w:rsidR="00C77594" w:rsidRPr="009B42FD" w:rsidRDefault="00C77594" w:rsidP="00C94F9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B42FD">
        <w:rPr>
          <w:rFonts w:ascii="Arial" w:hAnsi="Arial" w:cs="Arial"/>
          <w:sz w:val="24"/>
          <w:szCs w:val="24"/>
        </w:rPr>
        <w:t>Ежемесячные и иные дополнительные выплаты начисляются на должностной оклад с учетом повышающих коэффициентов.</w:t>
      </w:r>
    </w:p>
    <w:p w14:paraId="390BD020" w14:textId="5FC381D1" w:rsidR="00C77594" w:rsidRPr="009B42FD" w:rsidRDefault="00C77594" w:rsidP="00C94F9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7" w:name="sub_317"/>
      <w:r w:rsidRPr="009B42FD">
        <w:rPr>
          <w:rFonts w:ascii="Arial" w:hAnsi="Arial" w:cs="Arial"/>
          <w:sz w:val="24"/>
          <w:szCs w:val="24"/>
        </w:rPr>
        <w:lastRenderedPageBreak/>
        <w:t>1</w:t>
      </w:r>
      <w:r w:rsidR="009B42FD">
        <w:rPr>
          <w:rFonts w:ascii="Arial" w:hAnsi="Arial" w:cs="Arial"/>
          <w:sz w:val="24"/>
          <w:szCs w:val="24"/>
        </w:rPr>
        <w:t>3</w:t>
      </w:r>
      <w:r w:rsidRPr="009B42FD">
        <w:rPr>
          <w:rFonts w:ascii="Arial" w:hAnsi="Arial" w:cs="Arial"/>
          <w:sz w:val="24"/>
          <w:szCs w:val="24"/>
        </w:rPr>
        <w:t xml:space="preserve">. </w:t>
      </w:r>
      <w:r w:rsidR="009B42FD" w:rsidRPr="009B42FD">
        <w:rPr>
          <w:rFonts w:ascii="Arial" w:hAnsi="Arial" w:cs="Arial"/>
          <w:sz w:val="24"/>
          <w:szCs w:val="24"/>
        </w:rPr>
        <w:t>Работникам администрации</w:t>
      </w:r>
      <w:r w:rsidR="009B42FD" w:rsidRPr="00C94F9B">
        <w:rPr>
          <w:rFonts w:ascii="Arial" w:hAnsi="Arial" w:cs="Arial"/>
          <w:sz w:val="24"/>
          <w:szCs w:val="24"/>
        </w:rPr>
        <w:t xml:space="preserve"> </w:t>
      </w:r>
      <w:r w:rsidR="009B42FD">
        <w:rPr>
          <w:rFonts w:ascii="Arial" w:hAnsi="Arial" w:cs="Arial"/>
          <w:sz w:val="24"/>
          <w:szCs w:val="24"/>
        </w:rPr>
        <w:t>муниципального образования «Казачье»</w:t>
      </w:r>
      <w:r w:rsidRPr="009B42FD">
        <w:rPr>
          <w:rFonts w:ascii="Arial" w:hAnsi="Arial" w:cs="Arial"/>
          <w:sz w:val="24"/>
          <w:szCs w:val="24"/>
        </w:rPr>
        <w:t>, за каждый час работы в ночное время производится доплата в размере 35% должностного оклада.</w:t>
      </w:r>
    </w:p>
    <w:p w14:paraId="153C3B03" w14:textId="77777777" w:rsidR="00C77594" w:rsidRPr="009B42FD" w:rsidRDefault="00C77594" w:rsidP="00C94F9B">
      <w:pPr>
        <w:spacing w:after="0" w:line="240" w:lineRule="auto"/>
        <w:ind w:firstLine="720"/>
        <w:jc w:val="both"/>
        <w:rPr>
          <w:rFonts w:ascii="Arial" w:hAnsi="Arial" w:cs="Arial"/>
          <w:color w:val="333333"/>
          <w:sz w:val="24"/>
          <w:szCs w:val="24"/>
        </w:rPr>
      </w:pPr>
      <w:bookmarkStart w:id="38" w:name="sub_318"/>
      <w:bookmarkEnd w:id="37"/>
      <w:r w:rsidRPr="009B42FD">
        <w:rPr>
          <w:rFonts w:ascii="Arial" w:hAnsi="Arial" w:cs="Arial"/>
          <w:color w:val="333333"/>
          <w:sz w:val="24"/>
          <w:szCs w:val="24"/>
        </w:rPr>
        <w:t>Оплата труда работников, занятых на работах с вредными и (или) опасными условиями труда, устанавливается в повышенном размере. Минимальный размер повышения оплаты труда работникам, занятым на работах с вредными и (или) опасными условиями труда, составляет 4 процента тарифной ставки (оклада), установленной для различных видов работ с нормальными условиями труда.</w:t>
      </w:r>
    </w:p>
    <w:p w14:paraId="42B09E55" w14:textId="6CE7FCDE" w:rsidR="00C77594" w:rsidRPr="009B42FD" w:rsidRDefault="00C77594" w:rsidP="00C94F9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B42FD">
        <w:rPr>
          <w:rFonts w:ascii="Arial" w:hAnsi="Arial" w:cs="Arial"/>
          <w:sz w:val="24"/>
          <w:szCs w:val="24"/>
        </w:rPr>
        <w:t>1</w:t>
      </w:r>
      <w:r w:rsidR="009B42FD" w:rsidRPr="009B42FD">
        <w:rPr>
          <w:rFonts w:ascii="Arial" w:hAnsi="Arial" w:cs="Arial"/>
          <w:sz w:val="24"/>
          <w:szCs w:val="24"/>
        </w:rPr>
        <w:t>4</w:t>
      </w:r>
      <w:r w:rsidRPr="009B42FD">
        <w:rPr>
          <w:rFonts w:ascii="Arial" w:hAnsi="Arial" w:cs="Arial"/>
          <w:sz w:val="24"/>
          <w:szCs w:val="24"/>
        </w:rPr>
        <w:t>. Районные коэффициенты и процентные надбавки к должностному окладу, ежемесячным и иным дополнительным выплатам вспомогательного персонала за работу в районах Крайнего Севера и приравненных к ним местностях, в южных районах Иркутской области устанавливаются в соответствии с законодательством.</w:t>
      </w:r>
    </w:p>
    <w:p w14:paraId="0CB6FE38" w14:textId="22006711" w:rsidR="00C77594" w:rsidRPr="009B42FD" w:rsidRDefault="00C77594" w:rsidP="00C94F9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9" w:name="sub_319"/>
      <w:bookmarkEnd w:id="38"/>
      <w:r w:rsidRPr="009B42FD">
        <w:rPr>
          <w:rFonts w:ascii="Arial" w:hAnsi="Arial" w:cs="Arial"/>
          <w:sz w:val="24"/>
          <w:szCs w:val="24"/>
        </w:rPr>
        <w:t>1</w:t>
      </w:r>
      <w:r w:rsidR="009B42FD" w:rsidRPr="009B42FD">
        <w:rPr>
          <w:rFonts w:ascii="Arial" w:hAnsi="Arial" w:cs="Arial"/>
          <w:sz w:val="24"/>
          <w:szCs w:val="24"/>
        </w:rPr>
        <w:t>5</w:t>
      </w:r>
      <w:r w:rsidRPr="009B42FD">
        <w:rPr>
          <w:rFonts w:ascii="Arial" w:hAnsi="Arial" w:cs="Arial"/>
          <w:sz w:val="24"/>
          <w:szCs w:val="24"/>
        </w:rPr>
        <w:t>. При формировании фонда оплаты труда вспомогательного персонала сверх средств, направляемых для выплаты должностных окладов, предусматриваются следующие средства для выплаты (в расчете на год):</w:t>
      </w:r>
    </w:p>
    <w:p w14:paraId="63436DED" w14:textId="77777777" w:rsidR="00C77594" w:rsidRPr="009B42FD" w:rsidRDefault="00C77594" w:rsidP="00C94F9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0" w:name="sub_3191"/>
      <w:bookmarkEnd w:id="39"/>
      <w:r w:rsidRPr="009B42FD">
        <w:rPr>
          <w:rFonts w:ascii="Arial" w:hAnsi="Arial" w:cs="Arial"/>
          <w:sz w:val="24"/>
          <w:szCs w:val="24"/>
        </w:rPr>
        <w:t>а) ежемесячного денежного поощрения - в размере 4,8 должностных окладов;</w:t>
      </w:r>
    </w:p>
    <w:p w14:paraId="2CDD1728" w14:textId="77777777" w:rsidR="00C77594" w:rsidRPr="009B42FD" w:rsidRDefault="00C77594" w:rsidP="00C94F9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1" w:name="sub_3192"/>
      <w:bookmarkEnd w:id="40"/>
      <w:r w:rsidRPr="009B42FD">
        <w:rPr>
          <w:rFonts w:ascii="Arial" w:hAnsi="Arial" w:cs="Arial"/>
          <w:sz w:val="24"/>
          <w:szCs w:val="24"/>
        </w:rPr>
        <w:t>б) ежемесячной надбавки за сложность, напряженность и высокие достижения в труде и ежемесячной процентной надбавки к должностному окладу за работу со сведениями, составляющими государственную тайну, - в размере 2,4 должностных окладов;</w:t>
      </w:r>
    </w:p>
    <w:p w14:paraId="38CE2F40" w14:textId="77777777" w:rsidR="00C77594" w:rsidRPr="009B42FD" w:rsidRDefault="00C77594" w:rsidP="00C94F9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2" w:name="sub_3193"/>
      <w:bookmarkEnd w:id="41"/>
      <w:r w:rsidRPr="009B42FD">
        <w:rPr>
          <w:rFonts w:ascii="Arial" w:hAnsi="Arial" w:cs="Arial"/>
          <w:sz w:val="24"/>
          <w:szCs w:val="24"/>
        </w:rPr>
        <w:t>в) премий по результатам работы - в размере 3 должностных окладов;</w:t>
      </w:r>
    </w:p>
    <w:p w14:paraId="58F77C4C" w14:textId="77777777" w:rsidR="00C77594" w:rsidRPr="009B42FD" w:rsidRDefault="00C77594" w:rsidP="00C94F9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3" w:name="sub_3194"/>
      <w:bookmarkEnd w:id="42"/>
      <w:r w:rsidRPr="009B42FD">
        <w:rPr>
          <w:rFonts w:ascii="Arial" w:hAnsi="Arial" w:cs="Arial"/>
          <w:sz w:val="24"/>
          <w:szCs w:val="24"/>
        </w:rPr>
        <w:t>г) материальной помощи - в размере 2 должностных окладов;</w:t>
      </w:r>
    </w:p>
    <w:p w14:paraId="2968457B" w14:textId="77777777" w:rsidR="00C77594" w:rsidRPr="009B42FD" w:rsidRDefault="00C77594" w:rsidP="00C94F9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4" w:name="sub_3195"/>
      <w:bookmarkEnd w:id="43"/>
      <w:r w:rsidRPr="009B42FD">
        <w:rPr>
          <w:rFonts w:ascii="Arial" w:hAnsi="Arial" w:cs="Arial"/>
          <w:sz w:val="24"/>
          <w:szCs w:val="24"/>
        </w:rPr>
        <w:t>д) единовременной выплаты при предоставлении ежегодного оплачиваемого отпуска - в размере 2 должностных окладов;</w:t>
      </w:r>
    </w:p>
    <w:bookmarkEnd w:id="44"/>
    <w:p w14:paraId="203E394E" w14:textId="77777777" w:rsidR="00C77594" w:rsidRPr="009B42FD" w:rsidRDefault="00C77594" w:rsidP="00C94F9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B42FD">
        <w:rPr>
          <w:rFonts w:ascii="Arial" w:hAnsi="Arial" w:cs="Arial"/>
          <w:sz w:val="24"/>
          <w:szCs w:val="24"/>
        </w:rPr>
        <w:t>Фонд оплаты труда вспомогательного персонала формируется с учетом районного коэффициента и процентной надбавки к заработной плате за работу в районах Крайнего Севера и приравненных к ним местностях, в южных районах Иркутской области в соответствии с законодательством и иных выплат, предусмотренных федеральными законами и иными нормативными правовыми актами Российской Федерации.</w:t>
      </w:r>
    </w:p>
    <w:p w14:paraId="0E2932F7" w14:textId="77777777" w:rsidR="00C77594" w:rsidRDefault="00C77594" w:rsidP="00C94F9B">
      <w:pPr>
        <w:spacing w:after="0" w:line="240" w:lineRule="auto"/>
        <w:ind w:firstLine="720"/>
        <w:jc w:val="both"/>
      </w:pPr>
    </w:p>
    <w:p w14:paraId="5D94E819" w14:textId="77777777" w:rsidR="00C77594" w:rsidRPr="009B42FD" w:rsidRDefault="00C77594" w:rsidP="00C94F9B">
      <w:pPr>
        <w:pStyle w:val="1"/>
        <w:spacing w:before="0" w:after="0"/>
        <w:rPr>
          <w:b w:val="0"/>
          <w:bCs w:val="0"/>
          <w:color w:val="auto"/>
        </w:rPr>
      </w:pPr>
      <w:bookmarkStart w:id="45" w:name="sub_400"/>
      <w:r w:rsidRPr="009B42FD">
        <w:rPr>
          <w:b w:val="0"/>
          <w:bCs w:val="0"/>
          <w:color w:val="auto"/>
        </w:rPr>
        <w:t>Глава 4. Размер, порядок установления и выплаты ежемесячной надбавки за выслугу лет</w:t>
      </w:r>
    </w:p>
    <w:bookmarkEnd w:id="45"/>
    <w:p w14:paraId="3498F407" w14:textId="77777777" w:rsidR="00C77594" w:rsidRDefault="00C77594" w:rsidP="00C94F9B">
      <w:pPr>
        <w:spacing w:after="0" w:line="240" w:lineRule="auto"/>
        <w:ind w:firstLine="720"/>
        <w:jc w:val="both"/>
      </w:pPr>
    </w:p>
    <w:p w14:paraId="6AD68E6D" w14:textId="3BE80C56" w:rsidR="00C77594" w:rsidRPr="009B42FD" w:rsidRDefault="00C77594" w:rsidP="00C94F9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6" w:name="sub_420"/>
      <w:r w:rsidRPr="009B42FD">
        <w:rPr>
          <w:rFonts w:ascii="Arial" w:hAnsi="Arial" w:cs="Arial"/>
          <w:sz w:val="24"/>
          <w:szCs w:val="24"/>
        </w:rPr>
        <w:t>1</w:t>
      </w:r>
      <w:r w:rsidR="009B42FD">
        <w:rPr>
          <w:rFonts w:ascii="Arial" w:hAnsi="Arial" w:cs="Arial"/>
          <w:sz w:val="24"/>
          <w:szCs w:val="24"/>
        </w:rPr>
        <w:t>6</w:t>
      </w:r>
      <w:r w:rsidRPr="009B42FD">
        <w:rPr>
          <w:rFonts w:ascii="Arial" w:hAnsi="Arial" w:cs="Arial"/>
          <w:sz w:val="24"/>
          <w:szCs w:val="24"/>
        </w:rPr>
        <w:t>. Ежемесячная надбавка за выслугу лет устанавливается служащим к должностным окладам по основной замещаемой должности в следующих размерах:</w:t>
      </w:r>
    </w:p>
    <w:bookmarkEnd w:id="46"/>
    <w:p w14:paraId="4422DC4A" w14:textId="77777777" w:rsidR="00C77594" w:rsidRDefault="00C77594" w:rsidP="00C94F9B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0"/>
        <w:gridCol w:w="4800"/>
      </w:tblGrid>
      <w:tr w:rsidR="00C77594" w14:paraId="3E5624A2" w14:textId="77777777" w:rsidTr="00010405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9E3EB" w14:textId="77777777" w:rsidR="00C77594" w:rsidRDefault="00C77594" w:rsidP="00C94F9B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Стаж работы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96A76" w14:textId="77777777" w:rsidR="00C77594" w:rsidRDefault="00C77594" w:rsidP="00C94F9B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Размер (в процентах к должностному окладу)</w:t>
            </w:r>
          </w:p>
        </w:tc>
      </w:tr>
      <w:tr w:rsidR="00C77594" w14:paraId="0A8C3F4C" w14:textId="77777777" w:rsidTr="00010405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826AF" w14:textId="77777777" w:rsidR="00C77594" w:rsidRDefault="00C77594" w:rsidP="00C94F9B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от 3 до 8 лет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0B428" w14:textId="77777777" w:rsidR="00C77594" w:rsidRDefault="00C77594" w:rsidP="00C94F9B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</w:tr>
      <w:tr w:rsidR="00C77594" w14:paraId="5101D95D" w14:textId="77777777" w:rsidTr="00010405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4F524" w14:textId="77777777" w:rsidR="00C77594" w:rsidRDefault="00C77594" w:rsidP="00C94F9B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от 8 до 13 лет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D3833" w14:textId="77777777" w:rsidR="00C77594" w:rsidRDefault="00C77594" w:rsidP="00C94F9B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</w:tr>
      <w:tr w:rsidR="00C77594" w14:paraId="7616638B" w14:textId="77777777" w:rsidTr="00010405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CA0A6" w14:textId="77777777" w:rsidR="00C77594" w:rsidRDefault="00C77594" w:rsidP="00C94F9B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от 13 до 18 лет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BCE4E" w14:textId="77777777" w:rsidR="00C77594" w:rsidRDefault="00C77594" w:rsidP="00C94F9B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</w:tr>
      <w:tr w:rsidR="00C77594" w14:paraId="15443D7A" w14:textId="77777777" w:rsidTr="00010405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5CA33" w14:textId="77777777" w:rsidR="00C77594" w:rsidRDefault="00C77594" w:rsidP="00C94F9B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от 18 до 23 лет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AE65D" w14:textId="77777777" w:rsidR="00C77594" w:rsidRDefault="00C77594" w:rsidP="00C94F9B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</w:t>
            </w:r>
          </w:p>
        </w:tc>
      </w:tr>
      <w:tr w:rsidR="00C77594" w14:paraId="5ECE9AF5" w14:textId="77777777" w:rsidTr="00010405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733EE" w14:textId="77777777" w:rsidR="00C77594" w:rsidRDefault="00C77594" w:rsidP="00C94F9B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от 23 лет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01DA9" w14:textId="77777777" w:rsidR="00C77594" w:rsidRDefault="00C77594" w:rsidP="00C94F9B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</w:t>
            </w:r>
          </w:p>
        </w:tc>
      </w:tr>
    </w:tbl>
    <w:p w14:paraId="371B9C8B" w14:textId="77777777" w:rsidR="00C77594" w:rsidRDefault="00C77594" w:rsidP="00C94F9B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14:paraId="39515DC8" w14:textId="5F2B4BDC" w:rsidR="00C77594" w:rsidRPr="009B42FD" w:rsidRDefault="00C77594" w:rsidP="00C94F9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7" w:name="sub_421"/>
      <w:r w:rsidRPr="009B42FD">
        <w:rPr>
          <w:rFonts w:ascii="Arial" w:hAnsi="Arial" w:cs="Arial"/>
          <w:sz w:val="24"/>
          <w:szCs w:val="24"/>
        </w:rPr>
        <w:t>1</w:t>
      </w:r>
      <w:r w:rsidR="009B42FD" w:rsidRPr="009B42FD">
        <w:rPr>
          <w:rFonts w:ascii="Arial" w:hAnsi="Arial" w:cs="Arial"/>
          <w:sz w:val="24"/>
          <w:szCs w:val="24"/>
        </w:rPr>
        <w:t>7</w:t>
      </w:r>
      <w:r w:rsidRPr="009B42FD">
        <w:rPr>
          <w:rFonts w:ascii="Arial" w:hAnsi="Arial" w:cs="Arial"/>
          <w:sz w:val="24"/>
          <w:szCs w:val="24"/>
        </w:rPr>
        <w:t xml:space="preserve">. В стаж работы служащего, дающий право на установление ежемесячной надбавки за выслугу лет, засчитываются периоды работы (службы), включенные в перечень периодов, предусмотренный для установления ежемесячной надбавки к должностному окладу за выслугу лет работникам </w:t>
      </w:r>
      <w:r w:rsidR="009B42FD">
        <w:rPr>
          <w:rFonts w:ascii="Arial" w:hAnsi="Arial" w:cs="Arial"/>
          <w:sz w:val="24"/>
          <w:szCs w:val="24"/>
        </w:rPr>
        <w:t>администрации</w:t>
      </w:r>
      <w:r w:rsidR="009B42FD" w:rsidRPr="00C94F9B">
        <w:rPr>
          <w:rFonts w:ascii="Arial" w:hAnsi="Arial" w:cs="Arial"/>
          <w:sz w:val="24"/>
          <w:szCs w:val="24"/>
        </w:rPr>
        <w:t xml:space="preserve"> </w:t>
      </w:r>
      <w:r w:rsidR="009B42FD">
        <w:rPr>
          <w:rFonts w:ascii="Arial" w:hAnsi="Arial" w:cs="Arial"/>
          <w:sz w:val="24"/>
          <w:szCs w:val="24"/>
        </w:rPr>
        <w:t xml:space="preserve">муниципального </w:t>
      </w:r>
      <w:r w:rsidR="009B42FD">
        <w:rPr>
          <w:rFonts w:ascii="Arial" w:hAnsi="Arial" w:cs="Arial"/>
          <w:sz w:val="24"/>
          <w:szCs w:val="24"/>
        </w:rPr>
        <w:lastRenderedPageBreak/>
        <w:t>образования «Казачье»</w:t>
      </w:r>
      <w:r w:rsidRPr="009B42FD">
        <w:rPr>
          <w:rFonts w:ascii="Arial" w:hAnsi="Arial" w:cs="Arial"/>
          <w:sz w:val="24"/>
          <w:szCs w:val="24"/>
        </w:rPr>
        <w:t>, замещающих должности, не являющиеся должностями муниципальной службы.</w:t>
      </w:r>
    </w:p>
    <w:p w14:paraId="0187A0F8" w14:textId="57287E1D" w:rsidR="00C77594" w:rsidRPr="009B42FD" w:rsidRDefault="00C77594" w:rsidP="00C94F9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8" w:name="sub_422"/>
      <w:bookmarkEnd w:id="47"/>
      <w:r w:rsidRPr="009B42FD">
        <w:rPr>
          <w:rFonts w:ascii="Arial" w:hAnsi="Arial" w:cs="Arial"/>
          <w:sz w:val="24"/>
          <w:szCs w:val="24"/>
        </w:rPr>
        <w:t>1</w:t>
      </w:r>
      <w:r w:rsidR="009B42FD" w:rsidRPr="009B42FD">
        <w:rPr>
          <w:rFonts w:ascii="Arial" w:hAnsi="Arial" w:cs="Arial"/>
          <w:sz w:val="24"/>
          <w:szCs w:val="24"/>
        </w:rPr>
        <w:t>8</w:t>
      </w:r>
      <w:r w:rsidRPr="009B42FD">
        <w:rPr>
          <w:rFonts w:ascii="Arial" w:hAnsi="Arial" w:cs="Arial"/>
          <w:sz w:val="24"/>
          <w:szCs w:val="24"/>
        </w:rPr>
        <w:t>. Периоды, учитываемые при исчислении стажа работы, дающего право на установление ежемесячной надбавки за выслугу лет, устанавливаются в календарном исчислении и суммируются.</w:t>
      </w:r>
    </w:p>
    <w:p w14:paraId="4B36FF5E" w14:textId="0B452488" w:rsidR="00C77594" w:rsidRPr="009B42FD" w:rsidRDefault="009B42FD" w:rsidP="00C94F9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9" w:name="sub_423"/>
      <w:bookmarkEnd w:id="48"/>
      <w:r w:rsidRPr="009B42FD">
        <w:rPr>
          <w:rFonts w:ascii="Arial" w:hAnsi="Arial" w:cs="Arial"/>
          <w:sz w:val="24"/>
          <w:szCs w:val="24"/>
        </w:rPr>
        <w:t>19</w:t>
      </w:r>
      <w:r w:rsidR="00C77594" w:rsidRPr="009B42FD">
        <w:rPr>
          <w:rFonts w:ascii="Arial" w:hAnsi="Arial" w:cs="Arial"/>
          <w:sz w:val="24"/>
          <w:szCs w:val="24"/>
        </w:rPr>
        <w:t>. Основным документом для определения стажа работы (службы), дающего право на получение ежемесячной надбавки за выслугу лет, является трудовая книжка (военный билет).</w:t>
      </w:r>
    </w:p>
    <w:bookmarkEnd w:id="49"/>
    <w:p w14:paraId="17EF989C" w14:textId="77777777" w:rsidR="00C77594" w:rsidRPr="009B42FD" w:rsidRDefault="00C77594" w:rsidP="00C94F9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B42FD">
        <w:rPr>
          <w:rFonts w:ascii="Arial" w:hAnsi="Arial" w:cs="Arial"/>
          <w:sz w:val="24"/>
          <w:szCs w:val="24"/>
        </w:rPr>
        <w:t>В подтверждение стажа работы (службы) служащим могут быть представлены также иные документы, удостоверяющие наличие стажа работы (службы), дающего право на получение ежемесячной надбавки за выслугу лет.</w:t>
      </w:r>
    </w:p>
    <w:p w14:paraId="5DBE6758" w14:textId="2069F361" w:rsidR="00C77594" w:rsidRPr="009B42FD" w:rsidRDefault="00C77594" w:rsidP="00C94F9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0" w:name="sub_424"/>
      <w:r w:rsidRPr="009B42FD">
        <w:rPr>
          <w:rFonts w:ascii="Arial" w:hAnsi="Arial" w:cs="Arial"/>
          <w:sz w:val="24"/>
          <w:szCs w:val="24"/>
        </w:rPr>
        <w:t>2</w:t>
      </w:r>
      <w:r w:rsidR="009B42FD" w:rsidRPr="009B42FD">
        <w:rPr>
          <w:rFonts w:ascii="Arial" w:hAnsi="Arial" w:cs="Arial"/>
          <w:sz w:val="24"/>
          <w:szCs w:val="24"/>
        </w:rPr>
        <w:t>0</w:t>
      </w:r>
      <w:r w:rsidRPr="009B42FD">
        <w:rPr>
          <w:rFonts w:ascii="Arial" w:hAnsi="Arial" w:cs="Arial"/>
          <w:sz w:val="24"/>
          <w:szCs w:val="24"/>
        </w:rPr>
        <w:t>. Ежемесячная надбавка за выслугу лет устанавливается и выплачивается с момента возникновения права на назначение или повышение размера данной надбавки.</w:t>
      </w:r>
    </w:p>
    <w:bookmarkEnd w:id="50"/>
    <w:p w14:paraId="6C8F9087" w14:textId="77777777" w:rsidR="00C77594" w:rsidRPr="009B42FD" w:rsidRDefault="00C77594" w:rsidP="00C94F9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B42FD">
        <w:rPr>
          <w:rFonts w:ascii="Arial" w:hAnsi="Arial" w:cs="Arial"/>
          <w:sz w:val="24"/>
          <w:szCs w:val="24"/>
        </w:rPr>
        <w:t>В случае если у служащего указанное право наступило в период служебной командировки, при переподготовке или повышении квалификации с отрывом от работы и в других аналогичных случаях, когда за служащим сохранялась средняя заработная плата, производится соответствующий перерасчет среднего заработка.</w:t>
      </w:r>
    </w:p>
    <w:p w14:paraId="5AA88B05" w14:textId="797A3EE8" w:rsidR="00C77594" w:rsidRPr="009B42FD" w:rsidRDefault="00C77594" w:rsidP="00C94F9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1" w:name="sub_425"/>
      <w:r w:rsidRPr="009B42FD">
        <w:rPr>
          <w:rFonts w:ascii="Arial" w:hAnsi="Arial" w:cs="Arial"/>
          <w:sz w:val="24"/>
          <w:szCs w:val="24"/>
        </w:rPr>
        <w:t>2</w:t>
      </w:r>
      <w:r w:rsidR="009B42FD" w:rsidRPr="009B42FD">
        <w:rPr>
          <w:rFonts w:ascii="Arial" w:hAnsi="Arial" w:cs="Arial"/>
          <w:sz w:val="24"/>
          <w:szCs w:val="24"/>
        </w:rPr>
        <w:t>1</w:t>
      </w:r>
      <w:r w:rsidRPr="009B42FD">
        <w:rPr>
          <w:rFonts w:ascii="Arial" w:hAnsi="Arial" w:cs="Arial"/>
          <w:sz w:val="24"/>
          <w:szCs w:val="24"/>
        </w:rPr>
        <w:t>. Ответственность за своевременный пересмотр размера ежемесячной надбавки за выслугу лет возлагается на кадровую службу органа местного самоуправления.</w:t>
      </w:r>
    </w:p>
    <w:p w14:paraId="0EEA21F3" w14:textId="7283A91F" w:rsidR="00C77594" w:rsidRPr="009B42FD" w:rsidRDefault="00C77594" w:rsidP="00C94F9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2" w:name="sub_426"/>
      <w:bookmarkEnd w:id="51"/>
      <w:r w:rsidRPr="009B42FD">
        <w:rPr>
          <w:rFonts w:ascii="Arial" w:hAnsi="Arial" w:cs="Arial"/>
          <w:sz w:val="24"/>
          <w:szCs w:val="24"/>
        </w:rPr>
        <w:t>2</w:t>
      </w:r>
      <w:r w:rsidR="009B42FD" w:rsidRPr="009B42FD">
        <w:rPr>
          <w:rFonts w:ascii="Arial" w:hAnsi="Arial" w:cs="Arial"/>
          <w:sz w:val="24"/>
          <w:szCs w:val="24"/>
        </w:rPr>
        <w:t>2</w:t>
      </w:r>
      <w:r w:rsidRPr="009B42FD">
        <w:rPr>
          <w:rFonts w:ascii="Arial" w:hAnsi="Arial" w:cs="Arial"/>
          <w:sz w:val="24"/>
          <w:szCs w:val="24"/>
        </w:rPr>
        <w:t>. Назначение ежемесячной надбавки за выслугу лет оформляется соответствующим правовым актом.</w:t>
      </w:r>
    </w:p>
    <w:bookmarkEnd w:id="52"/>
    <w:p w14:paraId="472526AB" w14:textId="77777777" w:rsidR="00C77594" w:rsidRDefault="00C77594" w:rsidP="00C94F9B">
      <w:pPr>
        <w:spacing w:after="0" w:line="240" w:lineRule="auto"/>
        <w:ind w:firstLine="720"/>
        <w:jc w:val="both"/>
      </w:pPr>
    </w:p>
    <w:p w14:paraId="77493B38" w14:textId="77777777" w:rsidR="00C77594" w:rsidRPr="00222CF9" w:rsidRDefault="00C77594" w:rsidP="00C94F9B">
      <w:pPr>
        <w:pStyle w:val="1"/>
        <w:spacing w:before="0" w:after="0"/>
        <w:rPr>
          <w:b w:val="0"/>
          <w:bCs w:val="0"/>
          <w:color w:val="auto"/>
        </w:rPr>
      </w:pPr>
      <w:bookmarkStart w:id="53" w:name="sub_500"/>
      <w:r w:rsidRPr="00222CF9">
        <w:rPr>
          <w:b w:val="0"/>
          <w:bCs w:val="0"/>
          <w:color w:val="auto"/>
        </w:rPr>
        <w:t>Глава 5. Размер, порядок установления и выплаты ежемесячной надбавки</w:t>
      </w:r>
      <w:r w:rsidRPr="00222CF9">
        <w:rPr>
          <w:b w:val="0"/>
          <w:bCs w:val="0"/>
          <w:color w:val="auto"/>
        </w:rPr>
        <w:br/>
        <w:t>за сложность, напряженность и высокие достижения в труде</w:t>
      </w:r>
    </w:p>
    <w:bookmarkEnd w:id="53"/>
    <w:p w14:paraId="4F71D006" w14:textId="77777777" w:rsidR="00C77594" w:rsidRDefault="00C77594" w:rsidP="00C94F9B">
      <w:pPr>
        <w:spacing w:after="0" w:line="240" w:lineRule="auto"/>
        <w:ind w:firstLine="720"/>
        <w:jc w:val="both"/>
      </w:pPr>
    </w:p>
    <w:p w14:paraId="5C46599C" w14:textId="55C7812D" w:rsidR="00C77594" w:rsidRPr="00222CF9" w:rsidRDefault="00C77594" w:rsidP="00C94F9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4" w:name="sub_527"/>
      <w:r w:rsidRPr="00222CF9">
        <w:rPr>
          <w:rFonts w:ascii="Arial" w:hAnsi="Arial" w:cs="Arial"/>
          <w:sz w:val="24"/>
          <w:szCs w:val="24"/>
        </w:rPr>
        <w:t>2</w:t>
      </w:r>
      <w:r w:rsidR="00222CF9" w:rsidRPr="00222CF9">
        <w:rPr>
          <w:rFonts w:ascii="Arial" w:hAnsi="Arial" w:cs="Arial"/>
          <w:sz w:val="24"/>
          <w:szCs w:val="24"/>
        </w:rPr>
        <w:t>3</w:t>
      </w:r>
      <w:r w:rsidRPr="00222CF9">
        <w:rPr>
          <w:rFonts w:ascii="Arial" w:hAnsi="Arial" w:cs="Arial"/>
          <w:sz w:val="24"/>
          <w:szCs w:val="24"/>
        </w:rPr>
        <w:t>. Ежемесячная надбавка за сложность, напряженность и высокие достижения в труде (далее - надбавка) выплачивается служащим и вспомогательному персоналу (далее при совместном упоминании - работники) за качественное, оперативное выполнение объема работ.</w:t>
      </w:r>
    </w:p>
    <w:p w14:paraId="11E890F0" w14:textId="3F07C890" w:rsidR="00C77594" w:rsidRPr="00222CF9" w:rsidRDefault="00C77594" w:rsidP="00C94F9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5" w:name="sub_528"/>
      <w:bookmarkEnd w:id="54"/>
      <w:r w:rsidRPr="00222CF9">
        <w:rPr>
          <w:rFonts w:ascii="Arial" w:hAnsi="Arial" w:cs="Arial"/>
          <w:sz w:val="24"/>
          <w:szCs w:val="24"/>
        </w:rPr>
        <w:t>2</w:t>
      </w:r>
      <w:r w:rsidR="00222CF9" w:rsidRPr="00222CF9">
        <w:rPr>
          <w:rFonts w:ascii="Arial" w:hAnsi="Arial" w:cs="Arial"/>
          <w:sz w:val="24"/>
          <w:szCs w:val="24"/>
        </w:rPr>
        <w:t>4</w:t>
      </w:r>
      <w:r w:rsidRPr="00222CF9">
        <w:rPr>
          <w:rFonts w:ascii="Arial" w:hAnsi="Arial" w:cs="Arial"/>
          <w:sz w:val="24"/>
          <w:szCs w:val="24"/>
        </w:rPr>
        <w:t>. Надбавка устанавливается при наличии следующих условий:</w:t>
      </w:r>
    </w:p>
    <w:p w14:paraId="220D03CF" w14:textId="77777777" w:rsidR="00C77594" w:rsidRPr="00222CF9" w:rsidRDefault="00C77594" w:rsidP="00C94F9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6" w:name="sub_5281"/>
      <w:bookmarkEnd w:id="55"/>
      <w:r w:rsidRPr="00222CF9">
        <w:rPr>
          <w:rFonts w:ascii="Arial" w:hAnsi="Arial" w:cs="Arial"/>
          <w:sz w:val="24"/>
          <w:szCs w:val="24"/>
        </w:rPr>
        <w:t>а) исполнение трудовых (должностных) обязанностей в условиях, отклоняющихся от нормальных;</w:t>
      </w:r>
    </w:p>
    <w:p w14:paraId="6857CDA6" w14:textId="77777777" w:rsidR="00C77594" w:rsidRPr="00222CF9" w:rsidRDefault="00C77594" w:rsidP="00C94F9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7" w:name="sub_5282"/>
      <w:bookmarkEnd w:id="56"/>
      <w:r w:rsidRPr="00222CF9">
        <w:rPr>
          <w:rFonts w:ascii="Arial" w:hAnsi="Arial" w:cs="Arial"/>
          <w:sz w:val="24"/>
          <w:szCs w:val="24"/>
        </w:rPr>
        <w:t>б) привлечение работника к выполнению непредвиденных, особо важных и ответственных работ.</w:t>
      </w:r>
    </w:p>
    <w:p w14:paraId="0B795504" w14:textId="074AC0BB" w:rsidR="00C77594" w:rsidRPr="00222CF9" w:rsidRDefault="00C77594" w:rsidP="00C94F9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8" w:name="sub_529"/>
      <w:bookmarkEnd w:id="57"/>
      <w:r w:rsidRPr="00222CF9">
        <w:rPr>
          <w:rFonts w:ascii="Arial" w:hAnsi="Arial" w:cs="Arial"/>
          <w:sz w:val="24"/>
          <w:szCs w:val="24"/>
        </w:rPr>
        <w:t>2</w:t>
      </w:r>
      <w:r w:rsidR="00222CF9" w:rsidRPr="00222CF9">
        <w:rPr>
          <w:rFonts w:ascii="Arial" w:hAnsi="Arial" w:cs="Arial"/>
          <w:sz w:val="24"/>
          <w:szCs w:val="24"/>
        </w:rPr>
        <w:t>5</w:t>
      </w:r>
      <w:r w:rsidRPr="00222CF9">
        <w:rPr>
          <w:rFonts w:ascii="Arial" w:hAnsi="Arial" w:cs="Arial"/>
          <w:sz w:val="24"/>
          <w:szCs w:val="24"/>
        </w:rPr>
        <w:t>. Конкретный размер надбавки определяется руководителем государственного органа Иркутской области. При определении учитывается степень сложности, напряженности выполняемых работ, профессиональный уровень исполнения трудовых (должностных) обязанностей.</w:t>
      </w:r>
    </w:p>
    <w:p w14:paraId="48BF29A8" w14:textId="2E445D84" w:rsidR="00C77594" w:rsidRPr="00222CF9" w:rsidRDefault="00C77594" w:rsidP="00C94F9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9" w:name="sub_530"/>
      <w:bookmarkEnd w:id="58"/>
      <w:r w:rsidRPr="00222CF9">
        <w:rPr>
          <w:rFonts w:ascii="Arial" w:hAnsi="Arial" w:cs="Arial"/>
          <w:sz w:val="24"/>
          <w:szCs w:val="24"/>
        </w:rPr>
        <w:t>2</w:t>
      </w:r>
      <w:r w:rsidR="00222CF9" w:rsidRPr="00222CF9">
        <w:rPr>
          <w:rFonts w:ascii="Arial" w:hAnsi="Arial" w:cs="Arial"/>
          <w:sz w:val="24"/>
          <w:szCs w:val="24"/>
        </w:rPr>
        <w:t>6</w:t>
      </w:r>
      <w:r w:rsidRPr="00222CF9">
        <w:rPr>
          <w:rFonts w:ascii="Arial" w:hAnsi="Arial" w:cs="Arial"/>
          <w:sz w:val="24"/>
          <w:szCs w:val="24"/>
        </w:rPr>
        <w:t>. Надбавка носит срочный и персонифицированный характер, указывается в трудовом договоре, заключенном с работником.</w:t>
      </w:r>
    </w:p>
    <w:p w14:paraId="68ADFC81" w14:textId="7ADD7AF6" w:rsidR="00C77594" w:rsidRPr="00222CF9" w:rsidRDefault="00C77594" w:rsidP="00C94F9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0" w:name="sub_531"/>
      <w:bookmarkEnd w:id="59"/>
      <w:r w:rsidRPr="00222CF9">
        <w:rPr>
          <w:rFonts w:ascii="Arial" w:hAnsi="Arial" w:cs="Arial"/>
          <w:sz w:val="24"/>
          <w:szCs w:val="24"/>
        </w:rPr>
        <w:t>2</w:t>
      </w:r>
      <w:r w:rsidR="00222CF9" w:rsidRPr="00222CF9">
        <w:rPr>
          <w:rFonts w:ascii="Arial" w:hAnsi="Arial" w:cs="Arial"/>
          <w:sz w:val="24"/>
          <w:szCs w:val="24"/>
        </w:rPr>
        <w:t>7</w:t>
      </w:r>
      <w:r w:rsidRPr="00222CF9">
        <w:rPr>
          <w:rFonts w:ascii="Arial" w:hAnsi="Arial" w:cs="Arial"/>
          <w:sz w:val="24"/>
          <w:szCs w:val="24"/>
        </w:rPr>
        <w:t>. Надбавка выплачивается пропорционально отработанному времени.</w:t>
      </w:r>
    </w:p>
    <w:bookmarkEnd w:id="60"/>
    <w:p w14:paraId="75BCBEF8" w14:textId="77777777" w:rsidR="00C77594" w:rsidRDefault="00C77594" w:rsidP="00C94F9B">
      <w:pPr>
        <w:spacing w:after="0" w:line="240" w:lineRule="auto"/>
        <w:ind w:firstLine="720"/>
        <w:jc w:val="both"/>
      </w:pPr>
    </w:p>
    <w:p w14:paraId="64F735B0" w14:textId="77777777" w:rsidR="00C77594" w:rsidRPr="00222CF9" w:rsidRDefault="00C77594" w:rsidP="00C94F9B">
      <w:pPr>
        <w:pStyle w:val="1"/>
        <w:spacing w:before="0" w:after="0"/>
        <w:rPr>
          <w:b w:val="0"/>
          <w:bCs w:val="0"/>
          <w:color w:val="auto"/>
        </w:rPr>
      </w:pPr>
      <w:bookmarkStart w:id="61" w:name="sub_600"/>
      <w:r w:rsidRPr="00222CF9">
        <w:rPr>
          <w:b w:val="0"/>
          <w:bCs w:val="0"/>
          <w:color w:val="auto"/>
        </w:rPr>
        <w:t>Глава 6. Порядок и условия выплаты премии по результатам работы</w:t>
      </w:r>
    </w:p>
    <w:p w14:paraId="7AD39C0B" w14:textId="00E9C6A7" w:rsidR="00C77594" w:rsidRPr="00222CF9" w:rsidRDefault="00C77594" w:rsidP="00C94F9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2" w:name="sub_632"/>
      <w:bookmarkEnd w:id="61"/>
      <w:r w:rsidRPr="00222CF9">
        <w:rPr>
          <w:rFonts w:ascii="Arial" w:hAnsi="Arial" w:cs="Arial"/>
          <w:sz w:val="24"/>
          <w:szCs w:val="24"/>
        </w:rPr>
        <w:t>2</w:t>
      </w:r>
      <w:r w:rsidR="00222CF9" w:rsidRPr="00222CF9">
        <w:rPr>
          <w:rFonts w:ascii="Arial" w:hAnsi="Arial" w:cs="Arial"/>
          <w:sz w:val="24"/>
          <w:szCs w:val="24"/>
        </w:rPr>
        <w:t>8</w:t>
      </w:r>
      <w:r w:rsidRPr="00222CF9">
        <w:rPr>
          <w:rFonts w:ascii="Arial" w:hAnsi="Arial" w:cs="Arial"/>
          <w:sz w:val="24"/>
          <w:szCs w:val="24"/>
        </w:rPr>
        <w:t>. Премия по результатам работы (далее - премия) выплачивается пропорционально отработанному времени с учетом личного вклада работника в выполнение соответствующих задач, проявления инициативы и оперативности при условии:</w:t>
      </w:r>
    </w:p>
    <w:p w14:paraId="23163C8C" w14:textId="77777777" w:rsidR="00C77594" w:rsidRPr="00222CF9" w:rsidRDefault="00C77594" w:rsidP="00C94F9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3" w:name="sub_6321"/>
      <w:bookmarkEnd w:id="62"/>
      <w:r w:rsidRPr="00222CF9">
        <w:rPr>
          <w:rFonts w:ascii="Arial" w:hAnsi="Arial" w:cs="Arial"/>
          <w:sz w:val="24"/>
          <w:szCs w:val="24"/>
        </w:rPr>
        <w:t>а) профессионального, компетентного и качественного выполнения трудовых (должностных) обязанностей;</w:t>
      </w:r>
    </w:p>
    <w:p w14:paraId="271D85BA" w14:textId="77777777" w:rsidR="00C77594" w:rsidRPr="00222CF9" w:rsidRDefault="00C77594" w:rsidP="00C94F9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4" w:name="sub_6322"/>
      <w:bookmarkEnd w:id="63"/>
      <w:r w:rsidRPr="00222CF9">
        <w:rPr>
          <w:rFonts w:ascii="Arial" w:hAnsi="Arial" w:cs="Arial"/>
          <w:sz w:val="24"/>
          <w:szCs w:val="24"/>
        </w:rPr>
        <w:t>б) своевременного и качественного выполнения планов работы;</w:t>
      </w:r>
    </w:p>
    <w:p w14:paraId="329FF342" w14:textId="77777777" w:rsidR="00C77594" w:rsidRPr="00222CF9" w:rsidRDefault="00C77594" w:rsidP="00C94F9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5" w:name="sub_6323"/>
      <w:bookmarkEnd w:id="64"/>
      <w:r w:rsidRPr="00222CF9">
        <w:rPr>
          <w:rFonts w:ascii="Arial" w:hAnsi="Arial" w:cs="Arial"/>
          <w:sz w:val="24"/>
          <w:szCs w:val="24"/>
        </w:rPr>
        <w:lastRenderedPageBreak/>
        <w:t>в) соблюдения трудовой дисциплины.</w:t>
      </w:r>
    </w:p>
    <w:p w14:paraId="3D43F7C7" w14:textId="6F275F57" w:rsidR="00C77594" w:rsidRPr="00222CF9" w:rsidRDefault="00222CF9" w:rsidP="00C94F9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6" w:name="sub_633"/>
      <w:bookmarkEnd w:id="65"/>
      <w:r w:rsidRPr="00222CF9">
        <w:rPr>
          <w:rFonts w:ascii="Arial" w:hAnsi="Arial" w:cs="Arial"/>
          <w:sz w:val="24"/>
          <w:szCs w:val="24"/>
        </w:rPr>
        <w:t>29</w:t>
      </w:r>
      <w:r w:rsidR="00C77594" w:rsidRPr="00222CF9">
        <w:rPr>
          <w:rFonts w:ascii="Arial" w:hAnsi="Arial" w:cs="Arial"/>
          <w:sz w:val="24"/>
          <w:szCs w:val="24"/>
        </w:rPr>
        <w:t>. Премия выплачивается работнику за качественное и оперативное выполнение особо важных и ответственных поручений, безупречную и эффективную работу.</w:t>
      </w:r>
    </w:p>
    <w:p w14:paraId="73856E19" w14:textId="05816B67" w:rsidR="00C77594" w:rsidRPr="00222CF9" w:rsidRDefault="00C77594" w:rsidP="00C94F9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7" w:name="sub_634"/>
      <w:bookmarkEnd w:id="66"/>
      <w:r w:rsidRPr="00222CF9">
        <w:rPr>
          <w:rFonts w:ascii="Arial" w:hAnsi="Arial" w:cs="Arial"/>
          <w:sz w:val="24"/>
          <w:szCs w:val="24"/>
        </w:rPr>
        <w:t>3</w:t>
      </w:r>
      <w:r w:rsidR="00222CF9" w:rsidRPr="00222CF9">
        <w:rPr>
          <w:rFonts w:ascii="Arial" w:hAnsi="Arial" w:cs="Arial"/>
          <w:sz w:val="24"/>
          <w:szCs w:val="24"/>
        </w:rPr>
        <w:t>0</w:t>
      </w:r>
      <w:r w:rsidRPr="00222CF9">
        <w:rPr>
          <w:rFonts w:ascii="Arial" w:hAnsi="Arial" w:cs="Arial"/>
          <w:sz w:val="24"/>
          <w:szCs w:val="24"/>
        </w:rPr>
        <w:t>. Премия максимальным размером не ограничивается. Выплата премии производится по результатам работы за месяц, квартал, год.</w:t>
      </w:r>
    </w:p>
    <w:p w14:paraId="60DDA8FF" w14:textId="54156B1D" w:rsidR="00C77594" w:rsidRPr="00222CF9" w:rsidRDefault="00C77594" w:rsidP="00C94F9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8" w:name="sub_635"/>
      <w:bookmarkEnd w:id="67"/>
      <w:r w:rsidRPr="00222CF9">
        <w:rPr>
          <w:rFonts w:ascii="Arial" w:hAnsi="Arial" w:cs="Arial"/>
          <w:sz w:val="24"/>
          <w:szCs w:val="24"/>
        </w:rPr>
        <w:t>3</w:t>
      </w:r>
      <w:r w:rsidR="00222CF9" w:rsidRPr="00222CF9">
        <w:rPr>
          <w:rFonts w:ascii="Arial" w:hAnsi="Arial" w:cs="Arial"/>
          <w:sz w:val="24"/>
          <w:szCs w:val="24"/>
        </w:rPr>
        <w:t>1</w:t>
      </w:r>
      <w:r w:rsidRPr="00222CF9">
        <w:rPr>
          <w:rFonts w:ascii="Arial" w:hAnsi="Arial" w:cs="Arial"/>
          <w:sz w:val="24"/>
          <w:szCs w:val="24"/>
        </w:rPr>
        <w:t>. Премия не выплачивается за период временной нетрудоспособности, нахождения в отпуске, в том числе в отпуске по беременности и родам и отпуске по уходу за ребенком, в случае увольнения за виновные действия.</w:t>
      </w:r>
    </w:p>
    <w:p w14:paraId="32A9187A" w14:textId="2981EB6F" w:rsidR="00C77594" w:rsidRPr="00222CF9" w:rsidRDefault="00C77594" w:rsidP="00C94F9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9" w:name="sub_636"/>
      <w:bookmarkEnd w:id="68"/>
      <w:r w:rsidRPr="00222CF9">
        <w:rPr>
          <w:rFonts w:ascii="Arial" w:hAnsi="Arial" w:cs="Arial"/>
          <w:sz w:val="24"/>
          <w:szCs w:val="24"/>
        </w:rPr>
        <w:t>3</w:t>
      </w:r>
      <w:r w:rsidR="00222CF9" w:rsidRPr="00222CF9">
        <w:rPr>
          <w:rFonts w:ascii="Arial" w:hAnsi="Arial" w:cs="Arial"/>
          <w:sz w:val="24"/>
          <w:szCs w:val="24"/>
        </w:rPr>
        <w:t>2</w:t>
      </w:r>
      <w:r w:rsidRPr="00222CF9">
        <w:rPr>
          <w:rFonts w:ascii="Arial" w:hAnsi="Arial" w:cs="Arial"/>
          <w:sz w:val="24"/>
          <w:szCs w:val="24"/>
        </w:rPr>
        <w:t>. Размер премии определяется главой администрации и оформляется соответствующим правовым актом.</w:t>
      </w:r>
    </w:p>
    <w:bookmarkEnd w:id="69"/>
    <w:p w14:paraId="1C1CD1FF" w14:textId="77777777" w:rsidR="00C77594" w:rsidRDefault="00C77594" w:rsidP="00C94F9B">
      <w:pPr>
        <w:spacing w:after="0" w:line="240" w:lineRule="auto"/>
        <w:ind w:firstLine="720"/>
        <w:jc w:val="both"/>
      </w:pPr>
    </w:p>
    <w:p w14:paraId="18B0D6AA" w14:textId="77777777" w:rsidR="00C77594" w:rsidRPr="00222CF9" w:rsidRDefault="00C77594" w:rsidP="00C94F9B">
      <w:pPr>
        <w:pStyle w:val="1"/>
        <w:spacing w:before="0" w:after="0"/>
        <w:rPr>
          <w:b w:val="0"/>
          <w:bCs w:val="0"/>
          <w:color w:val="auto"/>
        </w:rPr>
      </w:pPr>
      <w:bookmarkStart w:id="70" w:name="sub_700"/>
      <w:r w:rsidRPr="00222CF9">
        <w:rPr>
          <w:b w:val="0"/>
          <w:bCs w:val="0"/>
          <w:color w:val="auto"/>
        </w:rPr>
        <w:t>Глава 7. Размер, порядок и условия выплаты материальной помощи</w:t>
      </w:r>
    </w:p>
    <w:bookmarkEnd w:id="70"/>
    <w:p w14:paraId="532805FB" w14:textId="77777777" w:rsidR="00C77594" w:rsidRDefault="00C77594" w:rsidP="00C94F9B">
      <w:pPr>
        <w:spacing w:after="0" w:line="240" w:lineRule="auto"/>
        <w:ind w:firstLine="720"/>
        <w:jc w:val="both"/>
      </w:pPr>
    </w:p>
    <w:p w14:paraId="417A604D" w14:textId="45C34A4C" w:rsidR="00C77594" w:rsidRPr="00222CF9" w:rsidRDefault="00C77594" w:rsidP="00C94F9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1" w:name="sub_737"/>
      <w:r w:rsidRPr="00222CF9">
        <w:rPr>
          <w:rFonts w:ascii="Arial" w:hAnsi="Arial" w:cs="Arial"/>
          <w:sz w:val="24"/>
          <w:szCs w:val="24"/>
        </w:rPr>
        <w:t>3</w:t>
      </w:r>
      <w:r w:rsidR="00222CF9" w:rsidRPr="00222CF9">
        <w:rPr>
          <w:rFonts w:ascii="Arial" w:hAnsi="Arial" w:cs="Arial"/>
          <w:sz w:val="24"/>
          <w:szCs w:val="24"/>
        </w:rPr>
        <w:t>5</w:t>
      </w:r>
      <w:r w:rsidRPr="00222CF9">
        <w:rPr>
          <w:rFonts w:ascii="Arial" w:hAnsi="Arial" w:cs="Arial"/>
          <w:sz w:val="24"/>
          <w:szCs w:val="24"/>
        </w:rPr>
        <w:t>. Материальная помощь работникам предоставляется в случаях:</w:t>
      </w:r>
    </w:p>
    <w:p w14:paraId="0ECD35F4" w14:textId="77777777" w:rsidR="00C77594" w:rsidRPr="00222CF9" w:rsidRDefault="00C77594" w:rsidP="00C94F9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2" w:name="sub_7371"/>
      <w:bookmarkEnd w:id="71"/>
      <w:r w:rsidRPr="00222CF9">
        <w:rPr>
          <w:rFonts w:ascii="Arial" w:hAnsi="Arial" w:cs="Arial"/>
          <w:sz w:val="24"/>
          <w:szCs w:val="24"/>
        </w:rPr>
        <w:t>а) причинения работнику материального ущерба в результате стихийных бедствий, квартирной кражи, грабежа, иного противоправного посягательства на жизнь, здоровье, имущество;</w:t>
      </w:r>
    </w:p>
    <w:p w14:paraId="719B8C28" w14:textId="77777777" w:rsidR="00C77594" w:rsidRPr="00222CF9" w:rsidRDefault="00C77594" w:rsidP="00C94F9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3" w:name="sub_7372"/>
      <w:bookmarkEnd w:id="72"/>
      <w:r w:rsidRPr="00222CF9">
        <w:rPr>
          <w:rFonts w:ascii="Arial" w:hAnsi="Arial" w:cs="Arial"/>
          <w:sz w:val="24"/>
          <w:szCs w:val="24"/>
        </w:rPr>
        <w:t>б) болезни работника, болезни или смерти членов его семьи (родители, дети, супруги);</w:t>
      </w:r>
    </w:p>
    <w:p w14:paraId="775CD569" w14:textId="77777777" w:rsidR="00C77594" w:rsidRPr="00222CF9" w:rsidRDefault="00C77594" w:rsidP="00C94F9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4" w:name="sub_7373"/>
      <w:bookmarkEnd w:id="73"/>
      <w:r w:rsidRPr="00222CF9">
        <w:rPr>
          <w:rFonts w:ascii="Arial" w:hAnsi="Arial" w:cs="Arial"/>
          <w:sz w:val="24"/>
          <w:szCs w:val="24"/>
        </w:rPr>
        <w:t>в) регистрации брака, рождения ребенка, юбилейных дат работника (50, 55, 60, 65 лет со дня рождения).</w:t>
      </w:r>
    </w:p>
    <w:p w14:paraId="3F741927" w14:textId="333C8F9E" w:rsidR="00C77594" w:rsidRPr="00222CF9" w:rsidRDefault="00C77594" w:rsidP="00C94F9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5" w:name="sub_738"/>
      <w:bookmarkEnd w:id="74"/>
      <w:r w:rsidRPr="00222CF9">
        <w:rPr>
          <w:rFonts w:ascii="Arial" w:hAnsi="Arial" w:cs="Arial"/>
          <w:sz w:val="24"/>
          <w:szCs w:val="24"/>
        </w:rPr>
        <w:t>3</w:t>
      </w:r>
      <w:r w:rsidR="00222CF9" w:rsidRPr="00222CF9">
        <w:rPr>
          <w:rFonts w:ascii="Arial" w:hAnsi="Arial" w:cs="Arial"/>
          <w:sz w:val="24"/>
          <w:szCs w:val="24"/>
        </w:rPr>
        <w:t>6</w:t>
      </w:r>
      <w:r w:rsidRPr="00222CF9">
        <w:rPr>
          <w:rFonts w:ascii="Arial" w:hAnsi="Arial" w:cs="Arial"/>
          <w:sz w:val="24"/>
          <w:szCs w:val="24"/>
        </w:rPr>
        <w:t>. Материальная помощь предоставляется по письменному заявлению работника, при предоставлении следующих документов:</w:t>
      </w:r>
    </w:p>
    <w:p w14:paraId="63F5B852" w14:textId="78F80459" w:rsidR="00C77594" w:rsidRPr="00222CF9" w:rsidRDefault="00C77594" w:rsidP="00C94F9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6" w:name="sub_7381"/>
      <w:bookmarkEnd w:id="75"/>
      <w:r w:rsidRPr="00222CF9">
        <w:rPr>
          <w:rFonts w:ascii="Arial" w:hAnsi="Arial" w:cs="Arial"/>
          <w:sz w:val="24"/>
          <w:szCs w:val="24"/>
        </w:rPr>
        <w:t xml:space="preserve">а) в случаях, предусмотренных </w:t>
      </w:r>
      <w:hyperlink r:id="rId6" w:anchor="sub_7371" w:history="1">
        <w:r w:rsidRPr="00222CF9">
          <w:rPr>
            <w:rStyle w:val="a4"/>
            <w:rFonts w:ascii="Arial" w:hAnsi="Arial" w:cs="Arial"/>
            <w:color w:val="auto"/>
            <w:sz w:val="24"/>
            <w:szCs w:val="24"/>
          </w:rPr>
          <w:t>подпунктом "а" пункта 3</w:t>
        </w:r>
        <w:r w:rsidR="00222CF9" w:rsidRPr="00222CF9">
          <w:rPr>
            <w:rStyle w:val="a4"/>
            <w:rFonts w:ascii="Arial" w:hAnsi="Arial" w:cs="Arial"/>
            <w:color w:val="auto"/>
            <w:sz w:val="24"/>
            <w:szCs w:val="24"/>
          </w:rPr>
          <w:t>5</w:t>
        </w:r>
      </w:hyperlink>
      <w:r w:rsidRPr="00222CF9">
        <w:rPr>
          <w:rFonts w:ascii="Arial" w:hAnsi="Arial" w:cs="Arial"/>
          <w:sz w:val="24"/>
          <w:szCs w:val="24"/>
        </w:rPr>
        <w:t xml:space="preserve"> настоящего Положения, - копии документов, подтверждающих факт произошедшего стихийного бедствия, противоправного посягательства;</w:t>
      </w:r>
    </w:p>
    <w:p w14:paraId="64AD02BF" w14:textId="130506C9" w:rsidR="00C77594" w:rsidRPr="00222CF9" w:rsidRDefault="00C77594" w:rsidP="00C94F9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7" w:name="sub_7382"/>
      <w:bookmarkEnd w:id="76"/>
      <w:r w:rsidRPr="00222CF9">
        <w:rPr>
          <w:rFonts w:ascii="Arial" w:hAnsi="Arial" w:cs="Arial"/>
          <w:sz w:val="24"/>
          <w:szCs w:val="24"/>
        </w:rPr>
        <w:t xml:space="preserve">б) в случаях, предусмотренных </w:t>
      </w:r>
      <w:hyperlink r:id="rId7" w:anchor="sub_7372" w:history="1">
        <w:r w:rsidRPr="00222CF9">
          <w:rPr>
            <w:rStyle w:val="a4"/>
            <w:rFonts w:ascii="Arial" w:hAnsi="Arial" w:cs="Arial"/>
            <w:color w:val="auto"/>
            <w:sz w:val="24"/>
            <w:szCs w:val="24"/>
          </w:rPr>
          <w:t>подпунктом "б" пункта 3</w:t>
        </w:r>
        <w:r w:rsidR="00222CF9" w:rsidRPr="00222CF9">
          <w:rPr>
            <w:rStyle w:val="a4"/>
            <w:rFonts w:ascii="Arial" w:hAnsi="Arial" w:cs="Arial"/>
            <w:color w:val="auto"/>
            <w:sz w:val="24"/>
            <w:szCs w:val="24"/>
          </w:rPr>
          <w:t>5</w:t>
        </w:r>
      </w:hyperlink>
      <w:r w:rsidRPr="00222CF9">
        <w:rPr>
          <w:rFonts w:ascii="Arial" w:hAnsi="Arial" w:cs="Arial"/>
          <w:sz w:val="24"/>
          <w:szCs w:val="24"/>
        </w:rPr>
        <w:t xml:space="preserve"> настоящего Положения, - копии листка временной нетрудоспособности либо документа из лечебно-профилактического учреждения, подтверждающих факт прохождения лечения; копии свидетельства о смерти члена семьи, указанного в </w:t>
      </w:r>
      <w:hyperlink r:id="rId8" w:anchor="sub_7372" w:history="1">
        <w:r w:rsidRPr="00222CF9">
          <w:rPr>
            <w:rStyle w:val="a4"/>
            <w:rFonts w:ascii="Arial" w:hAnsi="Arial" w:cs="Arial"/>
            <w:color w:val="auto"/>
            <w:sz w:val="24"/>
            <w:szCs w:val="24"/>
          </w:rPr>
          <w:t>подпункте "б" пункта 3</w:t>
        </w:r>
        <w:r w:rsidR="00222CF9" w:rsidRPr="00222CF9">
          <w:rPr>
            <w:rStyle w:val="a4"/>
            <w:rFonts w:ascii="Arial" w:hAnsi="Arial" w:cs="Arial"/>
            <w:color w:val="auto"/>
            <w:sz w:val="24"/>
            <w:szCs w:val="24"/>
          </w:rPr>
          <w:t>5</w:t>
        </w:r>
      </w:hyperlink>
      <w:r w:rsidRPr="00222CF9">
        <w:rPr>
          <w:rFonts w:ascii="Arial" w:hAnsi="Arial" w:cs="Arial"/>
          <w:sz w:val="24"/>
          <w:szCs w:val="24"/>
        </w:rPr>
        <w:t xml:space="preserve"> настоящего Положения;</w:t>
      </w:r>
    </w:p>
    <w:p w14:paraId="5C4F34DF" w14:textId="74DAA70E" w:rsidR="00C77594" w:rsidRPr="00222CF9" w:rsidRDefault="00C77594" w:rsidP="00C94F9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8" w:name="sub_7383"/>
      <w:bookmarkEnd w:id="77"/>
      <w:r w:rsidRPr="00222CF9">
        <w:rPr>
          <w:rFonts w:ascii="Arial" w:hAnsi="Arial" w:cs="Arial"/>
          <w:sz w:val="24"/>
          <w:szCs w:val="24"/>
        </w:rPr>
        <w:t xml:space="preserve">в) в случаях, предусмотренных </w:t>
      </w:r>
      <w:hyperlink r:id="rId9" w:anchor="sub_7373" w:history="1">
        <w:r w:rsidRPr="00222CF9">
          <w:rPr>
            <w:rStyle w:val="a4"/>
            <w:rFonts w:ascii="Arial" w:hAnsi="Arial" w:cs="Arial"/>
            <w:color w:val="auto"/>
            <w:sz w:val="24"/>
            <w:szCs w:val="24"/>
          </w:rPr>
          <w:t>подпунктом "в" пункта 3</w:t>
        </w:r>
        <w:r w:rsidR="00222CF9" w:rsidRPr="00222CF9">
          <w:rPr>
            <w:rStyle w:val="a4"/>
            <w:rFonts w:ascii="Arial" w:hAnsi="Arial" w:cs="Arial"/>
            <w:color w:val="auto"/>
            <w:sz w:val="24"/>
            <w:szCs w:val="24"/>
          </w:rPr>
          <w:t>5</w:t>
        </w:r>
      </w:hyperlink>
      <w:r w:rsidRPr="00222CF9">
        <w:rPr>
          <w:rFonts w:ascii="Arial" w:hAnsi="Arial" w:cs="Arial"/>
          <w:sz w:val="24"/>
          <w:szCs w:val="24"/>
        </w:rPr>
        <w:t xml:space="preserve"> настоящего Положения, - копии свидетельства о заключении брака, рождении ребенка; копии паспорта.</w:t>
      </w:r>
    </w:p>
    <w:p w14:paraId="65AC46E5" w14:textId="6FE0E3A1" w:rsidR="00C77594" w:rsidRPr="00222CF9" w:rsidRDefault="00C77594" w:rsidP="00C94F9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9" w:name="sub_739"/>
      <w:bookmarkEnd w:id="78"/>
      <w:r w:rsidRPr="00222CF9">
        <w:rPr>
          <w:rFonts w:ascii="Arial" w:hAnsi="Arial" w:cs="Arial"/>
          <w:sz w:val="24"/>
          <w:szCs w:val="24"/>
        </w:rPr>
        <w:t>3</w:t>
      </w:r>
      <w:r w:rsidR="00222CF9" w:rsidRPr="00222CF9">
        <w:rPr>
          <w:rFonts w:ascii="Arial" w:hAnsi="Arial" w:cs="Arial"/>
          <w:sz w:val="24"/>
          <w:szCs w:val="24"/>
        </w:rPr>
        <w:t>7</w:t>
      </w:r>
      <w:r w:rsidRPr="00222CF9">
        <w:rPr>
          <w:rFonts w:ascii="Arial" w:hAnsi="Arial" w:cs="Arial"/>
          <w:sz w:val="24"/>
          <w:szCs w:val="24"/>
        </w:rPr>
        <w:t xml:space="preserve">. В случае смерти работника материальная помощь предоставляется одному из совершеннолетних членов его семьи, указанному в </w:t>
      </w:r>
      <w:hyperlink r:id="rId10" w:anchor="sub_7372" w:history="1">
        <w:r w:rsidRPr="00222CF9">
          <w:rPr>
            <w:rStyle w:val="a4"/>
            <w:rFonts w:ascii="Arial" w:hAnsi="Arial" w:cs="Arial"/>
            <w:color w:val="auto"/>
            <w:sz w:val="24"/>
            <w:szCs w:val="24"/>
          </w:rPr>
          <w:t>подпункте "б" пункта 3</w:t>
        </w:r>
        <w:r w:rsidR="00222CF9" w:rsidRPr="00222CF9">
          <w:rPr>
            <w:rStyle w:val="a4"/>
            <w:rFonts w:ascii="Arial" w:hAnsi="Arial" w:cs="Arial"/>
            <w:color w:val="auto"/>
            <w:sz w:val="24"/>
            <w:szCs w:val="24"/>
          </w:rPr>
          <w:t>5</w:t>
        </w:r>
      </w:hyperlink>
      <w:r w:rsidRPr="00222CF9">
        <w:rPr>
          <w:rFonts w:ascii="Arial" w:hAnsi="Arial" w:cs="Arial"/>
          <w:sz w:val="24"/>
          <w:szCs w:val="24"/>
        </w:rPr>
        <w:t xml:space="preserve"> настоящего Положения, по письменному заявлению этого члена семьи и представлению документов, подтверждающих их родство, а также копии свидетельства о смерти работника.</w:t>
      </w:r>
    </w:p>
    <w:p w14:paraId="1D28B103" w14:textId="0050DA39" w:rsidR="00C77594" w:rsidRPr="00222CF9" w:rsidRDefault="00C77594" w:rsidP="00C94F9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0" w:name="sub_740"/>
      <w:bookmarkEnd w:id="79"/>
      <w:r w:rsidRPr="00222CF9">
        <w:rPr>
          <w:rFonts w:ascii="Arial" w:hAnsi="Arial" w:cs="Arial"/>
          <w:sz w:val="24"/>
          <w:szCs w:val="24"/>
        </w:rPr>
        <w:t>3</w:t>
      </w:r>
      <w:r w:rsidR="00222CF9" w:rsidRPr="00222CF9">
        <w:rPr>
          <w:rFonts w:ascii="Arial" w:hAnsi="Arial" w:cs="Arial"/>
          <w:sz w:val="24"/>
          <w:szCs w:val="24"/>
        </w:rPr>
        <w:t>8</w:t>
      </w:r>
      <w:r w:rsidRPr="00222CF9">
        <w:rPr>
          <w:rFonts w:ascii="Arial" w:hAnsi="Arial" w:cs="Arial"/>
          <w:sz w:val="24"/>
          <w:szCs w:val="24"/>
        </w:rPr>
        <w:t>. Право работника на получение материальной помощи возникает со дня вступления в силу заключенного с ним трудового договора.</w:t>
      </w:r>
    </w:p>
    <w:bookmarkEnd w:id="80"/>
    <w:p w14:paraId="3D1B7032" w14:textId="77777777" w:rsidR="00C77594" w:rsidRPr="00222CF9" w:rsidRDefault="00C77594" w:rsidP="00C94F9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22CF9">
        <w:rPr>
          <w:rFonts w:ascii="Arial" w:hAnsi="Arial" w:cs="Arial"/>
          <w:sz w:val="24"/>
          <w:szCs w:val="24"/>
        </w:rPr>
        <w:t>Если работником не реализовано право на получение материальной помощи в текущем календарном году, материальная помощь предоставляется до истечения текущего календарного года.</w:t>
      </w:r>
    </w:p>
    <w:p w14:paraId="60ABF92A" w14:textId="3149B748" w:rsidR="00C77594" w:rsidRPr="00222CF9" w:rsidRDefault="00C77594" w:rsidP="00C94F9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1" w:name="sub_741"/>
      <w:r w:rsidRPr="00222CF9">
        <w:rPr>
          <w:rFonts w:ascii="Arial" w:hAnsi="Arial" w:cs="Arial"/>
          <w:sz w:val="24"/>
          <w:szCs w:val="24"/>
        </w:rPr>
        <w:t>3</w:t>
      </w:r>
      <w:r w:rsidR="00222CF9" w:rsidRPr="00222CF9">
        <w:rPr>
          <w:rFonts w:ascii="Arial" w:hAnsi="Arial" w:cs="Arial"/>
          <w:sz w:val="24"/>
          <w:szCs w:val="24"/>
        </w:rPr>
        <w:t>9</w:t>
      </w:r>
      <w:r w:rsidRPr="00222CF9">
        <w:rPr>
          <w:rFonts w:ascii="Arial" w:hAnsi="Arial" w:cs="Arial"/>
          <w:sz w:val="24"/>
          <w:szCs w:val="24"/>
        </w:rPr>
        <w:t>. При увольнении работника, за исключением случаев увольнения за виновные действия, ему предоставляется материальная помощь пропорционально отработанному времени в пределах средств, предусмотренных при формировании фонда оплаты труда на данную выплату.</w:t>
      </w:r>
    </w:p>
    <w:p w14:paraId="4082B9A4" w14:textId="661DE07A" w:rsidR="00C77594" w:rsidRPr="00222CF9" w:rsidRDefault="00222CF9" w:rsidP="00C94F9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2" w:name="sub_742"/>
      <w:bookmarkEnd w:id="81"/>
      <w:r w:rsidRPr="00222CF9">
        <w:rPr>
          <w:rFonts w:ascii="Arial" w:hAnsi="Arial" w:cs="Arial"/>
          <w:sz w:val="24"/>
          <w:szCs w:val="24"/>
        </w:rPr>
        <w:t>40</w:t>
      </w:r>
      <w:r w:rsidR="00C77594" w:rsidRPr="00222CF9">
        <w:rPr>
          <w:rFonts w:ascii="Arial" w:hAnsi="Arial" w:cs="Arial"/>
          <w:sz w:val="24"/>
          <w:szCs w:val="24"/>
        </w:rPr>
        <w:t>. Материальная помощь предоставляется в размере не менее двух должностных окладов и не более десяти минимальных размеров оплаты труда.</w:t>
      </w:r>
    </w:p>
    <w:p w14:paraId="7218AC4E" w14:textId="7462211A" w:rsidR="00C77594" w:rsidRPr="00222CF9" w:rsidRDefault="00C77594" w:rsidP="00C94F9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3" w:name="sub_743"/>
      <w:bookmarkEnd w:id="82"/>
      <w:r w:rsidRPr="00222CF9">
        <w:rPr>
          <w:rFonts w:ascii="Arial" w:hAnsi="Arial" w:cs="Arial"/>
          <w:sz w:val="24"/>
          <w:szCs w:val="24"/>
        </w:rPr>
        <w:lastRenderedPageBreak/>
        <w:t>4</w:t>
      </w:r>
      <w:r w:rsidR="00222CF9" w:rsidRPr="00222CF9">
        <w:rPr>
          <w:rFonts w:ascii="Arial" w:hAnsi="Arial" w:cs="Arial"/>
          <w:sz w:val="24"/>
          <w:szCs w:val="24"/>
        </w:rPr>
        <w:t>1</w:t>
      </w:r>
      <w:r w:rsidRPr="00222CF9">
        <w:rPr>
          <w:rFonts w:ascii="Arial" w:hAnsi="Arial" w:cs="Arial"/>
          <w:sz w:val="24"/>
          <w:szCs w:val="24"/>
        </w:rPr>
        <w:t xml:space="preserve">. Предоставление работнику, члену его семьи (в случае, предусмотренном </w:t>
      </w:r>
      <w:hyperlink r:id="rId11" w:anchor="sub_739" w:history="1">
        <w:r w:rsidRPr="00222CF9">
          <w:rPr>
            <w:rStyle w:val="a4"/>
            <w:rFonts w:ascii="Arial" w:hAnsi="Arial" w:cs="Arial"/>
            <w:color w:val="auto"/>
            <w:sz w:val="24"/>
            <w:szCs w:val="24"/>
          </w:rPr>
          <w:t>пунктом 39</w:t>
        </w:r>
      </w:hyperlink>
      <w:r w:rsidRPr="00222CF9">
        <w:rPr>
          <w:rFonts w:ascii="Arial" w:hAnsi="Arial" w:cs="Arial"/>
          <w:sz w:val="24"/>
          <w:szCs w:val="24"/>
        </w:rPr>
        <w:t xml:space="preserve"> настоящего Положения) материальной помощи и определение ее конкретного размера производится по решению главы администрации муниципального образования.</w:t>
      </w:r>
    </w:p>
    <w:bookmarkEnd w:id="83"/>
    <w:p w14:paraId="37972379" w14:textId="77777777" w:rsidR="00C77594" w:rsidRDefault="00C77594" w:rsidP="00C94F9B">
      <w:pPr>
        <w:spacing w:after="0" w:line="240" w:lineRule="auto"/>
        <w:ind w:firstLine="720"/>
        <w:jc w:val="both"/>
      </w:pPr>
    </w:p>
    <w:p w14:paraId="3C38AB9A" w14:textId="77777777" w:rsidR="00C77594" w:rsidRPr="00222CF9" w:rsidRDefault="00C77594" w:rsidP="00C94F9B">
      <w:pPr>
        <w:pStyle w:val="1"/>
        <w:spacing w:before="0" w:after="0"/>
        <w:rPr>
          <w:b w:val="0"/>
          <w:bCs w:val="0"/>
          <w:color w:val="auto"/>
        </w:rPr>
      </w:pPr>
      <w:bookmarkStart w:id="84" w:name="sub_800"/>
      <w:r w:rsidRPr="00222CF9">
        <w:rPr>
          <w:b w:val="0"/>
          <w:bCs w:val="0"/>
          <w:color w:val="auto"/>
        </w:rPr>
        <w:t>Глава 8. Размер, порядок и условия единовременной выплаты</w:t>
      </w:r>
      <w:r w:rsidRPr="00222CF9">
        <w:rPr>
          <w:b w:val="0"/>
          <w:bCs w:val="0"/>
          <w:color w:val="auto"/>
        </w:rPr>
        <w:br/>
        <w:t>при предоставлении ежегодного оплачиваемого отпуска</w:t>
      </w:r>
    </w:p>
    <w:bookmarkEnd w:id="84"/>
    <w:p w14:paraId="651C1A32" w14:textId="77777777" w:rsidR="00C77594" w:rsidRDefault="00C77594" w:rsidP="00C94F9B">
      <w:pPr>
        <w:spacing w:after="0" w:line="240" w:lineRule="auto"/>
        <w:ind w:firstLine="720"/>
        <w:jc w:val="both"/>
      </w:pPr>
    </w:p>
    <w:p w14:paraId="0225D58C" w14:textId="34BE7EDF" w:rsidR="00C77594" w:rsidRPr="00222CF9" w:rsidRDefault="00C77594" w:rsidP="00C94F9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5" w:name="sub_844"/>
      <w:r w:rsidRPr="00222CF9">
        <w:rPr>
          <w:rFonts w:ascii="Arial" w:hAnsi="Arial" w:cs="Arial"/>
          <w:sz w:val="24"/>
          <w:szCs w:val="24"/>
        </w:rPr>
        <w:t>4</w:t>
      </w:r>
      <w:r w:rsidR="00222CF9" w:rsidRPr="00222CF9">
        <w:rPr>
          <w:rFonts w:ascii="Arial" w:hAnsi="Arial" w:cs="Arial"/>
          <w:sz w:val="24"/>
          <w:szCs w:val="24"/>
        </w:rPr>
        <w:t>2</w:t>
      </w:r>
      <w:r w:rsidRPr="00222CF9">
        <w:rPr>
          <w:rFonts w:ascii="Arial" w:hAnsi="Arial" w:cs="Arial"/>
          <w:sz w:val="24"/>
          <w:szCs w:val="24"/>
        </w:rPr>
        <w:t>. Единовременная выплата при предоставлении ежегодного оплачиваемого отпуска (далее - единовременная выплата) производится один раз в год на основании соответствующего письменного заявления работника в случае:</w:t>
      </w:r>
    </w:p>
    <w:p w14:paraId="007E0620" w14:textId="77777777" w:rsidR="00C77594" w:rsidRPr="00222CF9" w:rsidRDefault="00C77594" w:rsidP="00C94F9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6" w:name="sub_8441"/>
      <w:bookmarkEnd w:id="85"/>
      <w:r w:rsidRPr="00222CF9">
        <w:rPr>
          <w:rFonts w:ascii="Arial" w:hAnsi="Arial" w:cs="Arial"/>
          <w:sz w:val="24"/>
          <w:szCs w:val="24"/>
        </w:rPr>
        <w:t>а) предоставления ежегодного оплачиваемого отпуска в полном объеме;</w:t>
      </w:r>
    </w:p>
    <w:p w14:paraId="7DBD97D2" w14:textId="77777777" w:rsidR="00C77594" w:rsidRPr="00222CF9" w:rsidRDefault="00C77594" w:rsidP="00C94F9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7" w:name="sub_8442"/>
      <w:bookmarkEnd w:id="86"/>
      <w:r w:rsidRPr="00222CF9">
        <w:rPr>
          <w:rFonts w:ascii="Arial" w:hAnsi="Arial" w:cs="Arial"/>
          <w:sz w:val="24"/>
          <w:szCs w:val="24"/>
        </w:rPr>
        <w:t>б) разделения в установленном порядке ежегодного оплачиваемого отпуска на части - при предоставлении одной из частей данного отпуска;</w:t>
      </w:r>
    </w:p>
    <w:p w14:paraId="6D764BD7" w14:textId="77777777" w:rsidR="00C77594" w:rsidRPr="00222CF9" w:rsidRDefault="00C77594" w:rsidP="00C94F9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8" w:name="sub_8443"/>
      <w:bookmarkEnd w:id="87"/>
      <w:r w:rsidRPr="00222CF9">
        <w:rPr>
          <w:rFonts w:ascii="Arial" w:hAnsi="Arial" w:cs="Arial"/>
          <w:sz w:val="24"/>
          <w:szCs w:val="24"/>
        </w:rPr>
        <w:t>в) замены в установленном порядке части ежегодного оплачиваемого отпуска денежной компенсацией - одновременно с предоставлением данной компенсации.</w:t>
      </w:r>
    </w:p>
    <w:p w14:paraId="6E486E2A" w14:textId="68FB6FBC" w:rsidR="00C77594" w:rsidRPr="00222CF9" w:rsidRDefault="00C77594" w:rsidP="00C94F9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9" w:name="sub_845"/>
      <w:bookmarkEnd w:id="88"/>
      <w:r w:rsidRPr="00222CF9">
        <w:rPr>
          <w:rFonts w:ascii="Arial" w:hAnsi="Arial" w:cs="Arial"/>
          <w:sz w:val="24"/>
          <w:szCs w:val="24"/>
        </w:rPr>
        <w:t>4</w:t>
      </w:r>
      <w:r w:rsidR="00222CF9" w:rsidRPr="00222CF9">
        <w:rPr>
          <w:rFonts w:ascii="Arial" w:hAnsi="Arial" w:cs="Arial"/>
          <w:sz w:val="24"/>
          <w:szCs w:val="24"/>
        </w:rPr>
        <w:t>3</w:t>
      </w:r>
      <w:r w:rsidRPr="00222CF9">
        <w:rPr>
          <w:rFonts w:ascii="Arial" w:hAnsi="Arial" w:cs="Arial"/>
          <w:sz w:val="24"/>
          <w:szCs w:val="24"/>
        </w:rPr>
        <w:t xml:space="preserve">. </w:t>
      </w:r>
      <w:r w:rsidRPr="00222CF9">
        <w:rPr>
          <w:rFonts w:ascii="Arial" w:hAnsi="Arial" w:cs="Arial"/>
          <w:sz w:val="24"/>
          <w:szCs w:val="24"/>
          <w:shd w:val="clear" w:color="auto" w:fill="FFFFFF" w:themeFill="background1"/>
        </w:rPr>
        <w:t>Размер единовременной выплаты при предоставлении ежегодного оплачиваемого отпуска составляет два должностных оклада.</w:t>
      </w:r>
    </w:p>
    <w:p w14:paraId="6BB73339" w14:textId="71A46994" w:rsidR="00C77594" w:rsidRPr="00222CF9" w:rsidRDefault="00C77594" w:rsidP="00C94F9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0" w:name="sub_846"/>
      <w:bookmarkEnd w:id="89"/>
      <w:r w:rsidRPr="00222CF9">
        <w:rPr>
          <w:rFonts w:ascii="Arial" w:hAnsi="Arial" w:cs="Arial"/>
          <w:sz w:val="24"/>
          <w:szCs w:val="24"/>
        </w:rPr>
        <w:t>4</w:t>
      </w:r>
      <w:r w:rsidR="00222CF9" w:rsidRPr="00222CF9">
        <w:rPr>
          <w:rFonts w:ascii="Arial" w:hAnsi="Arial" w:cs="Arial"/>
          <w:sz w:val="24"/>
          <w:szCs w:val="24"/>
        </w:rPr>
        <w:t>4</w:t>
      </w:r>
      <w:r w:rsidRPr="00222CF9">
        <w:rPr>
          <w:rFonts w:ascii="Arial" w:hAnsi="Arial" w:cs="Arial"/>
          <w:sz w:val="24"/>
          <w:szCs w:val="24"/>
        </w:rPr>
        <w:t>. В случае если при разделении в установленном порядке ежегодного оплачиваемого отпуска на части единовременная выплата не производилась, она подлежит выплате при предоставлении последней части ежегодного оплачиваемого отпуска.</w:t>
      </w:r>
    </w:p>
    <w:p w14:paraId="6E34F62F" w14:textId="21A4ACE1" w:rsidR="00C77594" w:rsidRPr="00222CF9" w:rsidRDefault="00C77594" w:rsidP="00C94F9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1" w:name="sub_847"/>
      <w:bookmarkEnd w:id="90"/>
      <w:r w:rsidRPr="00222CF9">
        <w:rPr>
          <w:rFonts w:ascii="Arial" w:hAnsi="Arial" w:cs="Arial"/>
          <w:sz w:val="24"/>
          <w:szCs w:val="24"/>
        </w:rPr>
        <w:t>4</w:t>
      </w:r>
      <w:r w:rsidR="00222CF9" w:rsidRPr="00222CF9">
        <w:rPr>
          <w:rFonts w:ascii="Arial" w:hAnsi="Arial" w:cs="Arial"/>
          <w:sz w:val="24"/>
          <w:szCs w:val="24"/>
        </w:rPr>
        <w:t>5</w:t>
      </w:r>
      <w:r w:rsidRPr="00222CF9">
        <w:rPr>
          <w:rFonts w:ascii="Arial" w:hAnsi="Arial" w:cs="Arial"/>
          <w:sz w:val="24"/>
          <w:szCs w:val="24"/>
        </w:rPr>
        <w:t>. Единовременная выплата производится пропорционально отработанному времени при увольнении работника в случае:</w:t>
      </w:r>
    </w:p>
    <w:p w14:paraId="00D5593F" w14:textId="77777777" w:rsidR="00C77594" w:rsidRPr="00222CF9" w:rsidRDefault="00C77594" w:rsidP="00C94F9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2" w:name="sub_8471"/>
      <w:bookmarkEnd w:id="91"/>
      <w:r w:rsidRPr="00222CF9">
        <w:rPr>
          <w:rFonts w:ascii="Arial" w:hAnsi="Arial" w:cs="Arial"/>
          <w:sz w:val="24"/>
          <w:szCs w:val="24"/>
        </w:rPr>
        <w:t>а) предоставления неиспользованного отпуска с последующим его увольнением;</w:t>
      </w:r>
    </w:p>
    <w:p w14:paraId="13CD7638" w14:textId="77777777" w:rsidR="00C77594" w:rsidRPr="00222CF9" w:rsidRDefault="00C77594" w:rsidP="00C94F9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3" w:name="sub_8472"/>
      <w:bookmarkEnd w:id="92"/>
      <w:r w:rsidRPr="00222CF9">
        <w:rPr>
          <w:rFonts w:ascii="Arial" w:hAnsi="Arial" w:cs="Arial"/>
          <w:sz w:val="24"/>
          <w:szCs w:val="24"/>
        </w:rPr>
        <w:t>б) выплаты денежной компенсации за неиспользованный отпуск.</w:t>
      </w:r>
    </w:p>
    <w:p w14:paraId="4C3CFBE4" w14:textId="0BF446C9" w:rsidR="00C77594" w:rsidRPr="00222CF9" w:rsidRDefault="00C77594" w:rsidP="00C94F9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4" w:name="sub_848"/>
      <w:bookmarkEnd w:id="93"/>
      <w:r w:rsidRPr="00222CF9">
        <w:rPr>
          <w:rFonts w:ascii="Arial" w:hAnsi="Arial" w:cs="Arial"/>
          <w:sz w:val="24"/>
          <w:szCs w:val="24"/>
        </w:rPr>
        <w:t>4</w:t>
      </w:r>
      <w:r w:rsidR="00222CF9" w:rsidRPr="00222CF9">
        <w:rPr>
          <w:rFonts w:ascii="Arial" w:hAnsi="Arial" w:cs="Arial"/>
          <w:sz w:val="24"/>
          <w:szCs w:val="24"/>
        </w:rPr>
        <w:t>6</w:t>
      </w:r>
      <w:r w:rsidRPr="00222CF9">
        <w:rPr>
          <w:rFonts w:ascii="Arial" w:hAnsi="Arial" w:cs="Arial"/>
          <w:sz w:val="24"/>
          <w:szCs w:val="24"/>
        </w:rPr>
        <w:t>. Решение о выплате работнику единовременной выплаты оформляется соответствующим правовым актом</w:t>
      </w:r>
      <w:r w:rsidR="00222CF9">
        <w:rPr>
          <w:rFonts w:ascii="Arial" w:hAnsi="Arial" w:cs="Arial"/>
          <w:sz w:val="24"/>
          <w:szCs w:val="24"/>
        </w:rPr>
        <w:t xml:space="preserve"> главы администрации</w:t>
      </w:r>
      <w:r w:rsidRPr="00222CF9">
        <w:rPr>
          <w:rFonts w:ascii="Arial" w:hAnsi="Arial" w:cs="Arial"/>
          <w:sz w:val="24"/>
          <w:szCs w:val="24"/>
        </w:rPr>
        <w:t>.</w:t>
      </w:r>
    </w:p>
    <w:bookmarkEnd w:id="94"/>
    <w:p w14:paraId="34D20E94" w14:textId="77777777" w:rsidR="0085288F" w:rsidRDefault="0085288F" w:rsidP="00C94F9B">
      <w:pPr>
        <w:spacing w:after="0" w:line="240" w:lineRule="auto"/>
      </w:pPr>
    </w:p>
    <w:sectPr w:rsidR="00852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287B37"/>
    <w:multiLevelType w:val="multilevel"/>
    <w:tmpl w:val="93EAFC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88F"/>
    <w:rsid w:val="00222CF9"/>
    <w:rsid w:val="0085288F"/>
    <w:rsid w:val="009B42FD"/>
    <w:rsid w:val="00C77594"/>
    <w:rsid w:val="00C9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7418D"/>
  <w15:chartTrackingRefBased/>
  <w15:docId w15:val="{D869316E-700B-4EA1-AEA8-B6C4F4BE8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759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7759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77594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C7759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uiPriority w:val="99"/>
    <w:rsid w:val="00C775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4">
    <w:name w:val="Гипертекстовая ссылка"/>
    <w:basedOn w:val="a0"/>
    <w:uiPriority w:val="99"/>
    <w:rsid w:val="00C77594"/>
    <w:rPr>
      <w:rFonts w:ascii="Times New Roman" w:hAnsi="Times New Roman" w:cs="Times New Roman" w:hint="default"/>
      <w:color w:val="008000"/>
    </w:rPr>
  </w:style>
  <w:style w:type="table" w:styleId="a5">
    <w:name w:val="Table Grid"/>
    <w:basedOn w:val="a1"/>
    <w:uiPriority w:val="59"/>
    <w:rsid w:val="00C775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Основной текст (2)_"/>
    <w:basedOn w:val="a0"/>
    <w:link w:val="20"/>
    <w:rsid w:val="00C7759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77594"/>
    <w:pPr>
      <w:widowControl w:val="0"/>
      <w:shd w:val="clear" w:color="auto" w:fill="FFFFFF"/>
      <w:spacing w:before="180" w:after="180" w:line="0" w:lineRule="atLeast"/>
      <w:jc w:val="both"/>
    </w:pPr>
    <w:rPr>
      <w:rFonts w:ascii="Times New Roman" w:hAnsi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76;&#1086;&#1082;&#1091;&#1084;&#1077;&#1085;&#1090;&#1099;\&#1076;&#1091;&#1084;&#1072;\2017\&#1087;&#1088;&#1080;&#1083;&#1086;&#1078;&#1077;&#1085;&#1080;&#1103;\149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user\Desktop\&#1076;&#1086;&#1082;&#1091;&#1084;&#1077;&#1085;&#1090;&#1099;\&#1076;&#1091;&#1084;&#1072;\2017\&#1087;&#1088;&#1080;&#1083;&#1086;&#1078;&#1077;&#1085;&#1080;&#1103;\149.doc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esktop\&#1076;&#1086;&#1082;&#1091;&#1084;&#1077;&#1085;&#1090;&#1099;\&#1076;&#1091;&#1084;&#1072;\2017\&#1087;&#1088;&#1080;&#1083;&#1086;&#1078;&#1077;&#1085;&#1080;&#1103;\149.docx" TargetMode="External"/><Relationship Id="rId11" Type="http://schemas.openxmlformats.org/officeDocument/2006/relationships/hyperlink" Target="file:///C:\Users\user\Desktop\&#1076;&#1086;&#1082;&#1091;&#1084;&#1077;&#1085;&#1090;&#1099;\&#1076;&#1091;&#1084;&#1072;\2017\&#1087;&#1088;&#1080;&#1083;&#1086;&#1078;&#1077;&#1085;&#1080;&#1103;\149.docx" TargetMode="External"/><Relationship Id="rId5" Type="http://schemas.openxmlformats.org/officeDocument/2006/relationships/hyperlink" Target="file:///C:\Users\user\Desktop\&#1076;&#1086;&#1082;&#1091;&#1084;&#1077;&#1085;&#1090;&#1099;\&#1076;&#1091;&#1084;&#1072;\2017\&#1087;&#1088;&#1080;&#1083;&#1086;&#1078;&#1077;&#1085;&#1080;&#1103;\149.docx" TargetMode="External"/><Relationship Id="rId10" Type="http://schemas.openxmlformats.org/officeDocument/2006/relationships/hyperlink" Target="file:///C:\Users\user\Desktop\&#1076;&#1086;&#1082;&#1091;&#1084;&#1077;&#1085;&#1090;&#1099;\&#1076;&#1091;&#1084;&#1072;\2017\&#1087;&#1088;&#1080;&#1083;&#1086;&#1078;&#1077;&#1085;&#1080;&#1103;\149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esktop\&#1076;&#1086;&#1082;&#1091;&#1084;&#1077;&#1085;&#1090;&#1099;\&#1076;&#1091;&#1084;&#1072;\2017\&#1087;&#1088;&#1080;&#1083;&#1086;&#1078;&#1077;&#1085;&#1080;&#1103;\149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3185</Words>
  <Characters>18155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3</cp:revision>
  <dcterms:created xsi:type="dcterms:W3CDTF">2022-11-29T07:54:00Z</dcterms:created>
  <dcterms:modified xsi:type="dcterms:W3CDTF">2022-11-29T08:34:00Z</dcterms:modified>
</cp:coreProperties>
</file>