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5054" w14:textId="1CABA0BD" w:rsidR="009551A2" w:rsidRDefault="009551A2" w:rsidP="009551A2">
      <w:pPr>
        <w:spacing w:after="0" w:line="240" w:lineRule="auto"/>
        <w:jc w:val="center"/>
        <w:rPr>
          <w:rFonts w:ascii="Arial" w:hAnsi="Arial" w:cs="Arial"/>
          <w:b/>
          <w:sz w:val="32"/>
          <w:szCs w:val="32"/>
        </w:rPr>
      </w:pPr>
      <w:r>
        <w:rPr>
          <w:rFonts w:ascii="Arial" w:hAnsi="Arial" w:cs="Arial"/>
          <w:b/>
          <w:sz w:val="32"/>
          <w:szCs w:val="32"/>
        </w:rPr>
        <w:t>20.07.2022г. №16</w:t>
      </w:r>
      <w:r w:rsidR="00992B05">
        <w:rPr>
          <w:rFonts w:ascii="Arial" w:hAnsi="Arial" w:cs="Arial"/>
          <w:b/>
          <w:sz w:val="32"/>
          <w:szCs w:val="32"/>
        </w:rPr>
        <w:t>3</w:t>
      </w:r>
    </w:p>
    <w:p w14:paraId="667C6827" w14:textId="77777777" w:rsidR="009551A2" w:rsidRDefault="009551A2" w:rsidP="009551A2">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4DB47E81" w14:textId="77777777" w:rsidR="009551A2" w:rsidRDefault="009551A2" w:rsidP="009551A2">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2065E8A4" w14:textId="77777777" w:rsidR="009551A2" w:rsidRDefault="009551A2" w:rsidP="009551A2">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009AA3E3" w14:textId="77777777" w:rsidR="009551A2" w:rsidRDefault="009551A2" w:rsidP="009551A2">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478DF9CE" w14:textId="77777777" w:rsidR="009551A2" w:rsidRDefault="009551A2" w:rsidP="009551A2">
      <w:pPr>
        <w:spacing w:after="0" w:line="240" w:lineRule="auto"/>
        <w:jc w:val="center"/>
        <w:rPr>
          <w:rFonts w:ascii="Arial" w:hAnsi="Arial" w:cs="Arial"/>
          <w:b/>
          <w:sz w:val="32"/>
          <w:szCs w:val="32"/>
        </w:rPr>
      </w:pPr>
      <w:r>
        <w:rPr>
          <w:rFonts w:ascii="Arial" w:hAnsi="Arial" w:cs="Arial"/>
          <w:b/>
          <w:sz w:val="32"/>
          <w:szCs w:val="32"/>
        </w:rPr>
        <w:t>ДУМА</w:t>
      </w:r>
    </w:p>
    <w:p w14:paraId="2CB53279" w14:textId="77777777" w:rsidR="009551A2" w:rsidRDefault="009551A2" w:rsidP="009551A2">
      <w:pPr>
        <w:spacing w:after="0" w:line="240" w:lineRule="auto"/>
        <w:jc w:val="center"/>
        <w:rPr>
          <w:rFonts w:ascii="Arial" w:hAnsi="Arial" w:cs="Arial"/>
          <w:b/>
          <w:sz w:val="32"/>
          <w:szCs w:val="32"/>
        </w:rPr>
      </w:pPr>
      <w:r>
        <w:rPr>
          <w:rFonts w:ascii="Arial" w:hAnsi="Arial" w:cs="Arial"/>
          <w:b/>
          <w:sz w:val="32"/>
          <w:szCs w:val="32"/>
        </w:rPr>
        <w:t>РЕШЕНИЕ</w:t>
      </w:r>
    </w:p>
    <w:p w14:paraId="3E5E1AB5" w14:textId="77777777" w:rsidR="009551A2" w:rsidRDefault="009551A2" w:rsidP="009551A2">
      <w:pPr>
        <w:spacing w:after="0" w:line="240" w:lineRule="auto"/>
        <w:jc w:val="center"/>
        <w:rPr>
          <w:rFonts w:ascii="Arial" w:hAnsi="Arial" w:cs="Arial"/>
          <w:b/>
          <w:sz w:val="32"/>
          <w:szCs w:val="32"/>
        </w:rPr>
      </w:pPr>
    </w:p>
    <w:p w14:paraId="75437AA1" w14:textId="313F04D5" w:rsidR="009551A2" w:rsidRPr="009551A2" w:rsidRDefault="009551A2" w:rsidP="009551A2">
      <w:pPr>
        <w:pStyle w:val="a3"/>
        <w:spacing w:before="0" w:beforeAutospacing="0" w:after="0" w:afterAutospacing="0"/>
        <w:jc w:val="center"/>
        <w:rPr>
          <w:rFonts w:ascii="Arial" w:hAnsi="Arial" w:cs="Arial"/>
          <w:color w:val="000000"/>
          <w:sz w:val="32"/>
          <w:szCs w:val="32"/>
        </w:rPr>
      </w:pPr>
      <w:r w:rsidRPr="009551A2">
        <w:rPr>
          <w:rFonts w:ascii="Arial" w:hAnsi="Arial" w:cs="Arial"/>
          <w:b/>
          <w:bCs/>
          <w:color w:val="000000"/>
          <w:sz w:val="32"/>
          <w:szCs w:val="32"/>
        </w:rPr>
        <w:t>О ВНЕСЕНИИ ИЗМЕНЕНИЙ И ДОПОЛНЕНИЙ В УСТАВ МУНИЦИПАЛЬНОГО ОБРАЗОВАНИЯ «КАЗАЧЬЕ»</w:t>
      </w:r>
    </w:p>
    <w:p w14:paraId="3E269E3A" w14:textId="77777777" w:rsidR="009551A2" w:rsidRDefault="009551A2" w:rsidP="009551A2">
      <w:pPr>
        <w:ind w:firstLine="708"/>
        <w:jc w:val="both"/>
        <w:rPr>
          <w:rFonts w:ascii="Arial" w:hAnsi="Arial" w:cs="Arial"/>
          <w:sz w:val="24"/>
          <w:szCs w:val="24"/>
        </w:rPr>
      </w:pPr>
    </w:p>
    <w:p w14:paraId="6A90FA93" w14:textId="15C18E6E" w:rsidR="009551A2" w:rsidRDefault="009551A2" w:rsidP="009551A2">
      <w:pPr>
        <w:ind w:firstLine="708"/>
        <w:jc w:val="both"/>
        <w:rPr>
          <w:rFonts w:ascii="Arial" w:hAnsi="Arial" w:cs="Arial"/>
          <w:sz w:val="24"/>
          <w:szCs w:val="24"/>
        </w:rPr>
      </w:pPr>
      <w:r w:rsidRPr="009551A2">
        <w:rPr>
          <w:rFonts w:ascii="Arial" w:hAnsi="Arial" w:cs="Arial"/>
          <w:color w:val="000000"/>
          <w:sz w:val="24"/>
          <w:szCs w:val="24"/>
        </w:rPr>
        <w:t xml:space="preserve">В целях приведения Устава муниципального образования «Казачье» в соответствие с Федеральным </w:t>
      </w:r>
      <w:r w:rsidRPr="009551A2">
        <w:rPr>
          <w:rFonts w:ascii="Arial" w:hAnsi="Arial" w:cs="Arial"/>
          <w:sz w:val="24"/>
          <w:szCs w:val="24"/>
        </w:rPr>
        <w:t xml:space="preserve">законом </w:t>
      </w:r>
      <w:r w:rsidRPr="009551A2">
        <w:rPr>
          <w:rStyle w:val="1"/>
          <w:rFonts w:ascii="Arial" w:hAnsi="Arial" w:cs="Arial"/>
          <w:sz w:val="24"/>
          <w:szCs w:val="24"/>
        </w:rPr>
        <w:t>от 06.10.2003 № 131-ФЗ</w:t>
      </w:r>
      <w:r w:rsidRPr="009551A2">
        <w:rPr>
          <w:rFonts w:ascii="Arial" w:hAnsi="Arial" w:cs="Arial"/>
          <w:sz w:val="24"/>
          <w:szCs w:val="24"/>
        </w:rPr>
        <w:t xml:space="preserve"> </w:t>
      </w:r>
      <w:r w:rsidRPr="009551A2">
        <w:rPr>
          <w:rFonts w:ascii="Arial" w:hAnsi="Arial" w:cs="Arial"/>
          <w:color w:val="000000"/>
          <w:sz w:val="24"/>
          <w:szCs w:val="24"/>
        </w:rPr>
        <w:t>«Об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w:t>
      </w:r>
      <w:r w:rsidRPr="0052094E">
        <w:rPr>
          <w:color w:val="000000"/>
        </w:rPr>
        <w:t xml:space="preserve"> </w:t>
      </w:r>
      <w:r>
        <w:rPr>
          <w:rFonts w:ascii="Arial" w:hAnsi="Arial" w:cs="Arial"/>
          <w:color w:val="000000"/>
          <w:sz w:val="24"/>
          <w:szCs w:val="24"/>
        </w:rPr>
        <w:t>Уставом муниципального образования «Казачье»,</w:t>
      </w:r>
      <w:r>
        <w:rPr>
          <w:rFonts w:ascii="Arial" w:hAnsi="Arial" w:cs="Arial"/>
          <w:sz w:val="24"/>
          <w:szCs w:val="24"/>
        </w:rPr>
        <w:t xml:space="preserve"> Дума</w:t>
      </w:r>
    </w:p>
    <w:p w14:paraId="56E9BBA2" w14:textId="77777777" w:rsidR="009551A2" w:rsidRDefault="009551A2" w:rsidP="009551A2">
      <w:pPr>
        <w:spacing w:after="0" w:line="240" w:lineRule="auto"/>
        <w:ind w:left="720" w:hanging="11"/>
        <w:contextualSpacing/>
        <w:jc w:val="both"/>
        <w:rPr>
          <w:rFonts w:ascii="Arial" w:hAnsi="Arial" w:cs="Arial"/>
          <w:sz w:val="24"/>
          <w:szCs w:val="24"/>
        </w:rPr>
      </w:pPr>
    </w:p>
    <w:p w14:paraId="5FD014B6" w14:textId="77777777" w:rsidR="009551A2" w:rsidRDefault="009551A2" w:rsidP="009551A2">
      <w:pPr>
        <w:spacing w:after="0" w:line="240" w:lineRule="auto"/>
        <w:ind w:left="720"/>
        <w:contextualSpacing/>
        <w:jc w:val="center"/>
        <w:rPr>
          <w:rFonts w:ascii="Arial" w:hAnsi="Arial" w:cs="Arial"/>
          <w:b/>
          <w:sz w:val="30"/>
          <w:szCs w:val="30"/>
        </w:rPr>
      </w:pPr>
      <w:r>
        <w:rPr>
          <w:rFonts w:ascii="Arial" w:hAnsi="Arial" w:cs="Arial"/>
          <w:b/>
          <w:sz w:val="30"/>
          <w:szCs w:val="30"/>
        </w:rPr>
        <w:t>РЕШИЛА:</w:t>
      </w:r>
    </w:p>
    <w:p w14:paraId="4CB7624F" w14:textId="77777777" w:rsidR="009551A2" w:rsidRDefault="009551A2" w:rsidP="009551A2">
      <w:pPr>
        <w:spacing w:after="0" w:line="240" w:lineRule="auto"/>
        <w:ind w:left="720"/>
        <w:contextualSpacing/>
        <w:jc w:val="both"/>
        <w:rPr>
          <w:rFonts w:ascii="Arial" w:hAnsi="Arial" w:cs="Arial"/>
          <w:sz w:val="24"/>
          <w:szCs w:val="24"/>
        </w:rPr>
      </w:pPr>
    </w:p>
    <w:p w14:paraId="43675F11" w14:textId="77777777" w:rsidR="009551A2" w:rsidRPr="009551A2" w:rsidRDefault="009551A2" w:rsidP="009551A2">
      <w:pPr>
        <w:shd w:val="clear" w:color="auto" w:fill="FFFFFF"/>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 xml:space="preserve">1. Внести в </w:t>
      </w:r>
      <w:r w:rsidRPr="009551A2">
        <w:rPr>
          <w:rFonts w:ascii="Arial" w:hAnsi="Arial" w:cs="Arial"/>
          <w:sz w:val="24"/>
          <w:szCs w:val="24"/>
        </w:rPr>
        <w:t>Устав</w:t>
      </w:r>
      <w:r w:rsidRPr="009551A2">
        <w:rPr>
          <w:rFonts w:ascii="Arial" w:hAnsi="Arial" w:cs="Arial"/>
          <w:color w:val="000000"/>
          <w:sz w:val="24"/>
          <w:szCs w:val="24"/>
        </w:rPr>
        <w:t xml:space="preserve"> муниципального образования «Казачье» следующие изменения:</w:t>
      </w:r>
    </w:p>
    <w:p w14:paraId="6FB6F334" w14:textId="77777777" w:rsidR="009551A2" w:rsidRPr="009551A2" w:rsidRDefault="009551A2" w:rsidP="009551A2">
      <w:pPr>
        <w:shd w:val="clear" w:color="auto" w:fill="FFFFFF"/>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1.1. Абзац 2 части 6 статьи 30 Устава исключить.</w:t>
      </w:r>
    </w:p>
    <w:p w14:paraId="589CFE89" w14:textId="77777777" w:rsidR="009551A2" w:rsidRPr="009551A2" w:rsidRDefault="009551A2" w:rsidP="009551A2">
      <w:pPr>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1.2. Статью 31 Устава дополнить частью 11 следующего содержания:</w:t>
      </w:r>
    </w:p>
    <w:p w14:paraId="19DDB64C" w14:textId="77777777" w:rsidR="009551A2" w:rsidRPr="009551A2" w:rsidRDefault="009551A2" w:rsidP="009551A2">
      <w:pPr>
        <w:spacing w:after="0" w:line="240" w:lineRule="auto"/>
        <w:ind w:firstLine="709"/>
        <w:jc w:val="both"/>
        <w:rPr>
          <w:rFonts w:ascii="Arial" w:eastAsia="Calibri" w:hAnsi="Arial" w:cs="Arial"/>
          <w:sz w:val="24"/>
          <w:szCs w:val="24"/>
          <w:lang w:eastAsia="en-US"/>
        </w:rPr>
      </w:pPr>
      <w:r w:rsidRPr="009551A2">
        <w:rPr>
          <w:rFonts w:ascii="Arial" w:eastAsia="Calibri" w:hAnsi="Arial" w:cs="Arial"/>
          <w:color w:val="000000"/>
          <w:sz w:val="24"/>
          <w:szCs w:val="24"/>
          <w:lang w:eastAsia="en-US"/>
        </w:rPr>
        <w:t>«11.</w:t>
      </w:r>
      <w:r w:rsidRPr="009551A2">
        <w:rPr>
          <w:rFonts w:ascii="Arial" w:eastAsia="Calibri" w:hAnsi="Arial" w:cs="Arial"/>
          <w:color w:val="000000"/>
          <w:lang w:eastAsia="en-US"/>
        </w:rPr>
        <w:t xml:space="preserve"> </w:t>
      </w:r>
      <w:r w:rsidRPr="009551A2">
        <w:rPr>
          <w:rFonts w:ascii="Arial" w:eastAsia="Calibri" w:hAnsi="Arial" w:cs="Arial"/>
          <w:sz w:val="24"/>
          <w:szCs w:val="24"/>
          <w:lang w:eastAsia="en-US"/>
        </w:rPr>
        <w:t>Глава муниципального образования «Казачье»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«Казачье» не может одновременно исполнять полномочия депутата Думы муниципального образования «Казачье»,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69A743FE" w14:textId="77777777" w:rsidR="009551A2" w:rsidRPr="009551A2" w:rsidRDefault="009551A2" w:rsidP="009551A2">
      <w:pPr>
        <w:shd w:val="clear" w:color="auto" w:fill="FFFFFF"/>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1.3. Статью 40 Устава дополнить частью 8 следующего содержания:</w:t>
      </w:r>
    </w:p>
    <w:p w14:paraId="50E864ED" w14:textId="77777777" w:rsidR="009551A2" w:rsidRPr="009551A2" w:rsidRDefault="009551A2" w:rsidP="009551A2">
      <w:pPr>
        <w:shd w:val="clear" w:color="auto" w:fill="FFFFFF"/>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w:t>
      </w:r>
      <w:r w:rsidRPr="009551A2">
        <w:rPr>
          <w:rFonts w:ascii="Arial" w:hAnsi="Arial" w:cs="Arial"/>
          <w:color w:val="000000"/>
          <w:sz w:val="24"/>
          <w:szCs w:val="24"/>
        </w:rPr>
        <w:lastRenderedPageBreak/>
        <w:t>июля 2020 года № 247-ФЗ «Об обязательных требованиях в Российской Федерация».».</w:t>
      </w:r>
    </w:p>
    <w:p w14:paraId="7E74C963" w14:textId="77777777" w:rsidR="009551A2" w:rsidRPr="009551A2" w:rsidRDefault="009551A2" w:rsidP="009551A2">
      <w:pPr>
        <w:shd w:val="clear" w:color="auto" w:fill="FFFFFF"/>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1.3. Абзац первый части 4 статьи 41 Устава изложить в следующей редакции:</w:t>
      </w:r>
    </w:p>
    <w:p w14:paraId="615ECD61" w14:textId="77777777" w:rsidR="009551A2" w:rsidRPr="009551A2" w:rsidRDefault="009551A2" w:rsidP="009551A2">
      <w:pPr>
        <w:shd w:val="clear" w:color="auto" w:fill="FFFFFF"/>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 xml:space="preserve">«Устав Поселения, решения Думы муниципального образования «Казачье»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Думы </w:t>
      </w:r>
      <w:bookmarkStart w:id="0" w:name="_Hlk109211566"/>
      <w:r w:rsidRPr="009551A2">
        <w:rPr>
          <w:rFonts w:ascii="Arial" w:hAnsi="Arial" w:cs="Arial"/>
          <w:color w:val="000000"/>
          <w:sz w:val="24"/>
          <w:szCs w:val="24"/>
        </w:rPr>
        <w:t>муниципального образования «Казачье»</w:t>
      </w:r>
      <w:bookmarkEnd w:id="0"/>
      <w:r w:rsidRPr="009551A2">
        <w:rPr>
          <w:rFonts w:ascii="Arial" w:hAnsi="Arial" w:cs="Arial"/>
          <w:color w:val="000000"/>
          <w:sz w:val="24"/>
          <w:szCs w:val="24"/>
        </w:rPr>
        <w:t xml:space="preserve">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«Казачье»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CF9EA2B" w14:textId="77777777" w:rsidR="009551A2" w:rsidRPr="009551A2" w:rsidRDefault="009551A2" w:rsidP="009551A2">
      <w:pPr>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 xml:space="preserve">2. </w:t>
      </w:r>
      <w:r w:rsidRPr="009551A2">
        <w:rPr>
          <w:rFonts w:ascii="Arial" w:hAnsi="Arial" w:cs="Arial"/>
          <w:color w:val="000000"/>
          <w:sz w:val="24"/>
          <w:szCs w:val="24"/>
          <w:shd w:val="clear" w:color="auto" w:fill="FFFFFF"/>
        </w:rPr>
        <w:t xml:space="preserve">В порядке, установленном Федеральным законом </w:t>
      </w:r>
      <w:hyperlink r:id="rId4" w:tgtFrame="_blank" w:history="1">
        <w:r w:rsidRPr="009551A2">
          <w:rPr>
            <w:rFonts w:ascii="Arial" w:hAnsi="Arial" w:cs="Arial"/>
            <w:sz w:val="24"/>
            <w:szCs w:val="24"/>
            <w:shd w:val="clear" w:color="auto" w:fill="FFFFFF"/>
          </w:rPr>
          <w:t>от 21.07.2005 № 97-ФЗ</w:t>
        </w:r>
      </w:hyperlink>
      <w:r w:rsidRPr="009551A2">
        <w:rPr>
          <w:rFonts w:ascii="Arial" w:hAnsi="Arial" w:cs="Arial"/>
          <w:sz w:val="24"/>
          <w:szCs w:val="24"/>
          <w:shd w:val="clear" w:color="auto" w:fill="FFFFFF"/>
        </w:rPr>
        <w:t xml:space="preserve"> «О </w:t>
      </w:r>
      <w:r w:rsidRPr="009551A2">
        <w:rPr>
          <w:rFonts w:ascii="Arial" w:hAnsi="Arial" w:cs="Arial"/>
          <w:color w:val="000000"/>
          <w:sz w:val="24"/>
          <w:szCs w:val="24"/>
          <w:shd w:val="clear" w:color="auto" w:fill="FFFFFF"/>
        </w:rPr>
        <w:t>государственной регистрации Уставов муниципальных образований», п</w:t>
      </w:r>
      <w:r w:rsidRPr="009551A2">
        <w:rPr>
          <w:rFonts w:ascii="Arial" w:hAnsi="Arial" w:cs="Arial"/>
          <w:color w:val="000000"/>
          <w:spacing w:val="3"/>
          <w:sz w:val="24"/>
          <w:szCs w:val="24"/>
          <w:shd w:val="clear" w:color="auto" w:fill="FFFFFF"/>
        </w:rPr>
        <w:t xml:space="preserve">редоставить муниципальный правовой акт о внесении изменении в Устав </w:t>
      </w:r>
      <w:bookmarkStart w:id="1" w:name="_Hlk109211138"/>
      <w:r w:rsidRPr="009551A2">
        <w:rPr>
          <w:rFonts w:ascii="Arial" w:hAnsi="Arial" w:cs="Arial"/>
          <w:color w:val="000000"/>
          <w:sz w:val="24"/>
          <w:szCs w:val="24"/>
          <w:shd w:val="clear" w:color="auto" w:fill="FFFFFF"/>
        </w:rPr>
        <w:t>муниципального образования «Казачье»</w:t>
      </w:r>
      <w:bookmarkEnd w:id="1"/>
      <w:r w:rsidRPr="009551A2">
        <w:rPr>
          <w:rFonts w:ascii="Arial" w:hAnsi="Arial" w:cs="Arial"/>
          <w:color w:val="000000"/>
          <w:spacing w:val="3"/>
          <w:sz w:val="24"/>
          <w:szCs w:val="24"/>
          <w:shd w:val="clear" w:color="auto" w:fill="FFFFFF"/>
        </w:rPr>
        <w:t xml:space="preserve"> на государственную регистрацию в Управление Министерства юстиции Российской Федерации по Иркутской области в течение 15 дней.</w:t>
      </w:r>
    </w:p>
    <w:p w14:paraId="6A99249F" w14:textId="77777777" w:rsidR="009551A2" w:rsidRPr="009551A2" w:rsidRDefault="009551A2" w:rsidP="009551A2">
      <w:pPr>
        <w:spacing w:after="0" w:line="240" w:lineRule="auto"/>
        <w:ind w:firstLine="709"/>
        <w:jc w:val="both"/>
        <w:rPr>
          <w:rFonts w:ascii="Arial" w:hAnsi="Arial" w:cs="Arial"/>
          <w:color w:val="000000"/>
          <w:sz w:val="24"/>
          <w:szCs w:val="24"/>
        </w:rPr>
      </w:pPr>
      <w:r w:rsidRPr="009551A2">
        <w:rPr>
          <w:rFonts w:ascii="Arial" w:hAnsi="Arial" w:cs="Arial"/>
          <w:color w:val="000000"/>
          <w:sz w:val="24"/>
          <w:szCs w:val="24"/>
        </w:rPr>
        <w:t xml:space="preserve">3. </w:t>
      </w:r>
      <w:r w:rsidRPr="009551A2">
        <w:rPr>
          <w:rFonts w:ascii="Arial" w:hAnsi="Arial" w:cs="Arial"/>
          <w:color w:val="000000"/>
          <w:spacing w:val="3"/>
          <w:sz w:val="24"/>
          <w:szCs w:val="24"/>
          <w:shd w:val="clear" w:color="auto" w:fill="FFFFFF"/>
        </w:rPr>
        <w:t>Главе</w:t>
      </w:r>
      <w:r w:rsidRPr="009551A2">
        <w:rPr>
          <w:rFonts w:ascii="Arial" w:hAnsi="Arial" w:cs="Arial"/>
          <w:color w:val="000000"/>
          <w:sz w:val="24"/>
          <w:szCs w:val="24"/>
          <w:shd w:val="clear" w:color="auto" w:fill="FFFFFF"/>
        </w:rPr>
        <w:t xml:space="preserve"> муниципального образования «Казачье» </w:t>
      </w:r>
      <w:r w:rsidRPr="009551A2">
        <w:rPr>
          <w:rFonts w:ascii="Arial" w:hAnsi="Arial" w:cs="Arial"/>
          <w:color w:val="000000"/>
          <w:spacing w:val="1"/>
          <w:sz w:val="24"/>
          <w:szCs w:val="24"/>
          <w:shd w:val="clear" w:color="auto" w:fill="FFFFFF"/>
        </w:rPr>
        <w:t>опубликовать муниципальный правовой акт о внесении изменений и дополнений в устав муниципального образования «</w:t>
      </w:r>
      <w:r w:rsidRPr="009551A2">
        <w:rPr>
          <w:rFonts w:ascii="Arial" w:hAnsi="Arial" w:cs="Arial"/>
          <w:color w:val="000000"/>
          <w:sz w:val="24"/>
          <w:szCs w:val="24"/>
          <w:shd w:val="clear" w:color="auto" w:fill="FFFFFF"/>
        </w:rPr>
        <w:t>Казачье</w:t>
      </w:r>
      <w:r w:rsidRPr="009551A2">
        <w:rPr>
          <w:rFonts w:ascii="Arial" w:hAnsi="Arial" w:cs="Arial"/>
          <w:color w:val="000000"/>
          <w:spacing w:val="1"/>
          <w:sz w:val="24"/>
          <w:szCs w:val="24"/>
          <w:shd w:val="clear" w:color="auto" w:fill="FFFFFF"/>
        </w:rPr>
        <w:t xml:space="preserve">» </w:t>
      </w:r>
      <w:r w:rsidRPr="009551A2">
        <w:rPr>
          <w:rFonts w:ascii="Arial" w:hAnsi="Arial" w:cs="Arial"/>
          <w:color w:val="000000"/>
          <w:spacing w:val="-6"/>
          <w:sz w:val="24"/>
          <w:szCs w:val="24"/>
          <w:shd w:val="clear" w:color="auto" w:fill="FFFFFF"/>
        </w:rPr>
        <w:t>после</w:t>
      </w:r>
      <w:r w:rsidRPr="009551A2">
        <w:rPr>
          <w:rFonts w:ascii="Arial" w:hAnsi="Arial" w:cs="Arial"/>
          <w:color w:val="000000"/>
          <w:sz w:val="24"/>
          <w:szCs w:val="24"/>
          <w:shd w:val="clear" w:color="auto" w:fill="FFFFFF"/>
        </w:rPr>
        <w:t xml:space="preserve"> </w:t>
      </w:r>
      <w:r w:rsidRPr="009551A2">
        <w:rPr>
          <w:rFonts w:ascii="Arial" w:hAnsi="Arial" w:cs="Arial"/>
          <w:color w:val="000000"/>
          <w:spacing w:val="-1"/>
          <w:sz w:val="24"/>
          <w:szCs w:val="24"/>
          <w:shd w:val="clear" w:color="auto" w:fill="FFFFFF"/>
        </w:rPr>
        <w:t xml:space="preserve">государственной регистрации в течение 7 дней </w:t>
      </w:r>
      <w:r w:rsidRPr="009551A2">
        <w:rPr>
          <w:rFonts w:ascii="Arial" w:hAnsi="Arial" w:cs="Arial"/>
          <w:color w:val="000000"/>
          <w:sz w:val="24"/>
          <w:szCs w:val="24"/>
          <w:shd w:val="clear" w:color="auto" w:fill="FFFFFF"/>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 в государственный реестр уставов муниципальных образований Иркутской области в 10-дневный срок.</w:t>
      </w:r>
    </w:p>
    <w:p w14:paraId="6A91FA99" w14:textId="77777777" w:rsidR="009551A2" w:rsidRDefault="009551A2" w:rsidP="009551A2">
      <w:pPr>
        <w:spacing w:line="240" w:lineRule="auto"/>
        <w:ind w:firstLine="709"/>
        <w:contextualSpacing/>
        <w:jc w:val="both"/>
        <w:rPr>
          <w:rFonts w:ascii="Arial" w:eastAsia="Calibri" w:hAnsi="Arial" w:cs="Arial"/>
          <w:sz w:val="24"/>
          <w:szCs w:val="24"/>
          <w:lang w:eastAsia="en-US"/>
        </w:rPr>
      </w:pPr>
    </w:p>
    <w:p w14:paraId="7D47AAE0" w14:textId="77777777" w:rsidR="009551A2" w:rsidRDefault="009551A2" w:rsidP="009551A2">
      <w:pPr>
        <w:spacing w:after="0" w:line="240" w:lineRule="auto"/>
        <w:rPr>
          <w:rFonts w:ascii="Arial" w:hAnsi="Arial" w:cs="Arial"/>
          <w:sz w:val="24"/>
          <w:szCs w:val="24"/>
        </w:rPr>
      </w:pPr>
    </w:p>
    <w:p w14:paraId="417357C6" w14:textId="77777777" w:rsidR="009551A2" w:rsidRDefault="009551A2" w:rsidP="009551A2">
      <w:pPr>
        <w:spacing w:after="0" w:line="240" w:lineRule="auto"/>
        <w:rPr>
          <w:rFonts w:ascii="Arial" w:hAnsi="Arial" w:cs="Arial"/>
          <w:sz w:val="24"/>
          <w:szCs w:val="24"/>
        </w:rPr>
      </w:pPr>
      <w:r>
        <w:rPr>
          <w:rFonts w:ascii="Arial" w:hAnsi="Arial" w:cs="Arial"/>
          <w:sz w:val="24"/>
          <w:szCs w:val="24"/>
        </w:rPr>
        <w:t>Председатель Думы,</w:t>
      </w:r>
    </w:p>
    <w:p w14:paraId="00FB1F46" w14:textId="77777777" w:rsidR="009551A2" w:rsidRDefault="009551A2" w:rsidP="009551A2">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3CEB79D3" w14:textId="77777777" w:rsidR="009551A2" w:rsidRDefault="009551A2" w:rsidP="009551A2">
      <w:pPr>
        <w:spacing w:after="0" w:line="240" w:lineRule="auto"/>
        <w:jc w:val="both"/>
        <w:rPr>
          <w:rFonts w:ascii="Arial" w:hAnsi="Arial" w:cs="Arial"/>
          <w:sz w:val="24"/>
          <w:szCs w:val="24"/>
        </w:rPr>
      </w:pPr>
      <w:r>
        <w:rPr>
          <w:rFonts w:ascii="Arial" w:hAnsi="Arial" w:cs="Arial"/>
          <w:sz w:val="24"/>
          <w:szCs w:val="24"/>
        </w:rPr>
        <w:t>Т.С. Пушкарева</w:t>
      </w:r>
    </w:p>
    <w:p w14:paraId="79D73397" w14:textId="77777777" w:rsidR="00E256A9" w:rsidRDefault="00E256A9"/>
    <w:sectPr w:rsidR="00E25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A9"/>
    <w:rsid w:val="009551A2"/>
    <w:rsid w:val="00992B05"/>
    <w:rsid w:val="00E2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2778"/>
  <w15:chartTrackingRefBased/>
  <w15:docId w15:val="{9E5150C6-0DC6-4CD7-8CAD-759EAC47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1A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9551A2"/>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semiHidden/>
    <w:unhideWhenUsed/>
    <w:rsid w:val="009551A2"/>
    <w:rPr>
      <w:rFonts w:ascii="Times New Roman" w:hAnsi="Times New Roman"/>
      <w:sz w:val="24"/>
      <w:szCs w:val="24"/>
    </w:rPr>
  </w:style>
  <w:style w:type="character" w:customStyle="1" w:styleId="1">
    <w:name w:val="Гиперссылка1"/>
    <w:basedOn w:val="a0"/>
    <w:rsid w:val="0095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3</cp:revision>
  <dcterms:created xsi:type="dcterms:W3CDTF">2022-07-22T02:22:00Z</dcterms:created>
  <dcterms:modified xsi:type="dcterms:W3CDTF">2022-07-25T03:21:00Z</dcterms:modified>
</cp:coreProperties>
</file>