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5" w:rsidRPr="001612A1" w:rsidRDefault="004174B5" w:rsidP="004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174B5" w:rsidRPr="001612A1" w:rsidRDefault="004174B5" w:rsidP="004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174B5" w:rsidRPr="001612A1" w:rsidRDefault="004174B5" w:rsidP="004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174B5" w:rsidRPr="001612A1" w:rsidRDefault="004174B5" w:rsidP="004174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4174B5" w:rsidRPr="001612A1" w:rsidRDefault="004174B5" w:rsidP="004174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4174B5" w:rsidRPr="001612A1" w:rsidRDefault="004174B5" w:rsidP="004174B5">
      <w:pPr>
        <w:rPr>
          <w:rFonts w:ascii="Times New Roman" w:hAnsi="Times New Roman" w:cs="Times New Roman"/>
          <w:sz w:val="28"/>
          <w:szCs w:val="28"/>
        </w:rPr>
      </w:pPr>
      <w:r w:rsidRPr="001612A1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девятая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4174B5" w:rsidRPr="001612A1" w:rsidRDefault="004174B5" w:rsidP="0041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февраля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174B5" w:rsidRPr="0099014A" w:rsidRDefault="004174B5" w:rsidP="004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152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>«О правилах содержания домашних животных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 xml:space="preserve">и птиц на территории </w:t>
      </w:r>
      <w:proofErr w:type="gramStart"/>
      <w:r w:rsidRPr="009901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Казачье»</w:t>
      </w:r>
    </w:p>
    <w:p w:rsidR="004174B5" w:rsidRDefault="004174B5" w:rsidP="004174B5">
      <w:pPr>
        <w:jc w:val="both"/>
        <w:rPr>
          <w:sz w:val="28"/>
          <w:szCs w:val="28"/>
        </w:rPr>
      </w:pPr>
    </w:p>
    <w:p w:rsidR="004174B5" w:rsidRPr="0099014A" w:rsidRDefault="004174B5" w:rsidP="004174B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014A">
        <w:rPr>
          <w:rFonts w:ascii="Times New Roman" w:hAnsi="Times New Roman" w:cs="Times New Roman"/>
          <w:sz w:val="28"/>
          <w:szCs w:val="28"/>
        </w:rPr>
        <w:t>На основании «Федерального закона от 6 октября 2003 года №131 – ФЗ «Об общих принципах организации местного самоуправления в Российской Федерации»</w:t>
      </w:r>
    </w:p>
    <w:p w:rsidR="004174B5" w:rsidRPr="0099014A" w:rsidRDefault="004174B5" w:rsidP="00417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308">
        <w:rPr>
          <w:rFonts w:ascii="Times New Roman" w:hAnsi="Times New Roman" w:cs="Times New Roman"/>
          <w:sz w:val="28"/>
          <w:szCs w:val="28"/>
        </w:rPr>
        <w:t>Дума решила:</w:t>
      </w:r>
    </w:p>
    <w:p w:rsidR="004174B5" w:rsidRPr="0099014A" w:rsidRDefault="004174B5" w:rsidP="00417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>Утвердить  Положение «О правилах содержания домашних животных</w:t>
      </w:r>
    </w:p>
    <w:p w:rsidR="004174B5" w:rsidRPr="0099014A" w:rsidRDefault="004174B5" w:rsidP="004174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>и птиц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99014A">
        <w:rPr>
          <w:rFonts w:ascii="Times New Roman" w:hAnsi="Times New Roman" w:cs="Times New Roman"/>
          <w:sz w:val="28"/>
          <w:szCs w:val="28"/>
        </w:rPr>
        <w:t>».</w:t>
      </w:r>
    </w:p>
    <w:p w:rsidR="004174B5" w:rsidRPr="0099014A" w:rsidRDefault="004174B5" w:rsidP="00417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9014A">
        <w:rPr>
          <w:rFonts w:ascii="Times New Roman" w:hAnsi="Times New Roman" w:cs="Times New Roman"/>
          <w:sz w:val="28"/>
          <w:szCs w:val="28"/>
        </w:rPr>
        <w:t>Вестнике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B5" w:rsidRPr="0099014A" w:rsidRDefault="004174B5" w:rsidP="00417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4174B5" w:rsidRDefault="004174B5" w:rsidP="004174B5">
      <w:pPr>
        <w:jc w:val="both"/>
        <w:rPr>
          <w:rFonts w:ascii="Times New Roman" w:hAnsi="Times New Roman"/>
          <w:sz w:val="28"/>
          <w:szCs w:val="28"/>
        </w:rPr>
      </w:pPr>
    </w:p>
    <w:p w:rsidR="004174B5" w:rsidRDefault="004174B5" w:rsidP="004174B5">
      <w:pPr>
        <w:jc w:val="both"/>
        <w:rPr>
          <w:sz w:val="28"/>
          <w:szCs w:val="28"/>
        </w:rPr>
      </w:pPr>
    </w:p>
    <w:p w:rsidR="004174B5" w:rsidRPr="0099014A" w:rsidRDefault="004174B5" w:rsidP="004174B5">
      <w:pPr>
        <w:jc w:val="right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4174B5" w:rsidRDefault="004174B5" w:rsidP="004174B5">
      <w:pPr>
        <w:jc w:val="both"/>
        <w:rPr>
          <w:sz w:val="28"/>
          <w:szCs w:val="28"/>
        </w:rPr>
      </w:pPr>
    </w:p>
    <w:p w:rsidR="004174B5" w:rsidRDefault="004174B5" w:rsidP="004174B5">
      <w:pPr>
        <w:jc w:val="both"/>
        <w:rPr>
          <w:sz w:val="28"/>
          <w:szCs w:val="28"/>
        </w:rPr>
      </w:pPr>
    </w:p>
    <w:p w:rsidR="004174B5" w:rsidRDefault="004174B5" w:rsidP="004174B5">
      <w:pPr>
        <w:jc w:val="both"/>
        <w:rPr>
          <w:sz w:val="28"/>
          <w:szCs w:val="28"/>
        </w:rPr>
      </w:pPr>
    </w:p>
    <w:p w:rsidR="004174B5" w:rsidRDefault="004174B5" w:rsidP="004174B5">
      <w:pPr>
        <w:jc w:val="both"/>
        <w:rPr>
          <w:sz w:val="28"/>
          <w:szCs w:val="28"/>
        </w:rPr>
      </w:pPr>
    </w:p>
    <w:p w:rsidR="004174B5" w:rsidRPr="0099014A" w:rsidRDefault="004174B5" w:rsidP="004174B5">
      <w:pPr>
        <w:jc w:val="right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УТВЕРЖДЕНО</w:t>
      </w:r>
    </w:p>
    <w:p w:rsidR="004174B5" w:rsidRPr="0099014A" w:rsidRDefault="004174B5" w:rsidP="004174B5">
      <w:pPr>
        <w:jc w:val="right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Решением Думы № 1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4174B5" w:rsidRPr="0099014A" w:rsidRDefault="004174B5" w:rsidP="004174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28.02.2013</w:t>
      </w:r>
      <w:r w:rsidRPr="0099014A">
        <w:rPr>
          <w:rFonts w:ascii="Times New Roman" w:hAnsi="Times New Roman" w:cs="Times New Roman"/>
          <w:sz w:val="24"/>
          <w:szCs w:val="24"/>
        </w:rPr>
        <w:t>г.</w:t>
      </w:r>
    </w:p>
    <w:p w:rsidR="004174B5" w:rsidRPr="0099014A" w:rsidRDefault="004174B5" w:rsidP="00417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Положение</w:t>
      </w:r>
    </w:p>
    <w:p w:rsidR="004174B5" w:rsidRPr="0099014A" w:rsidRDefault="004174B5" w:rsidP="004174B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«О правилах содержания домашних животных</w:t>
      </w:r>
    </w:p>
    <w:p w:rsidR="004174B5" w:rsidRPr="0099014A" w:rsidRDefault="004174B5" w:rsidP="004174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и птиц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Казачье</w:t>
      </w:r>
      <w:r w:rsidRPr="0099014A">
        <w:rPr>
          <w:rFonts w:ascii="Times New Roman" w:hAnsi="Times New Roman" w:cs="Times New Roman"/>
          <w:sz w:val="24"/>
          <w:szCs w:val="24"/>
        </w:rPr>
        <w:t>»</w:t>
      </w:r>
    </w:p>
    <w:p w:rsidR="004174B5" w:rsidRPr="0099014A" w:rsidRDefault="004174B5" w:rsidP="004174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174B5" w:rsidRPr="0099014A" w:rsidRDefault="004174B5" w:rsidP="004174B5">
      <w:pPr>
        <w:ind w:left="360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Статья 1. Правовая основа и цели настоящего Положения</w:t>
      </w:r>
    </w:p>
    <w:p w:rsidR="004174B5" w:rsidRPr="0099014A" w:rsidRDefault="004174B5" w:rsidP="004174B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14A">
        <w:rPr>
          <w:rFonts w:ascii="Times New Roman" w:hAnsi="Times New Roman" w:cs="Times New Roman"/>
          <w:sz w:val="24"/>
          <w:szCs w:val="24"/>
        </w:rPr>
        <w:t>Настоящее Положение «О правилах содержания домашних животных и птиц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Казачье</w:t>
      </w:r>
      <w:r w:rsidRPr="0099014A">
        <w:rPr>
          <w:rFonts w:ascii="Times New Roman" w:hAnsi="Times New Roman" w:cs="Times New Roman"/>
          <w:sz w:val="24"/>
          <w:szCs w:val="24"/>
        </w:rPr>
        <w:t>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- правила) устанавливают в соответствии с законами и иными нормативными правовыми актами, санитарными и техническими правилами и нормами  Российской Федерации,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Казачье</w:t>
      </w:r>
      <w:r w:rsidRPr="0099014A">
        <w:rPr>
          <w:rFonts w:ascii="Times New Roman" w:hAnsi="Times New Roman" w:cs="Times New Roman"/>
          <w:sz w:val="24"/>
          <w:szCs w:val="24"/>
        </w:rPr>
        <w:t>» основные требования и единый порядок содержания домашних животных и птиц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Казачье</w:t>
      </w:r>
      <w:r w:rsidRPr="0099014A">
        <w:rPr>
          <w:rFonts w:ascii="Times New Roman" w:hAnsi="Times New Roman" w:cs="Times New Roman"/>
          <w:sz w:val="24"/>
          <w:szCs w:val="24"/>
        </w:rPr>
        <w:t>» в целях создания экологически безопасных, комфортных условий</w:t>
      </w:r>
      <w:proofErr w:type="gramEnd"/>
      <w:r w:rsidRPr="0099014A">
        <w:rPr>
          <w:rFonts w:ascii="Times New Roman" w:hAnsi="Times New Roman" w:cs="Times New Roman"/>
          <w:sz w:val="24"/>
          <w:szCs w:val="24"/>
        </w:rPr>
        <w:t xml:space="preserve"> для проживания населения.</w:t>
      </w:r>
    </w:p>
    <w:p w:rsidR="004174B5" w:rsidRPr="0099014A" w:rsidRDefault="004174B5" w:rsidP="004174B5">
      <w:pPr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 xml:space="preserve">   Статья 2. Сфера действия Положения</w:t>
      </w:r>
    </w:p>
    <w:p w:rsidR="004174B5" w:rsidRPr="0099014A" w:rsidRDefault="004174B5" w:rsidP="004174B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14A">
        <w:rPr>
          <w:rFonts w:ascii="Times New Roman" w:hAnsi="Times New Roman" w:cs="Times New Roman"/>
          <w:sz w:val="24"/>
          <w:szCs w:val="24"/>
        </w:rPr>
        <w:t>Правила закрепленные в положении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-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Pr="0099014A">
        <w:rPr>
          <w:rFonts w:ascii="Times New Roman" w:hAnsi="Times New Roman" w:cs="Times New Roman"/>
          <w:sz w:val="24"/>
          <w:szCs w:val="24"/>
        </w:rPr>
        <w:t>), расположенных и (или) осуществляющих свою деятельность на территории сельского поселения, должностных лиц, в том числе местного самоуправления, а также граждан, постоянно или временно проживающих в сельском поселении.</w:t>
      </w:r>
      <w:proofErr w:type="gramEnd"/>
    </w:p>
    <w:p w:rsidR="004174B5" w:rsidRPr="0099014A" w:rsidRDefault="004174B5" w:rsidP="00417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Глава 2. Содержание домашних животных и птиц</w:t>
      </w:r>
    </w:p>
    <w:p w:rsidR="004174B5" w:rsidRPr="0099014A" w:rsidRDefault="004174B5" w:rsidP="004174B5">
      <w:pPr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Статья 3. Понятие владельцев домашних животных и птиц и их основные обязанности</w:t>
      </w:r>
    </w:p>
    <w:p w:rsidR="004174B5" w:rsidRPr="0099014A" w:rsidRDefault="004174B5" w:rsidP="004174B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Под владельцами домашних животных и птиц в Правилах понимаются физические и юридические лица, которые являются их собственниками, арендаторами или временно содержат безнадзорный или пригульный скот, других безнадзорных домашних животных и птиц.</w:t>
      </w:r>
    </w:p>
    <w:p w:rsidR="004174B5" w:rsidRPr="0099014A" w:rsidRDefault="004174B5" w:rsidP="004174B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 xml:space="preserve"> Владельцы домашних животных и птиц обязаны: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Обеспечить надлежащее содержание домашних животных и птиц в соответствии с санитарными и ветеринарными правилами и нормами и принимать все необходимые меры, обеспечивающие безопасность окружающих людей и животных;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Не оставлять без присмотра домашних животных и птиц, действия которых создают помехи нормальному движению транспортных средств, проходу граждан, наносят вред зеленым насаждениям, дорожному покрытию;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lastRenderedPageBreak/>
        <w:t>Не допускать, чтобы домашние животные и птицы загрязняли места общего пользования (дворовые территории, тротуары, газоны и др.), а также незамедлительно удалять допущенные загрязнения указанных мест;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Представлять по требованию специалистов ветеринарного учреждения животных и птиц для осмотра, профилактических прививок и лечебно – профилактической обработки;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Сообщать в ветеринарное учреждение о случаях падежа или подозрения на заболевание животного, изолировать заболевшее домашнее животное, а в случае его гибели не производить захоронение до прибытия ветеринара;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Не оставлять павших животных и птиц без захоронения в специально отведенных администрацией сельского поселения местах.</w:t>
      </w:r>
    </w:p>
    <w:p w:rsidR="004174B5" w:rsidRPr="0099014A" w:rsidRDefault="004174B5" w:rsidP="004174B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Запрещать разводить собак и кошек с целью использования шкуры и мяса животных.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Статья 4 Содержание сельскохозяйственных домашних животных и птиц.</w:t>
      </w:r>
    </w:p>
    <w:p w:rsidR="004174B5" w:rsidRPr="0099014A" w:rsidRDefault="004174B5" w:rsidP="004174B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Сельскохозяйственные домашние животные и птицы должны содержаться  в специально оборудованных помещениях, отвечающих санитарным и ветеринарным требованиям.</w:t>
      </w:r>
    </w:p>
    <w:p w:rsidR="004174B5" w:rsidRPr="0099014A" w:rsidRDefault="004174B5" w:rsidP="004174B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При использовании лошадей в качестве гужевого и верхового транспорта должна быть обеспечена исправность их сбруи и хомута.</w:t>
      </w:r>
    </w:p>
    <w:p w:rsidR="004174B5" w:rsidRPr="0099014A" w:rsidRDefault="004174B5" w:rsidP="004174B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летний пастбищный</w:t>
      </w:r>
      <w:r w:rsidRPr="0099014A">
        <w:rPr>
          <w:rFonts w:ascii="Times New Roman" w:hAnsi="Times New Roman" w:cs="Times New Roman"/>
          <w:sz w:val="24"/>
          <w:szCs w:val="24"/>
        </w:rPr>
        <w:t xml:space="preserve"> период выпас сельскохозяйственных домашних животных (крупного и мелкого рогатого скота, лошадей, свиней и животных других видов) осуществляется в специально отведенных администрацией сельского поселения местах выпаса (пастбищах) на привязи либо под наблюдением ответственного лица.</w:t>
      </w:r>
      <w:proofErr w:type="gramEnd"/>
      <w:r w:rsidRPr="0099014A">
        <w:rPr>
          <w:rFonts w:ascii="Times New Roman" w:hAnsi="Times New Roman" w:cs="Times New Roman"/>
          <w:sz w:val="24"/>
          <w:szCs w:val="24"/>
        </w:rPr>
        <w:t xml:space="preserve"> Владельцы сельскохозяйственных домашних животных ежегодно определяют пастбище и заключают договор с лицом, ответственным за организацию и соблюдение условий выпаса животных. </w:t>
      </w:r>
    </w:p>
    <w:p w:rsidR="004174B5" w:rsidRPr="0099014A" w:rsidRDefault="004174B5" w:rsidP="004174B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Дорога, предназначенная для прогона скота, должна быть обособлена от пешеходных дорожек и основных улиц. Маршруты следования сельскохозяйственных домашних животных к местам выпаса и обратно устанавливаются уполномоченным органом администрации сельского поселения и должны быть согласованы с органами государственного санитарно- эпидемиологического надзора.</w:t>
      </w:r>
    </w:p>
    <w:p w:rsidR="004174B5" w:rsidRPr="0099014A" w:rsidRDefault="004174B5" w:rsidP="004174B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Скот, не прошедший лечебно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профилактическую обработку и не привитый от заразных заболеваний, в стадо не допускается.</w:t>
      </w:r>
    </w:p>
    <w:p w:rsidR="004174B5" w:rsidRPr="0099014A" w:rsidRDefault="004174B5" w:rsidP="004174B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- содержание скота и домашней птицы (кур, уток, гусей, индеек) в многоквартирных домах;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- производство выпаса и выгула домашних животных и птицы на газонах, цветниках, огородных участках, посадах в черте населенных пунктов и в иных местах, не установленных для этого администрацией сельского поселения;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- потрава посевов, порча или уничтожение находящегося в поле собранного урожая сельскохозяйственных насаждений скотом или птицей;</w:t>
      </w:r>
    </w:p>
    <w:p w:rsidR="004174B5" w:rsidRPr="0099014A" w:rsidRDefault="004174B5" w:rsidP="0041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- самовольное устройство на реках и ручьях запруд и ограждений для содержания домашних животных и птицы.</w:t>
      </w:r>
    </w:p>
    <w:p w:rsidR="004174B5" w:rsidRPr="0099014A" w:rsidRDefault="004174B5" w:rsidP="004174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Статья 5. Содержание собак</w:t>
      </w:r>
    </w:p>
    <w:p w:rsidR="004174B5" w:rsidRPr="0099014A" w:rsidRDefault="004174B5" w:rsidP="004174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Владельцы собак должны соблюдать следующие требования: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- выводить собак, кроме собак декоративных парод, только на коротком поводке, с намордником, номерным знаком на ошейнике;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lastRenderedPageBreak/>
        <w:t xml:space="preserve">         - выгуливать собак только на специально отведенных площадках;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 xml:space="preserve">         - выгуливать собак, как правило, в период с 7 часов утра до 23 часов    вечера. При выгуле собак в другое время владельцы должны принимать меры к обеспечению тишины.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2. при отсутствии  специальных площадок выгуливание собак допускается на расстоянии не менее 100 метров от жилых домов, детских учреждений и площадок, в лесопосадочных зонах, на пустырях и в других местах отведенных администрацией сельского поселения.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3. Запрещается выгул собак лицами в нетрезвом состоянии.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9014A">
        <w:rPr>
          <w:rFonts w:ascii="Times New Roman" w:hAnsi="Times New Roman" w:cs="Times New Roman"/>
          <w:sz w:val="24"/>
          <w:szCs w:val="24"/>
        </w:rPr>
        <w:t>Владельцы собак, имеющие земельный участок, могут содержать животных на привязи или в свободном выгоде при наличии ограждения  высотой не менее 160 сантиметров, обеспечивающего изоляцию животного и предупреждающего его проникновение на территорию общего пользования, О наличии сторожевых собак должна быть сделана предупреждающая надпись при входе на участок.</w:t>
      </w:r>
      <w:proofErr w:type="gramEnd"/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5. Не допускается нахождение граждан с собаками, кроме собак декоративных пород, в помещениях магазинов, столовых, учреждений и организаций (за исключением организаций, оказывающих специальные услуги собаководам), на территориях рынков, в местах проведения общественных и культурно-массовых мероприятиях, народных гуляний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6. Владельцы собак имеют право на ограниченное время оставлять животных на привязи на коротком поводке в местах общего пользования.</w:t>
      </w:r>
    </w:p>
    <w:p w:rsidR="004174B5" w:rsidRPr="0099014A" w:rsidRDefault="004174B5" w:rsidP="00417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 xml:space="preserve">Глава 3. </w:t>
      </w:r>
      <w:proofErr w:type="gramStart"/>
      <w:r w:rsidRPr="009901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14A">
        <w:rPr>
          <w:rFonts w:ascii="Times New Roman" w:hAnsi="Times New Roman" w:cs="Times New Roman"/>
          <w:sz w:val="24"/>
          <w:szCs w:val="24"/>
        </w:rPr>
        <w:t xml:space="preserve"> соблюдением Правил и ответственность за их нарушение.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Статья 6. Органы контроля за соблюдение Правил.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1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14A">
        <w:rPr>
          <w:rFonts w:ascii="Times New Roman" w:hAnsi="Times New Roman" w:cs="Times New Roman"/>
          <w:sz w:val="24"/>
          <w:szCs w:val="24"/>
        </w:rPr>
        <w:t xml:space="preserve"> соблюдением Правил осуществляют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Казачье</w:t>
      </w:r>
      <w:r w:rsidRPr="0099014A">
        <w:rPr>
          <w:rFonts w:ascii="Times New Roman" w:hAnsi="Times New Roman" w:cs="Times New Roman"/>
          <w:sz w:val="24"/>
          <w:szCs w:val="24"/>
        </w:rPr>
        <w:t xml:space="preserve">», ОВД по </w:t>
      </w:r>
      <w:proofErr w:type="spellStart"/>
      <w:r w:rsidRPr="0099014A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99014A">
        <w:rPr>
          <w:rFonts w:ascii="Times New Roman" w:hAnsi="Times New Roman" w:cs="Times New Roman"/>
          <w:sz w:val="24"/>
          <w:szCs w:val="24"/>
        </w:rPr>
        <w:t xml:space="preserve"> району и иные уполномоченные органы.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Статья 7. Ответственность за нарушение Правил.</w:t>
      </w:r>
    </w:p>
    <w:p w:rsidR="004174B5" w:rsidRPr="0099014A" w:rsidRDefault="004174B5" w:rsidP="004174B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Лица, виновные в наращении норм Правил, привлекаются к административной ответственности в соответствии с действующим законодательством Российской Федерации, Законом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области», иными законами и нормативными правовыми актами Иркутской области.</w:t>
      </w: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B5" w:rsidRPr="0099014A" w:rsidRDefault="004174B5" w:rsidP="00417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B5" w:rsidRDefault="004174B5" w:rsidP="004174B5">
      <w:pPr>
        <w:jc w:val="both"/>
        <w:rPr>
          <w:sz w:val="28"/>
          <w:szCs w:val="28"/>
        </w:rPr>
      </w:pPr>
    </w:p>
    <w:p w:rsidR="004174B5" w:rsidRDefault="004174B5" w:rsidP="004174B5">
      <w:pPr>
        <w:rPr>
          <w:sz w:val="28"/>
          <w:szCs w:val="28"/>
        </w:rPr>
      </w:pPr>
    </w:p>
    <w:p w:rsidR="004174B5" w:rsidRDefault="004174B5" w:rsidP="004174B5">
      <w:pPr>
        <w:jc w:val="right"/>
        <w:rPr>
          <w:rFonts w:ascii="Times New Roman" w:hAnsi="Times New Roman" w:cs="Times New Roman"/>
        </w:rPr>
      </w:pPr>
    </w:p>
    <w:p w:rsidR="004174B5" w:rsidRDefault="004174B5" w:rsidP="004174B5">
      <w:pPr>
        <w:jc w:val="right"/>
        <w:rPr>
          <w:rFonts w:ascii="Times New Roman" w:hAnsi="Times New Roman" w:cs="Times New Roman"/>
        </w:rPr>
      </w:pPr>
    </w:p>
    <w:p w:rsidR="004174B5" w:rsidRDefault="004174B5" w:rsidP="004174B5">
      <w:pPr>
        <w:jc w:val="right"/>
        <w:rPr>
          <w:rFonts w:ascii="Times New Roman" w:hAnsi="Times New Roman" w:cs="Times New Roman"/>
        </w:rPr>
      </w:pPr>
    </w:p>
    <w:p w:rsidR="004174B5" w:rsidRPr="0099014A" w:rsidRDefault="004174B5" w:rsidP="004174B5">
      <w:pPr>
        <w:jc w:val="right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</w:rPr>
        <w:t>Приложение 1</w:t>
      </w:r>
    </w:p>
    <w:p w:rsidR="004174B5" w:rsidRPr="0099014A" w:rsidRDefault="004174B5" w:rsidP="004174B5">
      <w:pPr>
        <w:jc w:val="right"/>
        <w:rPr>
          <w:rFonts w:ascii="Times New Roman" w:hAnsi="Times New Roman" w:cs="Times New Roman"/>
        </w:rPr>
      </w:pPr>
      <w:r w:rsidRPr="0099014A">
        <w:rPr>
          <w:rFonts w:ascii="Times New Roman" w:hAnsi="Times New Roman" w:cs="Times New Roman"/>
        </w:rPr>
        <w:t>К Положению</w:t>
      </w:r>
    </w:p>
    <w:p w:rsidR="004174B5" w:rsidRPr="0099014A" w:rsidRDefault="004174B5" w:rsidP="004174B5">
      <w:pPr>
        <w:jc w:val="right"/>
        <w:rPr>
          <w:rFonts w:ascii="Times New Roman" w:hAnsi="Times New Roman" w:cs="Times New Roman"/>
        </w:rPr>
      </w:pPr>
    </w:p>
    <w:p w:rsidR="004174B5" w:rsidRPr="0099014A" w:rsidRDefault="004174B5" w:rsidP="00417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14A">
        <w:rPr>
          <w:rFonts w:ascii="Times New Roman" w:hAnsi="Times New Roman" w:cs="Times New Roman"/>
          <w:sz w:val="28"/>
          <w:szCs w:val="28"/>
        </w:rPr>
        <w:t>Границы мест выпаса сельскохозяйственных домашних животных</w:t>
      </w:r>
    </w:p>
    <w:p w:rsidR="004174B5" w:rsidRPr="0099014A" w:rsidRDefault="004174B5" w:rsidP="00417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4B5" w:rsidRPr="0099014A" w:rsidRDefault="004174B5" w:rsidP="00417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3427"/>
        <w:gridCol w:w="5352"/>
      </w:tblGrid>
      <w:tr w:rsidR="004174B5" w:rsidRPr="0099014A" w:rsidTr="009124A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улицы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Расположение и границы пастбищ</w:t>
            </w:r>
          </w:p>
        </w:tc>
      </w:tr>
      <w:tr w:rsidR="004174B5" w:rsidRPr="0099014A" w:rsidTr="009124A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Казачье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Милиарация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границы с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174B5" w:rsidRPr="0099014A" w:rsidTr="009124A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Крюкова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Вдоль дороги на д. Логанова до леса</w:t>
            </w: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4174B5" w:rsidRPr="0099014A" w:rsidTr="009124A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Логанова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Вдоль дороги на п. Бохан до перекрестка на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Тымырей</w:t>
            </w:r>
            <w:proofErr w:type="spellEnd"/>
          </w:p>
        </w:tc>
      </w:tr>
      <w:tr w:rsidR="004174B5" w:rsidRPr="0099014A" w:rsidTr="009124A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Тымырей</w:t>
            </w:r>
            <w:proofErr w:type="spell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деревней вдоль речки до леса</w:t>
            </w:r>
          </w:p>
        </w:tc>
      </w:tr>
      <w:tr w:rsidR="004174B5" w:rsidRPr="0099014A" w:rsidTr="009124A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Ершова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озером вдоль леса</w:t>
            </w: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74B5" w:rsidRPr="0099014A" w:rsidTr="009124A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Черниговская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B5" w:rsidRPr="0099014A" w:rsidRDefault="004174B5" w:rsidP="00912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0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 пастбища вдоль дороги, ведущей к деревне</w:t>
            </w:r>
          </w:p>
        </w:tc>
      </w:tr>
    </w:tbl>
    <w:p w:rsidR="00000000" w:rsidRDefault="004174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5C4"/>
    <w:multiLevelType w:val="hybridMultilevel"/>
    <w:tmpl w:val="B12E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40A6"/>
    <w:multiLevelType w:val="hybridMultilevel"/>
    <w:tmpl w:val="8130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34AC"/>
    <w:multiLevelType w:val="hybridMultilevel"/>
    <w:tmpl w:val="E97CBD00"/>
    <w:lvl w:ilvl="0" w:tplc="BD8AD5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24F32"/>
    <w:multiLevelType w:val="hybridMultilevel"/>
    <w:tmpl w:val="119C0E16"/>
    <w:lvl w:ilvl="0" w:tplc="51DE3D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A5EA3"/>
    <w:multiLevelType w:val="hybridMultilevel"/>
    <w:tmpl w:val="C44E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3F68"/>
    <w:multiLevelType w:val="hybridMultilevel"/>
    <w:tmpl w:val="1200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D68DB"/>
    <w:multiLevelType w:val="hybridMultilevel"/>
    <w:tmpl w:val="42BA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4B5"/>
    <w:rsid w:val="0041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7125</Characters>
  <Application>Microsoft Office Word</Application>
  <DocSecurity>0</DocSecurity>
  <Lines>59</Lines>
  <Paragraphs>16</Paragraphs>
  <ScaleCrop>false</ScaleCrop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2013-06-13T06:06:00Z</dcterms:created>
  <dcterms:modified xsi:type="dcterms:W3CDTF">2013-06-13T06:06:00Z</dcterms:modified>
</cp:coreProperties>
</file>