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B6" w:rsidRDefault="00E929B6" w:rsidP="00E929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26.11.2018г.  №69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929B6" w:rsidRDefault="00E929B6" w:rsidP="00E929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929B6" w:rsidRPr="00407E59" w:rsidRDefault="00E929B6" w:rsidP="00E929B6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E929B6" w:rsidRDefault="00E929B6" w:rsidP="00E929B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929B6" w:rsidRDefault="00E929B6" w:rsidP="00E929B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</w:t>
      </w:r>
      <w:r>
        <w:rPr>
          <w:sz w:val="24"/>
          <w:szCs w:val="24"/>
        </w:rPr>
        <w:t>233/11-ОТ от 26.11.2018г., заключенного с частным образовательным учреждением дополнительного образования «Байкальский центр образования»</w:t>
      </w:r>
    </w:p>
    <w:p w:rsidR="00E929B6" w:rsidRDefault="00E929B6" w:rsidP="00E929B6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 обучение специалистов в области охраны труда в сумме 12500</w:t>
      </w:r>
      <w:r w:rsidRPr="0002652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двенадцать тысяч пятьсот  руб.) </w:t>
      </w:r>
    </w:p>
    <w:p w:rsidR="00E929B6" w:rsidRDefault="00E929B6" w:rsidP="00E929B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E929B6" w:rsidRDefault="00E929B6" w:rsidP="00E929B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29B6" w:rsidRDefault="00E929B6" w:rsidP="00E929B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29B6" w:rsidRDefault="00E929B6" w:rsidP="00E929B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E929B6" w:rsidRDefault="00E929B6" w:rsidP="00E929B6">
      <w:pPr>
        <w:jc w:val="both"/>
        <w:rPr>
          <w:rFonts w:ascii="Arial" w:hAnsi="Arial" w:cs="Arial"/>
          <w:sz w:val="24"/>
          <w:szCs w:val="24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9B6"/>
    <w:rsid w:val="00046E98"/>
    <w:rsid w:val="001D39F2"/>
    <w:rsid w:val="00331874"/>
    <w:rsid w:val="005A1AEA"/>
    <w:rsid w:val="006F0B29"/>
    <w:rsid w:val="00706536"/>
    <w:rsid w:val="00E9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2018-12-03T07:35:00Z</dcterms:created>
  <dcterms:modified xsi:type="dcterms:W3CDTF">2018-12-03T07:35:00Z</dcterms:modified>
</cp:coreProperties>
</file>