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64" w:rsidRDefault="00157264" w:rsidP="001572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06.09.2018г.  №48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157264" w:rsidRDefault="00157264" w:rsidP="001572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57264" w:rsidRPr="00407E59" w:rsidRDefault="00157264" w:rsidP="00157264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157264" w:rsidRDefault="00157264" w:rsidP="001572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57264" w:rsidRDefault="00157264" w:rsidP="0015726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договора </w:t>
      </w:r>
      <w:r w:rsidRPr="00930733">
        <w:rPr>
          <w:sz w:val="24"/>
          <w:szCs w:val="24"/>
        </w:rPr>
        <w:t>№</w:t>
      </w:r>
      <w:r>
        <w:rPr>
          <w:sz w:val="24"/>
          <w:szCs w:val="24"/>
        </w:rPr>
        <w:t>Д-41064 от 03.09.2018г., заключенного с АНО ИДПО «Госзаказ»</w:t>
      </w:r>
    </w:p>
    <w:p w:rsidR="00157264" w:rsidRDefault="00157264" w:rsidP="00157264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  выделить денежные средства для оплаты за образовательную услугу по проведению обучения работника администрации по программе «Актуальные вопросы контрактной системы в сфере закупок» в сумме 2</w:t>
      </w:r>
      <w:r w:rsidRPr="0002652B">
        <w:rPr>
          <w:b w:val="0"/>
          <w:sz w:val="24"/>
          <w:szCs w:val="24"/>
        </w:rPr>
        <w:t>000 (</w:t>
      </w:r>
      <w:r>
        <w:rPr>
          <w:b w:val="0"/>
          <w:sz w:val="24"/>
          <w:szCs w:val="24"/>
        </w:rPr>
        <w:t xml:space="preserve">две тысячи руб.) </w:t>
      </w:r>
    </w:p>
    <w:p w:rsidR="00157264" w:rsidRDefault="00157264" w:rsidP="00157264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157264" w:rsidRDefault="00157264" w:rsidP="0015726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57264" w:rsidRDefault="00157264" w:rsidP="0015726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57264" w:rsidRDefault="00157264" w:rsidP="00157264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157264" w:rsidRDefault="00157264" w:rsidP="00157264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9F45A7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264"/>
    <w:rsid w:val="00046E98"/>
    <w:rsid w:val="00157264"/>
    <w:rsid w:val="00292F35"/>
    <w:rsid w:val="00331874"/>
    <w:rsid w:val="005A1AEA"/>
    <w:rsid w:val="006F0B29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7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2018-10-01T03:20:00Z</dcterms:created>
  <dcterms:modified xsi:type="dcterms:W3CDTF">2018-10-01T03:20:00Z</dcterms:modified>
</cp:coreProperties>
</file>