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74" w:rsidRDefault="00B95974" w:rsidP="00B95974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01.06.2019г.  №2</w:t>
      </w:r>
      <w:r w:rsidR="00471D29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B95974" w:rsidRDefault="00B95974" w:rsidP="00B95974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95974" w:rsidRDefault="00B95974" w:rsidP="00B959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УВЕЛИЧЕНИИ (ИНДЕКСАЦИИ) РАЗМЕРОВ ОКЛАДОВ МЕСЯЧНОГО СОДЕРЖАНИЯ</w:t>
      </w:r>
    </w:p>
    <w:p w:rsidR="00B95974" w:rsidRDefault="00B95974" w:rsidP="00B95974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5974" w:rsidRPr="00B95974" w:rsidRDefault="00B95974" w:rsidP="00647D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5974">
        <w:rPr>
          <w:rFonts w:ascii="Arial" w:hAnsi="Arial" w:cs="Arial"/>
          <w:sz w:val="24"/>
          <w:szCs w:val="24"/>
        </w:rPr>
        <w:t>В исполнение Указа губернатора Иркутской области от 14 марта 2019 года №52-уг</w:t>
      </w:r>
      <w:r>
        <w:rPr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</w:t>
      </w:r>
      <w:r w:rsidRPr="00B95974">
        <w:rPr>
          <w:rFonts w:ascii="Arial" w:hAnsi="Arial" w:cs="Arial"/>
          <w:sz w:val="24"/>
          <w:szCs w:val="24"/>
        </w:rPr>
        <w:t>б увеличении (индексации) размеров окладов месячного содержания</w:t>
      </w:r>
      <w:r>
        <w:rPr>
          <w:rFonts w:ascii="Arial" w:hAnsi="Arial" w:cs="Arial"/>
          <w:sz w:val="24"/>
          <w:szCs w:val="24"/>
        </w:rPr>
        <w:t xml:space="preserve"> государственных гражданских служащих Иркутской области»</w:t>
      </w:r>
    </w:p>
    <w:p w:rsidR="00B95974" w:rsidRDefault="00B95974" w:rsidP="00B95974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5974" w:rsidRDefault="00B95974" w:rsidP="00B95974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5974" w:rsidRDefault="00B95974" w:rsidP="00B9597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1.Увеличить</w:t>
      </w:r>
      <w:r w:rsidR="0087453A">
        <w:rPr>
          <w:sz w:val="24"/>
          <w:szCs w:val="24"/>
        </w:rPr>
        <w:t xml:space="preserve"> (проиндексировать) с 1 апреля 2019 года в 1,04 раза размеры месячных окладов  муниципальных служащих администрации муниципального образования «Казачье».</w:t>
      </w:r>
    </w:p>
    <w:p w:rsidR="0087453A" w:rsidRDefault="0087453A" w:rsidP="00B9597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Установить, что при увеличении (индексации)</w:t>
      </w:r>
      <w:r w:rsidR="00125F5E">
        <w:rPr>
          <w:sz w:val="24"/>
          <w:szCs w:val="24"/>
        </w:rPr>
        <w:t xml:space="preserve"> окладов месячного содержания муниципальных служащих администрации муниципального образования «Казачье» подлежат округлению до целого рубля в сторону увеличения.</w:t>
      </w:r>
    </w:p>
    <w:p w:rsidR="00B95974" w:rsidRDefault="00B95974" w:rsidP="00B95974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25F5E">
        <w:rPr>
          <w:sz w:val="24"/>
          <w:szCs w:val="24"/>
        </w:rPr>
        <w:t>3</w:t>
      </w:r>
      <w:r>
        <w:rPr>
          <w:sz w:val="24"/>
          <w:szCs w:val="24"/>
        </w:rPr>
        <w:t>. Данное распоряжение опубликовать в муниципальном Вестнике.</w:t>
      </w:r>
    </w:p>
    <w:p w:rsidR="00125F5E" w:rsidRDefault="00125F5E" w:rsidP="00125F5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Данное распоряжение вступает в силу с 1 апреля 2019 года.</w:t>
      </w:r>
    </w:p>
    <w:p w:rsidR="00125F5E" w:rsidRDefault="00125F5E" w:rsidP="00125F5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Финансисту администрации, Ершовой О.С., внести изменения в штатные расписания.</w:t>
      </w:r>
    </w:p>
    <w:p w:rsidR="00125F5E" w:rsidRDefault="00125F5E" w:rsidP="00125F5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Главному бухгалтеру, Тураевой Н.Г., произвести перерасчет заработной платы муниципальных служащих.</w:t>
      </w:r>
    </w:p>
    <w:p w:rsidR="00125F5E" w:rsidRDefault="00125F5E" w:rsidP="00125F5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Заместителю главы администрации, Герасимовой Т.Г., внести изменения в трудовые договора.</w:t>
      </w:r>
    </w:p>
    <w:p w:rsidR="00B95974" w:rsidRDefault="00B95974" w:rsidP="00B9597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95974" w:rsidRDefault="00B95974" w:rsidP="00B9597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95974" w:rsidRDefault="00B95974" w:rsidP="00B95974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B95974" w:rsidRDefault="00B95974" w:rsidP="00B959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974"/>
    <w:rsid w:val="00046E98"/>
    <w:rsid w:val="00125F5E"/>
    <w:rsid w:val="001A7E18"/>
    <w:rsid w:val="00331874"/>
    <w:rsid w:val="00471D29"/>
    <w:rsid w:val="005A1AEA"/>
    <w:rsid w:val="00647DDC"/>
    <w:rsid w:val="00676798"/>
    <w:rsid w:val="006F0B29"/>
    <w:rsid w:val="00706536"/>
    <w:rsid w:val="0087453A"/>
    <w:rsid w:val="00B95974"/>
    <w:rsid w:val="00BE2185"/>
    <w:rsid w:val="00C6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9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semiHidden/>
    <w:rsid w:val="00B95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6</cp:revision>
  <cp:lastPrinted>2019-07-02T02:18:00Z</cp:lastPrinted>
  <dcterms:created xsi:type="dcterms:W3CDTF">2019-06-24T08:18:00Z</dcterms:created>
  <dcterms:modified xsi:type="dcterms:W3CDTF">2019-07-02T02:19:00Z</dcterms:modified>
</cp:coreProperties>
</file>