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5B" w:rsidRPr="00190078" w:rsidRDefault="00A0735B" w:rsidP="00A073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A0735B" w:rsidRPr="00190078" w:rsidRDefault="00A0735B" w:rsidP="00A073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0735B" w:rsidRPr="00190078" w:rsidRDefault="00A0735B" w:rsidP="00A073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A0735B" w:rsidRPr="00190078" w:rsidRDefault="00A0735B" w:rsidP="00A0735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0735B" w:rsidRPr="00190078" w:rsidRDefault="00A0735B" w:rsidP="00A073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0735B" w:rsidRPr="00190078" w:rsidRDefault="00A0735B" w:rsidP="00A073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35B" w:rsidRPr="00190078" w:rsidRDefault="00A0735B" w:rsidP="00A073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A0735B" w:rsidRPr="00190078" w:rsidRDefault="00A0735B" w:rsidP="00A073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0735B" w:rsidRPr="00190078" w:rsidRDefault="00A0735B" w:rsidP="00A073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0735B" w:rsidRPr="00190078" w:rsidRDefault="00A0735B" w:rsidP="00A0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2352E9" w:rsidRDefault="00A0735B" w:rsidP="00A0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26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Казачье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открытия и ведения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лицевых счетов муниципальным бюджетным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учреждениям и проведение кассовых выплат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муниципальных бюджетных учреждений,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лицевые счета, которым открыты в финансовом отделе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МО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Казачье</w:t>
      </w:r>
      <w:r w:rsidRPr="009514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3, 6 статьи 30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A0735B" w:rsidRDefault="00A0735B" w:rsidP="00A07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открытия и ведения лицевых счетов муниципальным бюджетным учреждениям и проведение кассовых выплат за счет средств муниципальных бюджетных учреждений, лицевые счета которым открыты в финансовом отделе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1 апреля 2012 года.</w:t>
      </w:r>
    </w:p>
    <w:p w:rsidR="00A0735B" w:rsidRPr="0095149D" w:rsidRDefault="00A0735B" w:rsidP="00A0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sz w:val="28"/>
          <w:szCs w:val="28"/>
        </w:rPr>
        <w:t xml:space="preserve">         3.  Контроль за исполнением данного Постановления оставляю за собой.</w:t>
      </w:r>
    </w:p>
    <w:p w:rsidR="00A0735B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 xml:space="preserve">  Данное Постановление опубликовать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>Вестнике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35B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Pr="0095149D" w:rsidRDefault="00A0735B" w:rsidP="00A073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95149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sz w:val="24"/>
          <w:szCs w:val="24"/>
        </w:rPr>
        <w:t xml:space="preserve">              МО «Казачье»</w:t>
      </w:r>
    </w:p>
    <w:p w:rsidR="00A0735B" w:rsidRPr="0095149D" w:rsidRDefault="00A0735B" w:rsidP="00A073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26</w:t>
      </w:r>
      <w:r w:rsidRPr="009514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23.04.</w:t>
      </w:r>
      <w:r w:rsidRPr="0095149D">
        <w:rPr>
          <w:rFonts w:ascii="Times New Roman" w:eastAsia="Times New Roman" w:hAnsi="Times New Roman" w:cs="Times New Roman"/>
          <w:sz w:val="24"/>
          <w:szCs w:val="24"/>
        </w:rPr>
        <w:t>2012 г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открытия и ведения лицевых счетов муниципальным бюджетным учреждениям и проведение кассовых выплат за счет средств муниципальных бюджетных учреждений, лицевые счета которым открыты в финансовом отделе администрации МО «Казачье»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Настоящий Порядок устанавливает </w:t>
      </w:r>
      <w:bookmarkStart w:id="0" w:name="OLE_LINK3"/>
      <w:bookmarkStart w:id="1" w:name="OLE_LINK4"/>
      <w:bookmarkStart w:id="2" w:name="OLE_LINK1"/>
      <w:bookmarkStart w:id="3" w:name="OLE_LINK2"/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открытия и ведения лицевых счетов муниципальным бюджетным учреждениям и проведение кассовых выплат за счет средств муниципальных бюджетных учреждений на лицевых счетах, открытых им в </w:t>
      </w:r>
      <w:bookmarkEnd w:id="0"/>
      <w:bookmarkEnd w:id="1"/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финансовом органе администрации МО «Казачье» </w:t>
      </w:r>
      <w:bookmarkEnd w:id="2"/>
      <w:bookmarkEnd w:id="3"/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(далее – финансовый орган).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2. Муниципальным бюджетным учреждениям, которым в установленном законодательством Российской Федерации случае открываются лицевые счета в финансовом органе муниципального образования (далее - клиенты), могут быть открыты следующие виды лицевых счетов: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лицевой счет бюджетного учреждения;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отдельный лицевой счет бюджетного учреждения.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3. Открытие лицевого счета бюджетного учреждения, отдельного лицевого счета бюджетного учреждения осуществляется на основании следующих документов: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Заявление на открытие лицевого счета (Приложение №1 к настоящему Порядку);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б) карточку образцов подписей к лицевому счету (Приложение №2);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в) копию учредительного документа, заверенную учредителем муниципального бюджетного учреждения или нотариально;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г) копию документа о государственной регистрации юридического лица, заверенную учредителем муниципального бюджетного учреждения или нотариально, или органом, осуществляющим государственную регистрацию;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д) копию Свидетельства о постановке на учет юридического лица в налоговом органе по месту нахождения на территории Российской Федерации, Уведомления о постановке на учет в налоговом органе юридического лица, заверенных нотариально или выдавшим их налоговым органом, либо учредителем муниципального бюджетного учреждения.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4. Переоформление лицевого счета бюджетного учреждения, отдельного лицевого счета бюджетного учреждения производится по Заявлению на переоформление лицевого счета (Приложение №3) в случае: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а) изменения наименования муниципального бюджетного учреждения;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б) изменения в установленном порядке структуры номера лицевого счета, открытого муниципальному бюджетному учреждению;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в) наименования финансового органа, не вызванного реорганизацией.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5. Закрытие лицевого счета бюджетного учреждения, отдельного лицевого счета бюджетного учреждения осуществляется на основании заявления на закрытие лицевого счета (Приложение №4), в следующих случаях: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а) реорганизации (ликвидации) муниципального бюджетного учреждения или финансового органа, открывшего лицевой счет муниципальному бюджетному учреждению;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б) изменения типа муниципального бюджетного учреждения;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в) в иных случаях, предусмотренных законодательством Российской Федерации.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Одновременно с заявлением на закрытие лицевого счета бюджетного учреждения, отдельного лицевого счета бюджетного учреждения в финансовый орган предоставляется письмо учредителя муниципального бюджетного учреждения о решении закрыть данный лицевой счет.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6. При осуществлении операций со средствами муниципальных бюджетных учреждений, информационный обмен между клиентом и финансовым органом осуществляется в электронном виде с применением средств электронной цифровой подписи (далее -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клиентом и финансовым органом.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Если у клиента или финансового органа отсутствует техническая возможность информационного обмена в электронном виде, обмен информацией между ними осуществляется в порядке применения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7. Для проведения кассовых выплат клиент представляет в финансовый орган по месту обслуживания в электронном виде или на бумажном носителе платежные поручения, на основании которых осуществляются операции по списанию средств в банке, оформленные в соответствии с Положением о безналичных расчетах в Российской Федерации, утвержденным Центральным банком Российской Федерации 3 октября </w:t>
      </w:r>
      <w:smartTag w:uri="urn:schemas-microsoft-com:office:smarttags" w:element="metricconverter">
        <w:smartTagPr>
          <w:attr w:name="ProductID" w:val="2002 г"/>
        </w:smartTagPr>
        <w:r w:rsidRPr="0095149D">
          <w:rPr>
            <w:rFonts w:ascii="Times New Roman" w:eastAsia="Times New Roman" w:hAnsi="Times New Roman" w:cs="Times New Roman"/>
            <w:bCs/>
            <w:sz w:val="24"/>
            <w:szCs w:val="24"/>
          </w:rPr>
          <w:t>2002 г</w:t>
        </w:r>
      </w:smartTag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. № 2-П (зарегистрировано в Министерстве юстиции Российской Федерации 23 декабря</w:t>
      </w:r>
      <w:smartTag w:uri="urn:schemas-microsoft-com:office:smarttags" w:element="metricconverter">
        <w:smartTagPr>
          <w:attr w:name="ProductID" w:val="2002 г"/>
        </w:smartTagPr>
        <w:r w:rsidRPr="0095149D">
          <w:rPr>
            <w:rFonts w:ascii="Times New Roman" w:eastAsia="Times New Roman" w:hAnsi="Times New Roman" w:cs="Times New Roman"/>
            <w:bCs/>
            <w:sz w:val="24"/>
            <w:szCs w:val="24"/>
          </w:rPr>
          <w:t>2002 г</w:t>
        </w:r>
      </w:smartTag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., регистрационный № 4068; Вестник Банка России, 2002, № 74), в соответствии с установленными Центральным банком Российской Федерации и Министерством финансов Российской Федерации особенностями расчетно-кассового обслуживания органов Федерального казначейства, и требованиями, установленными настоящим Порядком (далее - расчетные документы).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При этом в расчетном документе: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 поле «ИНН» плательщика указывается идентификационный номер налогоплательщика – клиента;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 поле «КПП» плательщика указывается код причины постановки клиента на налоговый учет;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 поле «Плательщик» указываются сокращенное наименование финансового органа, в скобках - полное или сокращенное наименование клиента.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клиента должно соответствовать полному или сокращенному наименованию клиента, указанному в Карточке образцов подписей, представленной клиентом в финансовый орган.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Номер лицевого счета, указанный в поле «Назначение платежа» расчетного документа, должен соответствовать номеру открытого клиенту в финансовом органе лицевого счета, предназначенного для учета операций со средствами бюджетных учреждений (далее – лицевой счет клиента).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8. Финансовый орган отказывает клиенту в приеме расчетного документа в случае: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- если указанный в расчетном документе лицевой счет открыт в другом финансовом органе;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- нарушения требований оформления расчетного документа, предусмотренных настоящим Порядком.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9. В случае если форма или содержание расчетного документа не соответствуют установленным требованиям или подписи ответственных лиц будут признаны не </w:t>
      </w: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соответствующими образцам, имеющимся в Карточке образцов подписей (в случае представления расчетного документа на бумажном носителе), финансовый орган регистрирует представленный расчетный документ в Журнале регистрации неисполненных документов и не позднее рабочего дня, следующего за днем его представления клиентом: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 информационном обмене между финансовым органом и клиентом на бумажных носителях возвращает клиенту расчетный документ со штампом «Отклонено» с приложением Протокола (далее - Протокол), в котором указывается причина возврата;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- при информационном обмене между финансовым органом и клиентом в электронном виде направляет клиенту Протокол в электронном виде, в котором указывается причина возврата.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10. Если представленный клиентом расчетный документ соответствует требованиям, установленным настоящим Порядком, финансовый орган осуществляет перечисление средств.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11. Операции по обеспечению наличными деньгами клиентов проводятся в соответствии с Порядком обеспечения наличными денежными средствами, утвержденном Постановлением главы Боханского района Иркутской области.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12. Финансовый орган в день поступления выписки банка учитывает операции со средствами клиента на лицевом счете клиента и направляет клиенту Выписку из лицевого счета бюджетного учреждения с приложением документов, на основании которых были отражены кассовые операции на лицевом счете клиента.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13. Суммы, зачисленные на счет финансового органа по расчетным документам, в которых отсутствует информация, позволяющая определить принадлежность поступивших сумм (далее - невыясненные поступления), учитываются в составе общего остатка на счете финансового органа.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Для уточнения невыясненных поступлений клиент представляет в финансовый орган Уведомление об уточнении операций клиента (далее - Уведомление).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Финансовый орган на основании представленного клиентом Уведомления формирует в установленном порядке Справку (далее – Справка). Указанные Уведомление и Справка являются основанием для проведения финансовым органом операции без списания-зачисления средств на счете финансового органа и для отражения результатов уточнения невыясненных поступлений на лицевом счете клиента (отдельном лицевом клиента).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Невыясненные поступления подлежат уточнению клиентом в течение 10 рабочих дней. В случае если в течение 10 рабочих дней клиент не представил в финансовый орган Уведомление, финансовый орган на основании оформленного им расчетного документа возвращает указанные средства со счета финансового органа плательщику.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14. Суммы поступлений на счет финансового органа,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 на основании расчетных документов, Уведомлений и Справок финансового орган.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Ведомость учета невыясненных поступлений ведется с начала финансового года и формируется за определенный период.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15. Прием расчетных документов, Заявок и Уведомлений, поступивших от клиента в финансовый орган на бумажном носителе, производится в день их поступления в финансовый орган в течение первой половины операционного дня. Начало и окончание операционного дня, в том числе время приема расчетных документов, Заявок и Уведомлений от клиента, представленных на бумажном носителе, устанавливаются финансовым органом с учетом положений договора (соглашения) об обмене электронными документами, заключенным между банком и финансовым органом.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расчетных документов, Заявок и Уведомлений, поступивших в финансовый </w:t>
      </w: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 на бумажном носителе, производится уполномоченным работником финансового органа.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  <w:sz w:val="24"/>
          <w:szCs w:val="24"/>
        </w:rPr>
        <w:t>На всех расчетных документах, Заявках и Уведомлениях, поступивших в финансовый орган на бумажном носителе, в обязательном порядке ставятся отметки финансового органа с указанием даты принятия и даты исполнения.</w:t>
      </w: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Приложение №1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к Порядку открытия и ведения лицевых счетов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</w:rPr>
        <w:t>бюджетным учреждениям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Заявление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на открытие лицевого счета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от "__"______________ 20  г.         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ИНН /КПП клиента  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Наименование клиента 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____________________________________________________________________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Наименование учредителя муниципального бюджетного учреждения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Прошу открыть лицевой счет____________________________________________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(вид лицевого счета: лицевой счет бюджетного учреждения, отдельный лицевой счет бюджетного учреждения)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Приложения: 1.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Руководитель   _____________________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Главный бухгалтер 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М.П.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======================================================================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Отметка Управления Федерального казначейства по Иркутской области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 ——————————————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об открытии лицевого счета N |              |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 ——————————————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Начальник отдела №33 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Отдел казначейского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исполнения бюджета   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Исполнитель ___________________   ______________  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(должность)          (подпись)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"___"______________________________20 __ г.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Приложение 2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к Порядку открытия и ведения лицевых счетов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бюджетным учреждениям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5149D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 —————————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  <w:b/>
          <w:bCs/>
        </w:rPr>
        <w:t>Карточка образцов подписей N</w:t>
      </w:r>
      <w:r w:rsidRPr="0095149D">
        <w:rPr>
          <w:rFonts w:ascii="Courier New" w:eastAsia="Times New Roman" w:hAnsi="Courier New" w:cs="Courier New"/>
        </w:rPr>
        <w:t>|      |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 —————————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  <w:b/>
          <w:bCs/>
        </w:rPr>
        <w:t>к лицевым счетам N</w:t>
      </w:r>
      <w:r w:rsidRPr="0095149D">
        <w:rPr>
          <w:rFonts w:ascii="Courier New" w:eastAsia="Times New Roman" w:hAnsi="Courier New" w:cs="Courier New"/>
        </w:rPr>
        <w:t xml:space="preserve"> 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от "__"__________________ 20__ г.         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ИНН / КППП, Наименование клиента 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               _________________________________________________________________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Местонахождение_______________________________________________________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Почтовый адрес _______________________________________________________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Телефон 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Учредитель 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  <w:b/>
          <w:bCs/>
        </w:rPr>
        <w:t>Образцы подписей должностных лиц клиента, имеющих право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</w:rPr>
      </w:pPr>
      <w:r w:rsidRPr="0095149D">
        <w:rPr>
          <w:rFonts w:ascii="Courier New" w:eastAsia="Times New Roman" w:hAnsi="Courier New" w:cs="Courier New"/>
          <w:b/>
          <w:bCs/>
        </w:rPr>
        <w:t>подписи платежных документов при совершении операции по лицевому счету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1980"/>
        <w:gridCol w:w="2340"/>
        <w:gridCol w:w="2082"/>
      </w:tblGrid>
      <w:tr w:rsidR="00A0735B" w:rsidRPr="0095149D" w:rsidTr="00FD78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Право подписи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Образец подписи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Срок полномочий лиц, временно пользующихся правом подписи</w:t>
            </w:r>
          </w:p>
        </w:tc>
      </w:tr>
      <w:tr w:rsidR="00A0735B" w:rsidRPr="0095149D" w:rsidTr="00FD78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5</w:t>
            </w:r>
          </w:p>
        </w:tc>
      </w:tr>
      <w:tr w:rsidR="00A0735B" w:rsidRPr="0095149D" w:rsidTr="00FD7886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первой</w:t>
            </w: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A0735B" w:rsidRPr="0095149D" w:rsidTr="00FD78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5B" w:rsidRPr="0095149D" w:rsidRDefault="00A0735B" w:rsidP="00FD7886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A0735B" w:rsidRPr="0095149D" w:rsidTr="00FD78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5B" w:rsidRPr="0095149D" w:rsidRDefault="00A0735B" w:rsidP="00FD7886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A0735B" w:rsidRPr="0095149D" w:rsidTr="00FD7886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5149D">
              <w:rPr>
                <w:rFonts w:ascii="Arial" w:eastAsia="Times New Roman" w:hAnsi="Arial" w:cs="Times New Roman"/>
              </w:rPr>
              <w:t>второй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A0735B" w:rsidRPr="0095149D" w:rsidTr="00FD78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5B" w:rsidRPr="0095149D" w:rsidRDefault="00A0735B" w:rsidP="00FD7886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A0735B" w:rsidRPr="0095149D" w:rsidTr="00FD78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5B" w:rsidRPr="0095149D" w:rsidRDefault="00A0735B" w:rsidP="00FD7886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Руководитель      ___________________ 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Главный бухгалтер ____________________ 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right"/>
        <w:outlineLvl w:val="0"/>
        <w:rPr>
          <w:rFonts w:ascii="Arial" w:eastAsia="Times New Roman" w:hAnsi="Arial" w:cs="Times New Roman"/>
        </w:rPr>
      </w:pPr>
      <w:r w:rsidRPr="0095149D">
        <w:rPr>
          <w:rFonts w:ascii="Arial" w:eastAsia="Times New Roman" w:hAnsi="Arial" w:cs="Arial"/>
          <w:b/>
          <w:bCs/>
        </w:rPr>
        <w:br w:type="page"/>
      </w:r>
      <w:r w:rsidRPr="0095149D">
        <w:rPr>
          <w:rFonts w:ascii="Arial" w:eastAsia="Times New Roman" w:hAnsi="Arial" w:cs="Arial"/>
          <w:b/>
          <w:bCs/>
        </w:rPr>
        <w:lastRenderedPageBreak/>
        <w:t xml:space="preserve">Оборотная сторона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Отметка вышестоящей организации об удостоверении полномочий и подписей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Руководитель       ____________________ 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(зам.руководителя)       (подпись) 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М.П.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"___"__________________________ 200 _ г.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=====================================================================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Удостоверительная надпись о засвидетельствовании подлинности подписей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(город (село, поселок, район, край, область, республика)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(дата (число, месяц, год) прописью)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Я,__________________________________________________________________,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  (фамилия, имя, отчество)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нотариус_____________________________________________________________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(наименование государственной территориальной конторы или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   нотариального округа)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свидетельствую подлинность подписи граждан: 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(фамилия, имя, отчество подписавшего документ)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которая сделана    в  моем  присутствии.  Личность  подписавших  документ установлена.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Зарегистрировано в реестре за N 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Взыскано госпошлины (по тарифу) 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Нотариус 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(подпись)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М.П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=====================================================================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95149D">
        <w:rPr>
          <w:rFonts w:ascii="Courier New" w:eastAsia="Times New Roman" w:hAnsi="Courier New" w:cs="Courier New"/>
          <w:b/>
        </w:rPr>
        <w:t xml:space="preserve">Отметка </w:t>
      </w:r>
      <w:r w:rsidRPr="0095149D">
        <w:rPr>
          <w:rFonts w:ascii="Courier New" w:eastAsia="Times New Roman" w:hAnsi="Courier New" w:cs="Courier New"/>
          <w:b/>
          <w:bCs/>
        </w:rPr>
        <w:t>Управления Федерального казначейства по Иркутской области</w:t>
      </w:r>
      <w:r w:rsidRPr="0095149D">
        <w:rPr>
          <w:rFonts w:ascii="Courier New" w:eastAsia="Times New Roman" w:hAnsi="Courier New" w:cs="Courier New"/>
          <w:b/>
        </w:rPr>
        <w:t xml:space="preserve"> о приеме образцов подписей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Начальник отдела №33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(подпись)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Исполнитель ____________________ _______________ 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 xml:space="preserve">             (должность)           (подпись)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95149D">
        <w:rPr>
          <w:rFonts w:ascii="Courier New" w:eastAsia="Times New Roman" w:hAnsi="Courier New" w:cs="Courier New"/>
        </w:rPr>
        <w:t>"___"___________________ 20 ___ г.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Особые отметки 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Приложение 3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к Порядку открытия и ведения лицевых счетов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</w:rPr>
        <w:t>бюджетным учреждениям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Заявление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на переоформление лицевого счета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от "__"______________ </w:t>
      </w:r>
      <w:smartTag w:uri="urn:schemas-microsoft-com:office:smarttags" w:element="metricconverter">
        <w:smartTagPr>
          <w:attr w:name="ProductID" w:val="200 г"/>
        </w:smartTagPr>
        <w:r w:rsidRPr="0095149D">
          <w:rPr>
            <w:rFonts w:ascii="Courier New" w:eastAsia="Times New Roman" w:hAnsi="Courier New" w:cs="Courier New"/>
          </w:rPr>
          <w:t>200 г</w:t>
        </w:r>
      </w:smartTag>
      <w:r w:rsidRPr="0095149D">
        <w:rPr>
          <w:rFonts w:ascii="Courier New" w:eastAsia="Times New Roman" w:hAnsi="Courier New" w:cs="Courier New"/>
        </w:rPr>
        <w:t>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Номер лицевого счета ______________________       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ИНН /КПП клиента  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Наименование клиента 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____________________________________________________________________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Причина переоформления 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Основание для переоформления ________________________________________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(наименование документа)              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                                            _____________________________________________________________________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Прошу изменить наименование клиента и (или) номер лицевого счета на следующие: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Номер лицевого счета ______________________             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ИНН /КПП клиента  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Наименование клиента 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____________________________________________________________________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Приложения: 1. 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Руководитель   _____________________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Главный бухгалтер 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======================================================================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Отметка Управления Федерального казначейства по Иркутской области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Начальник отдела №33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Отдел казначейского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исполнения бюджета   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lastRenderedPageBreak/>
        <w:t>Исполнитель ___________________   ______________  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(должность)          (подпись)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"___"______________________________20 __ г.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br w:type="page"/>
      </w:r>
      <w:r w:rsidRPr="0095149D">
        <w:rPr>
          <w:rFonts w:ascii="Times New Roman" w:eastAsia="Times New Roman" w:hAnsi="Times New Roman" w:cs="Times New Roman"/>
          <w:bCs/>
        </w:rPr>
        <w:lastRenderedPageBreak/>
        <w:t xml:space="preserve"> Приложение 4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 xml:space="preserve">к Порядку открытия и ведения лицевых счетов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49D">
        <w:rPr>
          <w:rFonts w:ascii="Times New Roman" w:eastAsia="Times New Roman" w:hAnsi="Times New Roman" w:cs="Times New Roman"/>
          <w:bCs/>
        </w:rPr>
        <w:t>бюджетным учреждениям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Заявление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 xml:space="preserve">на закрытие  лицевого счета </w:t>
      </w:r>
      <w:r w:rsidRPr="0095149D">
        <w:rPr>
          <w:rFonts w:ascii="Courier New" w:eastAsia="Times New Roman" w:hAnsi="Courier New" w:cs="Courier New"/>
          <w:b/>
          <w:bCs/>
          <w:lang w:val="en-US"/>
        </w:rPr>
        <w:t>N</w:t>
      </w:r>
      <w:r w:rsidRPr="0095149D">
        <w:rPr>
          <w:rFonts w:ascii="Courier New" w:eastAsia="Times New Roman" w:hAnsi="Courier New" w:cs="Courier New"/>
          <w:b/>
          <w:bCs/>
        </w:rPr>
        <w:t xml:space="preserve"> 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от "__"______________ </w:t>
      </w:r>
      <w:smartTag w:uri="urn:schemas-microsoft-com:office:smarttags" w:element="metricconverter">
        <w:smartTagPr>
          <w:attr w:name="ProductID" w:val="200 г"/>
        </w:smartTagPr>
        <w:r w:rsidRPr="0095149D">
          <w:rPr>
            <w:rFonts w:ascii="Courier New" w:eastAsia="Times New Roman" w:hAnsi="Courier New" w:cs="Courier New"/>
          </w:rPr>
          <w:t>200 г</w:t>
        </w:r>
      </w:smartTag>
      <w:r w:rsidRPr="0095149D">
        <w:rPr>
          <w:rFonts w:ascii="Courier New" w:eastAsia="Times New Roman" w:hAnsi="Courier New" w:cs="Courier New"/>
        </w:rPr>
        <w:t>.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 xml:space="preserve">ИНН /КПП клиента  _____________________________ 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Наименование клиента 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____________________________________________________________________ 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95149D">
        <w:rPr>
          <w:rFonts w:ascii="Times New Roman" w:eastAsia="Times New Roman" w:hAnsi="Times New Roman" w:cs="Times New Roman"/>
          <w:bCs/>
        </w:rPr>
        <w:t>Прошу закрыть лицевой счет в связи с 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Приложения: 1. 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_____________________________________________________________________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5149D">
        <w:rPr>
          <w:rFonts w:ascii="Times New Roman" w:eastAsia="Times New Roman" w:hAnsi="Times New Roman" w:cs="Times New Roman"/>
          <w:b/>
          <w:bCs/>
        </w:rPr>
        <w:t>Банковские реквизиты для перечисления средств,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149D">
        <w:rPr>
          <w:rFonts w:ascii="Times New Roman" w:eastAsia="Times New Roman" w:hAnsi="Times New Roman" w:cs="Times New Roman"/>
          <w:b/>
          <w:bCs/>
        </w:rPr>
        <w:t>поступивших после закрытия счета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856"/>
        <w:gridCol w:w="2930"/>
        <w:gridCol w:w="2393"/>
      </w:tblGrid>
      <w:tr w:rsidR="00A0735B" w:rsidRPr="0095149D" w:rsidTr="00FD78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149D">
              <w:rPr>
                <w:rFonts w:ascii="Times New Roman" w:eastAsia="Times New Roman" w:hAnsi="Times New Roman" w:cs="Times New Roman"/>
                <w:bCs/>
              </w:rPr>
              <w:t>Номер счета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149D">
              <w:rPr>
                <w:rFonts w:ascii="Times New Roman" w:eastAsia="Times New Roman" w:hAnsi="Times New Roman" w:cs="Times New Roman"/>
                <w:bCs/>
              </w:rPr>
              <w:t>БИК банка (кредитной организации)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149D">
              <w:rPr>
                <w:rFonts w:ascii="Times New Roman" w:eastAsia="Times New Roman" w:hAnsi="Times New Roman" w:cs="Times New Roman"/>
                <w:bCs/>
              </w:rPr>
              <w:t>Наименование банка (кредитной организации)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149D">
              <w:rPr>
                <w:rFonts w:ascii="Times New Roman" w:eastAsia="Times New Roman" w:hAnsi="Times New Roman" w:cs="Times New Roman"/>
                <w:bCs/>
              </w:rPr>
              <w:t>Корреспондентский счет  банка (кредитной организации)</w:t>
            </w:r>
          </w:p>
        </w:tc>
      </w:tr>
      <w:tr w:rsidR="00A0735B" w:rsidRPr="0095149D" w:rsidTr="00FD78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B" w:rsidRPr="0095149D" w:rsidRDefault="00A0735B" w:rsidP="00F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Руководитель   _____________________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Главный бухгалтер __________________ _________________________________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(подпись)           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======================================================================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</w:rPr>
      </w:pPr>
      <w:r w:rsidRPr="0095149D">
        <w:rPr>
          <w:rFonts w:ascii="Courier New" w:eastAsia="Times New Roman" w:hAnsi="Courier New" w:cs="Courier New"/>
          <w:b/>
          <w:bCs/>
        </w:rPr>
        <w:t>Отметка Управления Федерального казначейства по Иркутской области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  <w:b/>
          <w:bCs/>
        </w:rPr>
        <w:t>О закрытии лицевого счета 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Начальник отдела №33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</w:rPr>
      </w:pPr>
      <w:r w:rsidRPr="0095149D">
        <w:rPr>
          <w:rFonts w:ascii="Courier New" w:eastAsia="Times New Roman" w:hAnsi="Courier New" w:cs="Courier New"/>
        </w:rPr>
        <w:t>Отдел казначейского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исполнения бюджета                 _______________ 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                       (подпись)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Исполнитель ___________________   ______________  ____________________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 xml:space="preserve">                (должность)          (подпись)   (расшифровка подписи)</w:t>
      </w: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0735B" w:rsidRPr="0095149D" w:rsidRDefault="00A0735B" w:rsidP="00A07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149D">
        <w:rPr>
          <w:rFonts w:ascii="Courier New" w:eastAsia="Times New Roman" w:hAnsi="Courier New" w:cs="Courier New"/>
        </w:rPr>
        <w:t>"___"______________________________20__ г.</w:t>
      </w:r>
    </w:p>
    <w:p w:rsidR="00000000" w:rsidRDefault="00A073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35B"/>
    <w:rsid w:val="00A0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3142</Words>
  <Characters>17913</Characters>
  <Application>Microsoft Office Word</Application>
  <DocSecurity>0</DocSecurity>
  <Lines>149</Lines>
  <Paragraphs>42</Paragraphs>
  <ScaleCrop>false</ScaleCrop>
  <Company>Microsoft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2013-06-13T06:54:00Z</dcterms:created>
  <dcterms:modified xsi:type="dcterms:W3CDTF">2013-06-13T06:54:00Z</dcterms:modified>
</cp:coreProperties>
</file>