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394B" w14:textId="25BF9D0F" w:rsidR="00C91B25" w:rsidRDefault="00323A2B" w:rsidP="00C91B25">
      <w:pPr>
        <w:spacing w:after="0" w:line="240" w:lineRule="auto"/>
        <w:jc w:val="center"/>
        <w:rPr>
          <w:rFonts w:ascii="Arial" w:eastAsia="Calibri" w:hAnsi="Arial" w:cs="Arial"/>
          <w:b/>
          <w:sz w:val="30"/>
          <w:szCs w:val="30"/>
        </w:rPr>
      </w:pPr>
      <w:r>
        <w:rPr>
          <w:rFonts w:ascii="Arial" w:eastAsia="Calibri" w:hAnsi="Arial" w:cs="Arial"/>
          <w:b/>
          <w:sz w:val="30"/>
          <w:szCs w:val="30"/>
        </w:rPr>
        <w:t>15</w:t>
      </w:r>
      <w:r w:rsidR="00C91B25">
        <w:rPr>
          <w:rFonts w:ascii="Arial" w:eastAsia="Calibri" w:hAnsi="Arial" w:cs="Arial"/>
          <w:b/>
          <w:sz w:val="30"/>
          <w:szCs w:val="30"/>
        </w:rPr>
        <w:t>.0</w:t>
      </w:r>
      <w:r>
        <w:rPr>
          <w:rFonts w:ascii="Arial" w:eastAsia="Calibri" w:hAnsi="Arial" w:cs="Arial"/>
          <w:b/>
          <w:sz w:val="30"/>
          <w:szCs w:val="30"/>
        </w:rPr>
        <w:t>6</w:t>
      </w:r>
      <w:r w:rsidR="00C91B25">
        <w:rPr>
          <w:rFonts w:ascii="Arial" w:eastAsia="Calibri" w:hAnsi="Arial" w:cs="Arial"/>
          <w:b/>
          <w:sz w:val="30"/>
          <w:szCs w:val="30"/>
        </w:rPr>
        <w:t>.2023г. №6</w:t>
      </w:r>
      <w:r>
        <w:rPr>
          <w:rFonts w:ascii="Arial" w:eastAsia="Calibri" w:hAnsi="Arial" w:cs="Arial"/>
          <w:b/>
          <w:sz w:val="30"/>
          <w:szCs w:val="30"/>
        </w:rPr>
        <w:t>4</w:t>
      </w:r>
    </w:p>
    <w:p w14:paraId="6513C963"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РОССИЙСКАЯ ФЕДЕРАЦИЯ</w:t>
      </w:r>
    </w:p>
    <w:p w14:paraId="4321BE52"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ИРКУТСКАЯ ОБЛАСТЬ</w:t>
      </w:r>
    </w:p>
    <w:p w14:paraId="008F2416"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БОХАНСКИЙ МУНИЦИПАЛЬНЫЙ РАЙОН</w:t>
      </w:r>
    </w:p>
    <w:p w14:paraId="0E6820BC"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МУНИЦИПАЛЬНОЕ ОБРАЗОВАНИЕ «КАЗАЧЬЕ»</w:t>
      </w:r>
    </w:p>
    <w:p w14:paraId="4BBC7D60"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АДМИНИСТРАЦИЯ</w:t>
      </w:r>
    </w:p>
    <w:p w14:paraId="1922B03E"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ПОСТАНОВЛЕНИЕ</w:t>
      </w:r>
    </w:p>
    <w:p w14:paraId="62D00CF1" w14:textId="77777777" w:rsidR="00C91B25" w:rsidRDefault="00C91B25" w:rsidP="00C91B25">
      <w:pPr>
        <w:spacing w:after="0" w:line="240" w:lineRule="auto"/>
        <w:jc w:val="center"/>
        <w:rPr>
          <w:rFonts w:ascii="Arial" w:eastAsia="Calibri" w:hAnsi="Arial" w:cs="Arial"/>
          <w:b/>
          <w:sz w:val="30"/>
          <w:szCs w:val="30"/>
        </w:rPr>
      </w:pPr>
    </w:p>
    <w:p w14:paraId="67653FB7" w14:textId="69CE8194" w:rsidR="00C91B25" w:rsidRPr="00323A2B" w:rsidRDefault="00323A2B" w:rsidP="00323A2B">
      <w:pPr>
        <w:shd w:val="clear" w:color="auto" w:fill="FFFFFF"/>
        <w:spacing w:after="0" w:line="240" w:lineRule="auto"/>
        <w:jc w:val="center"/>
        <w:rPr>
          <w:rFonts w:ascii="Arial" w:hAnsi="Arial" w:cs="Arial"/>
          <w:b/>
          <w:bCs/>
          <w:color w:val="000000"/>
          <w:sz w:val="32"/>
          <w:szCs w:val="32"/>
        </w:rPr>
      </w:pPr>
      <w:r w:rsidRPr="00323A2B">
        <w:rPr>
          <w:rFonts w:ascii="Arial" w:hAnsi="Arial" w:cs="Arial"/>
          <w:b/>
          <w:bCs/>
          <w:color w:val="000000"/>
          <w:sz w:val="32"/>
          <w:szCs w:val="32"/>
        </w:rPr>
        <w:t xml:space="preserve">ОБ УТВЕРЖДЕНИИ </w:t>
      </w:r>
      <w:r w:rsidRPr="00323A2B">
        <w:rPr>
          <w:rFonts w:ascii="Arial" w:hAnsi="Arial" w:cs="Arial"/>
          <w:b/>
          <w:bCs/>
          <w:color w:val="000000"/>
          <w:sz w:val="32"/>
          <w:szCs w:val="32"/>
          <w:shd w:val="clear" w:color="auto" w:fill="FFFFFF"/>
        </w:rPr>
        <w:t>МУНИЦИПАЛЬНОЙ</w:t>
      </w:r>
      <w:r w:rsidRPr="00323A2B">
        <w:rPr>
          <w:rFonts w:ascii="Arial" w:hAnsi="Arial" w:cs="Arial"/>
          <w:b/>
          <w:bCs/>
          <w:color w:val="000000"/>
          <w:sz w:val="32"/>
          <w:szCs w:val="32"/>
        </w:rPr>
        <w:t xml:space="preserve"> ПРОГРАММЫ «ИСПОЛЬЗОВАНИЕ И ОХРАНА ЗЕМЕЛЬ НА ТЕРРИТОРИИ МУНИЦИПАЛЬНОГО ОБРАЗОВАНИЯ «КАЗАЧЬЕ» НА 2023</w:t>
      </w:r>
      <w:r w:rsidRPr="00323A2B">
        <w:rPr>
          <w:rFonts w:ascii="Arial" w:hAnsi="Arial" w:cs="Arial"/>
          <w:b/>
          <w:bCs/>
          <w:sz w:val="32"/>
          <w:szCs w:val="32"/>
        </w:rPr>
        <w:t>–2027 ГОДЫ</w:t>
      </w:r>
    </w:p>
    <w:p w14:paraId="70D3D7EC" w14:textId="77777777" w:rsidR="00323A2B" w:rsidRDefault="00323A2B" w:rsidP="00C91B25">
      <w:pPr>
        <w:spacing w:after="0" w:line="240" w:lineRule="auto"/>
        <w:ind w:firstLine="709"/>
        <w:jc w:val="both"/>
        <w:rPr>
          <w:rFonts w:ascii="Arial" w:eastAsia="Times New Roman" w:hAnsi="Arial" w:cs="Arial"/>
          <w:sz w:val="24"/>
          <w:szCs w:val="24"/>
        </w:rPr>
      </w:pPr>
    </w:p>
    <w:p w14:paraId="324A4558" w14:textId="3178877C" w:rsidR="00C91B25" w:rsidRDefault="00323A2B" w:rsidP="00C91B25">
      <w:pPr>
        <w:spacing w:after="0" w:line="240" w:lineRule="auto"/>
        <w:ind w:firstLine="709"/>
        <w:jc w:val="both"/>
        <w:rPr>
          <w:rFonts w:ascii="Arial" w:eastAsiaTheme="minorHAnsi" w:hAnsi="Arial" w:cs="Arial"/>
          <w:sz w:val="24"/>
          <w:szCs w:val="24"/>
          <w:lang w:eastAsia="en-US"/>
        </w:rPr>
      </w:pPr>
      <w:r w:rsidRPr="00323A2B">
        <w:rPr>
          <w:rFonts w:ascii="Arial" w:hAnsi="Arial" w:cs="Arial"/>
          <w:color w:val="000000"/>
          <w:sz w:val="24"/>
          <w:szCs w:val="24"/>
        </w:rPr>
        <w:t>В соответствии со ст.1, 3, 11, 13 Земельного кодекса РФ, в соответствии со ст.179 Бюджетного кодекса, Федеральным законом от 06.10.2003 № 131-ФЗ «Об общих принципах местного самоуправления в Российской Федерации»</w:t>
      </w:r>
      <w:r w:rsidR="00C91B25" w:rsidRPr="00323A2B">
        <w:rPr>
          <w:rFonts w:ascii="Arial" w:hAnsi="Arial" w:cs="Arial"/>
          <w:sz w:val="24"/>
          <w:szCs w:val="24"/>
        </w:rPr>
        <w:t>,</w:t>
      </w:r>
      <w:r w:rsidR="00C91B25">
        <w:rPr>
          <w:rFonts w:ascii="Arial" w:hAnsi="Arial" w:cs="Arial"/>
          <w:sz w:val="24"/>
          <w:szCs w:val="24"/>
        </w:rPr>
        <w:t xml:space="preserve"> </w:t>
      </w:r>
      <w:r w:rsidR="00C91B25">
        <w:rPr>
          <w:rFonts w:ascii="Arial" w:eastAsia="Times New Roman" w:hAnsi="Arial" w:cs="Arial"/>
          <w:sz w:val="24"/>
          <w:szCs w:val="24"/>
        </w:rPr>
        <w:t xml:space="preserve">в соответствии с </w:t>
      </w:r>
      <w:r w:rsidR="00C91B25">
        <w:rPr>
          <w:rFonts w:ascii="Arial" w:eastAsiaTheme="minorHAnsi" w:hAnsi="Arial" w:cs="Arial"/>
          <w:sz w:val="24"/>
          <w:szCs w:val="24"/>
          <w:lang w:eastAsia="en-US"/>
        </w:rPr>
        <w:t>Уставом муниципального образования «Казачье»</w:t>
      </w:r>
      <w:r w:rsidR="00C91B25">
        <w:rPr>
          <w:rFonts w:ascii="Arial" w:eastAsiaTheme="minorHAnsi" w:hAnsi="Arial" w:cs="Arial"/>
          <w:kern w:val="2"/>
          <w:sz w:val="24"/>
          <w:szCs w:val="24"/>
          <w:lang w:eastAsia="en-US"/>
        </w:rPr>
        <w:t>, администрация муниципального образования «Казачье»</w:t>
      </w:r>
    </w:p>
    <w:p w14:paraId="66531017" w14:textId="77777777" w:rsidR="00C91B25" w:rsidRDefault="00C91B25" w:rsidP="00C91B25">
      <w:pPr>
        <w:spacing w:after="0" w:line="240" w:lineRule="auto"/>
        <w:jc w:val="both"/>
        <w:rPr>
          <w:rFonts w:ascii="Arial" w:eastAsia="Times New Roman" w:hAnsi="Arial" w:cs="Arial"/>
          <w:sz w:val="24"/>
          <w:szCs w:val="24"/>
        </w:rPr>
      </w:pPr>
    </w:p>
    <w:p w14:paraId="1B9D3B5E" w14:textId="77777777" w:rsidR="00C91B25" w:rsidRDefault="00C91B25" w:rsidP="00C91B25">
      <w:pPr>
        <w:spacing w:after="0" w:line="240" w:lineRule="auto"/>
        <w:jc w:val="center"/>
        <w:rPr>
          <w:rFonts w:ascii="Arial" w:eastAsia="Calibri" w:hAnsi="Arial" w:cs="Arial"/>
          <w:b/>
          <w:sz w:val="30"/>
          <w:szCs w:val="30"/>
        </w:rPr>
      </w:pPr>
      <w:r>
        <w:rPr>
          <w:rFonts w:ascii="Arial" w:eastAsia="Calibri" w:hAnsi="Arial" w:cs="Arial"/>
          <w:b/>
          <w:sz w:val="30"/>
          <w:szCs w:val="30"/>
        </w:rPr>
        <w:t>ПОСТАНОВЛЯЕТ:</w:t>
      </w:r>
    </w:p>
    <w:p w14:paraId="79FB4608" w14:textId="77777777" w:rsidR="00C91B25" w:rsidRDefault="00C91B25" w:rsidP="00C91B25">
      <w:pPr>
        <w:spacing w:after="0" w:line="240" w:lineRule="auto"/>
        <w:jc w:val="center"/>
        <w:rPr>
          <w:rFonts w:ascii="Arial" w:eastAsia="Calibri" w:hAnsi="Arial" w:cs="Arial"/>
          <w:b/>
          <w:sz w:val="30"/>
          <w:szCs w:val="30"/>
        </w:rPr>
      </w:pPr>
    </w:p>
    <w:p w14:paraId="7968ED4A" w14:textId="68D6C4F7" w:rsidR="00323A2B" w:rsidRPr="00323A2B" w:rsidRDefault="00323A2B" w:rsidP="00323A2B">
      <w:pPr>
        <w:shd w:val="clear" w:color="auto" w:fill="FFFFFF"/>
        <w:spacing w:after="0" w:line="240" w:lineRule="auto"/>
        <w:ind w:firstLine="709"/>
        <w:jc w:val="both"/>
        <w:rPr>
          <w:rFonts w:ascii="Arial" w:hAnsi="Arial" w:cs="Arial"/>
          <w:color w:val="000000"/>
          <w:sz w:val="24"/>
          <w:szCs w:val="24"/>
        </w:rPr>
      </w:pPr>
      <w:r w:rsidRPr="00323A2B">
        <w:rPr>
          <w:rFonts w:ascii="Arial" w:hAnsi="Arial" w:cs="Arial"/>
          <w:color w:val="000000"/>
          <w:sz w:val="24"/>
          <w:szCs w:val="24"/>
        </w:rPr>
        <w:t xml:space="preserve">1.Утвердить муниципальную программу «Использование и охрана земель на территории </w:t>
      </w:r>
      <w:r>
        <w:rPr>
          <w:rFonts w:ascii="Arial" w:hAnsi="Arial" w:cs="Arial"/>
          <w:color w:val="000000"/>
          <w:sz w:val="24"/>
          <w:szCs w:val="24"/>
        </w:rPr>
        <w:t>муниципального образования «Казачье»</w:t>
      </w:r>
      <w:r w:rsidRPr="00323A2B">
        <w:rPr>
          <w:rFonts w:ascii="Arial" w:hAnsi="Arial" w:cs="Arial"/>
          <w:color w:val="000000"/>
          <w:sz w:val="24"/>
          <w:szCs w:val="24"/>
        </w:rPr>
        <w:t xml:space="preserve"> на 202</w:t>
      </w:r>
      <w:r>
        <w:rPr>
          <w:rFonts w:ascii="Arial" w:hAnsi="Arial" w:cs="Arial"/>
          <w:color w:val="000000"/>
          <w:sz w:val="24"/>
          <w:szCs w:val="24"/>
        </w:rPr>
        <w:t>3</w:t>
      </w:r>
      <w:r w:rsidRPr="00323A2B">
        <w:rPr>
          <w:rFonts w:ascii="Arial" w:hAnsi="Arial" w:cs="Arial"/>
          <w:color w:val="000000"/>
          <w:sz w:val="24"/>
          <w:szCs w:val="24"/>
        </w:rPr>
        <w:t>–2027 годы» согласно приложению.</w:t>
      </w:r>
    </w:p>
    <w:p w14:paraId="496424B2" w14:textId="321074DC" w:rsidR="00323A2B" w:rsidRPr="00323A2B" w:rsidRDefault="00323A2B" w:rsidP="00323A2B">
      <w:pPr>
        <w:shd w:val="clear" w:color="auto" w:fill="FFFFFF"/>
        <w:spacing w:after="0" w:line="240" w:lineRule="auto"/>
        <w:ind w:firstLine="709"/>
        <w:jc w:val="both"/>
        <w:rPr>
          <w:rFonts w:ascii="Arial" w:hAnsi="Arial" w:cs="Arial"/>
          <w:color w:val="000000"/>
          <w:sz w:val="24"/>
          <w:szCs w:val="24"/>
        </w:rPr>
      </w:pPr>
      <w:r w:rsidRPr="00323A2B">
        <w:rPr>
          <w:rFonts w:ascii="Arial" w:hAnsi="Arial" w:cs="Arial"/>
          <w:color w:val="000000"/>
          <w:sz w:val="24"/>
          <w:szCs w:val="24"/>
        </w:rPr>
        <w:t xml:space="preserve">2.Постановление вступает в силу с </w:t>
      </w:r>
      <w:r>
        <w:rPr>
          <w:rFonts w:ascii="Arial" w:hAnsi="Arial" w:cs="Arial"/>
          <w:color w:val="000000"/>
          <w:sz w:val="24"/>
          <w:szCs w:val="24"/>
        </w:rPr>
        <w:t>момента подписания.</w:t>
      </w:r>
    </w:p>
    <w:p w14:paraId="21E0A166" w14:textId="124F1DB7" w:rsidR="00323A2B" w:rsidRPr="00323A2B" w:rsidRDefault="00323A2B" w:rsidP="00323A2B">
      <w:pPr>
        <w:pStyle w:val="ConsPlusNonformat"/>
        <w:ind w:firstLine="709"/>
        <w:jc w:val="both"/>
        <w:rPr>
          <w:rFonts w:ascii="Arial" w:hAnsi="Arial" w:cs="Arial"/>
          <w:sz w:val="24"/>
          <w:szCs w:val="24"/>
        </w:rPr>
      </w:pPr>
      <w:r w:rsidRPr="00323A2B">
        <w:rPr>
          <w:rFonts w:ascii="Arial" w:hAnsi="Arial" w:cs="Arial"/>
          <w:kern w:val="0"/>
          <w:sz w:val="24"/>
          <w:szCs w:val="24"/>
        </w:rPr>
        <w:t>3.</w:t>
      </w:r>
      <w:r w:rsidRPr="00323A2B">
        <w:rPr>
          <w:rFonts w:ascii="Arial" w:hAnsi="Arial" w:cs="Arial"/>
          <w:sz w:val="24"/>
          <w:szCs w:val="24"/>
        </w:rPr>
        <w:t xml:space="preserve"> </w:t>
      </w:r>
      <w:r>
        <w:rPr>
          <w:rFonts w:ascii="Arial" w:hAnsi="Arial" w:cs="Arial"/>
          <w:sz w:val="24"/>
          <w:szCs w:val="24"/>
        </w:rPr>
        <w:t>Опубликовать данное постановление в Муниципальном Вестнике.</w:t>
      </w:r>
      <w:r w:rsidRPr="00323A2B">
        <w:rPr>
          <w:rFonts w:ascii="Arial" w:hAnsi="Arial" w:cs="Arial"/>
          <w:sz w:val="24"/>
          <w:szCs w:val="24"/>
        </w:rPr>
        <w:t xml:space="preserve"> </w:t>
      </w:r>
    </w:p>
    <w:p w14:paraId="4EC183D0" w14:textId="77777777" w:rsidR="00C91B25" w:rsidRDefault="00C91B25" w:rsidP="00C91B25">
      <w:pPr>
        <w:spacing w:after="0" w:line="240" w:lineRule="auto"/>
        <w:jc w:val="both"/>
        <w:rPr>
          <w:rFonts w:ascii="Arial" w:eastAsia="Calibri" w:hAnsi="Arial" w:cs="Arial"/>
          <w:sz w:val="24"/>
          <w:szCs w:val="24"/>
        </w:rPr>
      </w:pPr>
    </w:p>
    <w:p w14:paraId="7442644B" w14:textId="77777777" w:rsidR="00C91B25" w:rsidRDefault="00C91B25" w:rsidP="00C91B25">
      <w:pPr>
        <w:spacing w:after="0" w:line="240" w:lineRule="auto"/>
        <w:jc w:val="both"/>
        <w:rPr>
          <w:rFonts w:ascii="Arial" w:eastAsia="Calibri" w:hAnsi="Arial" w:cs="Arial"/>
          <w:sz w:val="24"/>
          <w:szCs w:val="24"/>
        </w:rPr>
      </w:pPr>
    </w:p>
    <w:p w14:paraId="3EF2EA44" w14:textId="70EAA17E" w:rsidR="00C91B25" w:rsidRDefault="00C91B25" w:rsidP="00C91B25">
      <w:pPr>
        <w:spacing w:after="0" w:line="240" w:lineRule="auto"/>
        <w:jc w:val="both"/>
        <w:rPr>
          <w:rFonts w:ascii="Arial" w:eastAsia="Calibri" w:hAnsi="Arial" w:cs="Arial"/>
          <w:sz w:val="24"/>
          <w:szCs w:val="24"/>
        </w:rPr>
      </w:pPr>
      <w:r>
        <w:rPr>
          <w:rFonts w:ascii="Arial" w:eastAsia="Calibri" w:hAnsi="Arial" w:cs="Arial"/>
          <w:sz w:val="24"/>
          <w:szCs w:val="24"/>
        </w:rPr>
        <w:t>Глава муниципального образования «Казачье»</w:t>
      </w:r>
    </w:p>
    <w:p w14:paraId="0811F9AA" w14:textId="77777777" w:rsidR="00C91B25" w:rsidRDefault="00C91B25" w:rsidP="00C91B25">
      <w:pPr>
        <w:spacing w:after="0" w:line="240" w:lineRule="auto"/>
        <w:jc w:val="both"/>
        <w:rPr>
          <w:rFonts w:ascii="Arial" w:eastAsia="Calibri" w:hAnsi="Arial" w:cs="Arial"/>
          <w:sz w:val="24"/>
          <w:szCs w:val="24"/>
        </w:rPr>
      </w:pPr>
      <w:r>
        <w:rPr>
          <w:rFonts w:ascii="Arial" w:eastAsia="Calibri" w:hAnsi="Arial" w:cs="Arial"/>
          <w:sz w:val="24"/>
          <w:szCs w:val="24"/>
        </w:rPr>
        <w:t xml:space="preserve">Пушкарева </w:t>
      </w:r>
      <w:proofErr w:type="gramStart"/>
      <w:r>
        <w:rPr>
          <w:rFonts w:ascii="Arial" w:eastAsia="Calibri" w:hAnsi="Arial" w:cs="Arial"/>
          <w:sz w:val="24"/>
          <w:szCs w:val="24"/>
        </w:rPr>
        <w:t>Т.С.</w:t>
      </w:r>
      <w:proofErr w:type="gramEnd"/>
    </w:p>
    <w:p w14:paraId="34A3A2C2" w14:textId="114D4044" w:rsidR="00C91B25" w:rsidRDefault="00C91B25" w:rsidP="00C91B25">
      <w:pPr>
        <w:spacing w:after="0" w:line="240" w:lineRule="auto"/>
      </w:pPr>
    </w:p>
    <w:p w14:paraId="384311F1" w14:textId="77777777" w:rsidR="00323A2B" w:rsidRPr="00323A2B" w:rsidRDefault="00323A2B" w:rsidP="00323A2B">
      <w:pPr>
        <w:shd w:val="clear" w:color="auto" w:fill="FFFFFF"/>
        <w:spacing w:after="0" w:line="240" w:lineRule="auto"/>
        <w:ind w:left="14" w:right="10" w:firstLine="709"/>
        <w:jc w:val="right"/>
        <w:rPr>
          <w:rFonts w:ascii="Courier New" w:eastAsia="Times New Roman" w:hAnsi="Courier New" w:cs="Courier New"/>
        </w:rPr>
      </w:pPr>
      <w:r w:rsidRPr="00323A2B">
        <w:rPr>
          <w:rFonts w:ascii="Courier New" w:eastAsia="Times New Roman" w:hAnsi="Courier New" w:cs="Courier New"/>
        </w:rPr>
        <w:t>Приложение №1</w:t>
      </w:r>
    </w:p>
    <w:p w14:paraId="00141855" w14:textId="2E6DAE8C" w:rsidR="00323A2B" w:rsidRPr="00323A2B" w:rsidRDefault="00323A2B" w:rsidP="00323A2B">
      <w:pPr>
        <w:shd w:val="clear" w:color="auto" w:fill="FFFFFF"/>
        <w:spacing w:after="0" w:line="240" w:lineRule="auto"/>
        <w:ind w:left="14" w:right="10" w:firstLine="709"/>
        <w:jc w:val="right"/>
        <w:rPr>
          <w:rFonts w:ascii="Courier New" w:eastAsia="Times New Roman" w:hAnsi="Courier New" w:cs="Courier New"/>
        </w:rPr>
      </w:pPr>
      <w:r w:rsidRPr="00323A2B">
        <w:rPr>
          <w:rFonts w:ascii="Courier New" w:eastAsia="Times New Roman" w:hAnsi="Courier New" w:cs="Courier New"/>
        </w:rPr>
        <w:t>к Постановлению МО «Казачье»</w:t>
      </w:r>
    </w:p>
    <w:p w14:paraId="1DF616D3" w14:textId="456A70C4" w:rsidR="00323A2B" w:rsidRDefault="00323A2B" w:rsidP="00323A2B">
      <w:pPr>
        <w:shd w:val="clear" w:color="auto" w:fill="FFFFFF"/>
        <w:spacing w:after="0" w:line="240" w:lineRule="auto"/>
        <w:ind w:left="14" w:right="10" w:firstLine="709"/>
        <w:jc w:val="right"/>
        <w:rPr>
          <w:rFonts w:ascii="Courier New" w:eastAsia="Times New Roman" w:hAnsi="Courier New" w:cs="Courier New"/>
        </w:rPr>
      </w:pPr>
      <w:r w:rsidRPr="00323A2B">
        <w:rPr>
          <w:rFonts w:ascii="Courier New" w:eastAsia="Times New Roman" w:hAnsi="Courier New" w:cs="Courier New"/>
        </w:rPr>
        <w:t>№</w:t>
      </w:r>
      <w:r>
        <w:rPr>
          <w:rFonts w:ascii="Courier New" w:eastAsia="Times New Roman" w:hAnsi="Courier New" w:cs="Courier New"/>
        </w:rPr>
        <w:t>64</w:t>
      </w:r>
      <w:r w:rsidRPr="00323A2B">
        <w:rPr>
          <w:rFonts w:ascii="Courier New" w:eastAsia="Times New Roman" w:hAnsi="Courier New" w:cs="Courier New"/>
        </w:rPr>
        <w:t xml:space="preserve"> от </w:t>
      </w:r>
      <w:r>
        <w:rPr>
          <w:rFonts w:ascii="Courier New" w:eastAsia="Times New Roman" w:hAnsi="Courier New" w:cs="Courier New"/>
        </w:rPr>
        <w:t>15</w:t>
      </w:r>
      <w:r w:rsidRPr="00323A2B">
        <w:rPr>
          <w:rFonts w:ascii="Courier New" w:eastAsia="Times New Roman" w:hAnsi="Courier New" w:cs="Courier New"/>
        </w:rPr>
        <w:t>.0</w:t>
      </w:r>
      <w:r>
        <w:rPr>
          <w:rFonts w:ascii="Courier New" w:eastAsia="Times New Roman" w:hAnsi="Courier New" w:cs="Courier New"/>
        </w:rPr>
        <w:t>6</w:t>
      </w:r>
      <w:r w:rsidRPr="00323A2B">
        <w:rPr>
          <w:rFonts w:ascii="Courier New" w:eastAsia="Times New Roman" w:hAnsi="Courier New" w:cs="Courier New"/>
        </w:rPr>
        <w:t>.2023 г.</w:t>
      </w:r>
    </w:p>
    <w:p w14:paraId="1F74E346" w14:textId="623FC6A0" w:rsidR="00323A2B" w:rsidRDefault="00323A2B" w:rsidP="00323A2B">
      <w:pPr>
        <w:shd w:val="clear" w:color="auto" w:fill="FFFFFF"/>
        <w:spacing w:after="0" w:line="240" w:lineRule="auto"/>
        <w:ind w:left="14" w:right="10" w:firstLine="709"/>
        <w:jc w:val="right"/>
        <w:rPr>
          <w:rFonts w:ascii="Courier New" w:eastAsia="Times New Roman" w:hAnsi="Courier New" w:cs="Courier New"/>
        </w:rPr>
      </w:pPr>
    </w:p>
    <w:p w14:paraId="09093645" w14:textId="77777777" w:rsidR="00323A2B" w:rsidRPr="004606A4" w:rsidRDefault="00323A2B" w:rsidP="00323A2B">
      <w:pPr>
        <w:pStyle w:val="ConsPlusTitle"/>
        <w:jc w:val="center"/>
        <w:rPr>
          <w:rFonts w:ascii="Times New Roman" w:hAnsi="Times New Roman" w:cs="Times New Roman"/>
          <w:bCs w:val="0"/>
          <w:sz w:val="28"/>
          <w:szCs w:val="28"/>
        </w:rPr>
      </w:pPr>
      <w:r w:rsidRPr="004606A4">
        <w:rPr>
          <w:rFonts w:ascii="Times New Roman" w:hAnsi="Times New Roman" w:cs="Times New Roman"/>
          <w:bCs w:val="0"/>
          <w:sz w:val="28"/>
          <w:szCs w:val="28"/>
        </w:rPr>
        <w:t>Муниципальная программа</w:t>
      </w:r>
    </w:p>
    <w:p w14:paraId="4173A864" w14:textId="77777777" w:rsidR="00323A2B" w:rsidRPr="004606A4" w:rsidRDefault="00323A2B" w:rsidP="00323A2B">
      <w:pPr>
        <w:shd w:val="clear" w:color="auto" w:fill="FFFFFF"/>
        <w:spacing w:after="0" w:line="240" w:lineRule="auto"/>
        <w:jc w:val="center"/>
        <w:rPr>
          <w:rFonts w:ascii="Times New Roman" w:hAnsi="Times New Roman" w:cs="Times New Roman"/>
          <w:b/>
          <w:color w:val="000000"/>
          <w:sz w:val="28"/>
          <w:szCs w:val="28"/>
        </w:rPr>
      </w:pPr>
      <w:r w:rsidRPr="004606A4">
        <w:rPr>
          <w:rFonts w:ascii="Times New Roman" w:hAnsi="Times New Roman" w:cs="Times New Roman"/>
          <w:b/>
          <w:color w:val="000000"/>
          <w:sz w:val="28"/>
          <w:szCs w:val="28"/>
        </w:rPr>
        <w:t>«Использование и охрана земель на территории</w:t>
      </w:r>
    </w:p>
    <w:p w14:paraId="0D0FEE6E" w14:textId="04795677" w:rsidR="00323A2B" w:rsidRPr="004606A4" w:rsidRDefault="00323A2B" w:rsidP="00323A2B">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Муниципального образования «Казачье» на </w:t>
      </w:r>
      <w:r w:rsidR="004C024E">
        <w:rPr>
          <w:rFonts w:ascii="Times New Roman" w:hAnsi="Times New Roman" w:cs="Times New Roman"/>
          <w:b/>
          <w:color w:val="000000"/>
          <w:sz w:val="28"/>
          <w:szCs w:val="28"/>
        </w:rPr>
        <w:t>2023–2027 годы</w:t>
      </w:r>
      <w:r w:rsidRPr="004606A4">
        <w:rPr>
          <w:rFonts w:ascii="Times New Roman" w:hAnsi="Times New Roman" w:cs="Times New Roman"/>
          <w:b/>
          <w:color w:val="000000"/>
          <w:sz w:val="28"/>
          <w:szCs w:val="28"/>
        </w:rPr>
        <w:t>»</w:t>
      </w:r>
    </w:p>
    <w:p w14:paraId="373AAD3B" w14:textId="77777777" w:rsidR="00323A2B" w:rsidRPr="004606A4" w:rsidRDefault="00323A2B" w:rsidP="00323A2B">
      <w:pPr>
        <w:shd w:val="clear" w:color="auto" w:fill="FFFFFF"/>
        <w:jc w:val="center"/>
        <w:rPr>
          <w:rFonts w:ascii="Times New Roman" w:hAnsi="Times New Roman" w:cs="Times New Roman"/>
          <w:b/>
          <w:bCs/>
          <w:sz w:val="28"/>
          <w:szCs w:val="28"/>
        </w:rPr>
      </w:pPr>
    </w:p>
    <w:p w14:paraId="635C3B3E" w14:textId="77777777" w:rsidR="00323A2B" w:rsidRPr="004606A4" w:rsidRDefault="00323A2B" w:rsidP="00323A2B">
      <w:pPr>
        <w:spacing w:after="0" w:line="240" w:lineRule="auto"/>
        <w:jc w:val="right"/>
        <w:rPr>
          <w:rFonts w:ascii="Times New Roman" w:hAnsi="Times New Roman" w:cs="Times New Roman"/>
          <w:sz w:val="28"/>
          <w:szCs w:val="28"/>
        </w:rPr>
      </w:pPr>
    </w:p>
    <w:p w14:paraId="6459ABF0" w14:textId="0D35F3BF" w:rsidR="00323A2B" w:rsidRPr="00323A2B" w:rsidRDefault="00323A2B" w:rsidP="00323A2B">
      <w:pPr>
        <w:pStyle w:val="a7"/>
        <w:ind w:left="0"/>
        <w:rPr>
          <w:rFonts w:ascii="Arial" w:hAnsi="Arial" w:cs="Arial"/>
        </w:rPr>
      </w:pPr>
      <w:r w:rsidRPr="00323A2B">
        <w:rPr>
          <w:rFonts w:ascii="Arial" w:hAnsi="Arial" w:cs="Arial"/>
        </w:rPr>
        <w:t xml:space="preserve">                                     Паспорт муниципальной программы</w:t>
      </w:r>
    </w:p>
    <w:p w14:paraId="69D49DAE" w14:textId="77777777" w:rsidR="00323A2B" w:rsidRPr="004606A4" w:rsidRDefault="00323A2B" w:rsidP="00323A2B">
      <w:pPr>
        <w:pStyle w:val="a7"/>
        <w:ind w:left="0"/>
        <w:rPr>
          <w:sz w:val="28"/>
          <w:szCs w:val="28"/>
        </w:rPr>
      </w:pPr>
    </w:p>
    <w:tbl>
      <w:tblPr>
        <w:tblW w:w="10774" w:type="dxa"/>
        <w:tblInd w:w="-891" w:type="dxa"/>
        <w:tblLayout w:type="fixed"/>
        <w:tblCellMar>
          <w:top w:w="75" w:type="dxa"/>
          <w:left w:w="0" w:type="dxa"/>
          <w:bottom w:w="75" w:type="dxa"/>
          <w:right w:w="0" w:type="dxa"/>
        </w:tblCellMar>
        <w:tblLook w:val="04A0" w:firstRow="1" w:lastRow="0" w:firstColumn="1" w:lastColumn="0" w:noHBand="0" w:noVBand="1"/>
      </w:tblPr>
      <w:tblGrid>
        <w:gridCol w:w="2127"/>
        <w:gridCol w:w="8647"/>
      </w:tblGrid>
      <w:tr w:rsidR="00323A2B" w:rsidRPr="00CD3D22" w14:paraId="15BD676B" w14:textId="77777777" w:rsidTr="00F869B2">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25FE09" w14:textId="1CF681D8" w:rsidR="00323A2B" w:rsidRPr="00323A2B" w:rsidRDefault="00323A2B" w:rsidP="00F869B2">
            <w:pPr>
              <w:widowControl w:val="0"/>
              <w:autoSpaceDE w:val="0"/>
              <w:autoSpaceDN w:val="0"/>
              <w:adjustRightInd w:val="0"/>
              <w:spacing w:after="0" w:line="240" w:lineRule="auto"/>
              <w:ind w:firstLine="40"/>
              <w:jc w:val="center"/>
              <w:rPr>
                <w:rFonts w:ascii="Courier New" w:hAnsi="Courier New" w:cs="Courier New"/>
                <w:lang w:eastAsia="en-US"/>
              </w:rPr>
            </w:pPr>
            <w:r w:rsidRPr="00323A2B">
              <w:rPr>
                <w:rFonts w:ascii="Courier New" w:hAnsi="Courier New" w:cs="Courier New"/>
                <w:lang w:eastAsia="en-US"/>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F3F9A7" w14:textId="73AF4CA6" w:rsidR="00323A2B" w:rsidRPr="00323A2B" w:rsidRDefault="00323A2B" w:rsidP="004C024E">
            <w:pPr>
              <w:shd w:val="clear" w:color="auto" w:fill="FFFFFF"/>
              <w:spacing w:after="0" w:line="240" w:lineRule="auto"/>
              <w:ind w:firstLine="709"/>
              <w:jc w:val="both"/>
              <w:rPr>
                <w:rFonts w:ascii="Courier New" w:hAnsi="Courier New" w:cs="Courier New"/>
                <w:color w:val="000000"/>
              </w:rPr>
            </w:pPr>
            <w:r w:rsidRPr="00323A2B">
              <w:rPr>
                <w:rFonts w:ascii="Courier New" w:hAnsi="Courier New" w:cs="Courier New"/>
                <w:color w:val="000000"/>
              </w:rPr>
              <w:t xml:space="preserve">Администрация </w:t>
            </w:r>
            <w:bookmarkStart w:id="0" w:name="_Hlk137725618"/>
            <w:r w:rsidR="004C024E">
              <w:rPr>
                <w:rFonts w:ascii="Courier New" w:hAnsi="Courier New" w:cs="Courier New"/>
                <w:color w:val="000000"/>
              </w:rPr>
              <w:t>муниципального образования «Казачье»</w:t>
            </w:r>
            <w:bookmarkEnd w:id="0"/>
          </w:p>
        </w:tc>
      </w:tr>
      <w:tr w:rsidR="00323A2B" w:rsidRPr="00CD3D22" w14:paraId="54125799" w14:textId="77777777" w:rsidTr="00F869B2">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352EFE" w14:textId="79F5A806" w:rsidR="00323A2B" w:rsidRPr="00323A2B" w:rsidRDefault="004C024E" w:rsidP="00F869B2">
            <w:pPr>
              <w:widowControl w:val="0"/>
              <w:autoSpaceDE w:val="0"/>
              <w:autoSpaceDN w:val="0"/>
              <w:adjustRightInd w:val="0"/>
              <w:spacing w:after="0" w:line="240" w:lineRule="auto"/>
              <w:jc w:val="both"/>
              <w:rPr>
                <w:rFonts w:ascii="Courier New" w:hAnsi="Courier New" w:cs="Courier New"/>
                <w:lang w:eastAsia="en-US"/>
              </w:rPr>
            </w:pPr>
            <w:r w:rsidRPr="00323A2B">
              <w:rPr>
                <w:rFonts w:ascii="Courier New" w:hAnsi="Courier New" w:cs="Courier New"/>
                <w:lang w:eastAsia="en-US"/>
              </w:rPr>
              <w:t>Координатор муниципальной</w:t>
            </w:r>
            <w:r w:rsidR="00323A2B" w:rsidRPr="00323A2B">
              <w:rPr>
                <w:rFonts w:ascii="Courier New" w:hAnsi="Courier New" w:cs="Courier New"/>
                <w:lang w:eastAsia="en-US"/>
              </w:rPr>
              <w:t xml:space="preserve">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95885CF" w14:textId="39FE40DD" w:rsidR="00323A2B" w:rsidRPr="00323A2B" w:rsidRDefault="00323A2B" w:rsidP="00F869B2">
            <w:pPr>
              <w:widowControl w:val="0"/>
              <w:autoSpaceDE w:val="0"/>
              <w:autoSpaceDN w:val="0"/>
              <w:adjustRightInd w:val="0"/>
              <w:spacing w:after="0" w:line="240" w:lineRule="auto"/>
              <w:ind w:firstLine="709"/>
              <w:jc w:val="center"/>
              <w:rPr>
                <w:rFonts w:ascii="Courier New" w:hAnsi="Courier New" w:cs="Courier New"/>
                <w:lang w:eastAsia="en-US"/>
              </w:rPr>
            </w:pPr>
            <w:r w:rsidRPr="00323A2B">
              <w:rPr>
                <w:rFonts w:ascii="Courier New" w:hAnsi="Courier New" w:cs="Courier New"/>
                <w:lang w:eastAsia="en-US"/>
              </w:rPr>
              <w:t xml:space="preserve">Глава </w:t>
            </w:r>
            <w:r w:rsidR="004C024E">
              <w:rPr>
                <w:rFonts w:ascii="Courier New" w:hAnsi="Courier New" w:cs="Courier New"/>
                <w:color w:val="000000"/>
              </w:rPr>
              <w:t>муниципального образования «Казачье»</w:t>
            </w:r>
          </w:p>
        </w:tc>
      </w:tr>
      <w:tr w:rsidR="00323A2B" w:rsidRPr="00CD3D22" w14:paraId="7BF9D0BE" w14:textId="77777777" w:rsidTr="00F869B2">
        <w:trPr>
          <w:trHeight w:val="93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B77D18" w14:textId="77777777"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lastRenderedPageBreak/>
              <w:t>Сроки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46ECDE" w14:textId="65CA36CC" w:rsidR="00323A2B" w:rsidRPr="00323A2B" w:rsidRDefault="004C024E" w:rsidP="00F869B2">
            <w:pPr>
              <w:widowControl w:val="0"/>
              <w:autoSpaceDE w:val="0"/>
              <w:autoSpaceDN w:val="0"/>
              <w:adjustRightInd w:val="0"/>
              <w:spacing w:after="0" w:line="240" w:lineRule="auto"/>
              <w:jc w:val="both"/>
              <w:rPr>
                <w:rFonts w:ascii="Courier New" w:hAnsi="Courier New" w:cs="Courier New"/>
                <w:lang w:eastAsia="en-US"/>
              </w:rPr>
            </w:pPr>
            <w:r w:rsidRPr="00323A2B">
              <w:rPr>
                <w:rFonts w:ascii="Courier New" w:hAnsi="Courier New" w:cs="Courier New"/>
                <w:lang w:eastAsia="en-US"/>
              </w:rPr>
              <w:t>202</w:t>
            </w:r>
            <w:r>
              <w:rPr>
                <w:rFonts w:ascii="Courier New" w:hAnsi="Courier New" w:cs="Courier New"/>
                <w:lang w:eastAsia="en-US"/>
              </w:rPr>
              <w:t>3</w:t>
            </w:r>
            <w:r w:rsidRPr="00323A2B">
              <w:rPr>
                <w:rFonts w:ascii="Courier New" w:hAnsi="Courier New" w:cs="Courier New"/>
                <w:lang w:eastAsia="en-US"/>
              </w:rPr>
              <w:t>–2027</w:t>
            </w:r>
            <w:r w:rsidR="00323A2B" w:rsidRPr="00323A2B">
              <w:rPr>
                <w:rFonts w:ascii="Courier New" w:hAnsi="Courier New" w:cs="Courier New"/>
                <w:lang w:eastAsia="en-US"/>
              </w:rPr>
              <w:t xml:space="preserve"> годы</w:t>
            </w:r>
          </w:p>
        </w:tc>
      </w:tr>
      <w:tr w:rsidR="00323A2B" w:rsidRPr="00CD3D22" w14:paraId="39066DAF" w14:textId="77777777" w:rsidTr="00F869B2">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CA0FE5" w14:textId="77777777" w:rsidR="00323A2B" w:rsidRPr="00323A2B" w:rsidRDefault="00323A2B" w:rsidP="00F869B2">
            <w:pPr>
              <w:widowControl w:val="0"/>
              <w:autoSpaceDE w:val="0"/>
              <w:autoSpaceDN w:val="0"/>
              <w:adjustRightInd w:val="0"/>
              <w:spacing w:after="0" w:line="240" w:lineRule="auto"/>
              <w:ind w:firstLine="709"/>
              <w:rPr>
                <w:rFonts w:ascii="Courier New" w:hAnsi="Courier New" w:cs="Courier New"/>
                <w:lang w:eastAsia="en-US"/>
              </w:rPr>
            </w:pPr>
            <w:r w:rsidRPr="00323A2B">
              <w:rPr>
                <w:rFonts w:ascii="Courier New" w:hAnsi="Courier New" w:cs="Courier New"/>
                <w:lang w:eastAsia="en-US"/>
              </w:rPr>
              <w:t>Цель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D09C3C" w14:textId="77777777" w:rsidR="00323A2B" w:rsidRPr="00323A2B" w:rsidRDefault="00323A2B" w:rsidP="00F869B2">
            <w:pPr>
              <w:spacing w:after="0" w:line="240" w:lineRule="auto"/>
              <w:ind w:firstLine="40"/>
              <w:jc w:val="both"/>
              <w:rPr>
                <w:rFonts w:ascii="Courier New" w:hAnsi="Courier New" w:cs="Courier New"/>
              </w:rPr>
            </w:pPr>
            <w:r w:rsidRPr="00323A2B">
              <w:rPr>
                <w:rFonts w:ascii="Courier New" w:eastAsia="Times New Roman" w:hAnsi="Courier New" w:cs="Courier New"/>
                <w:color w:val="000000"/>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323A2B" w:rsidRPr="00CD3D22" w14:paraId="2738505E" w14:textId="77777777" w:rsidTr="00F869B2">
        <w:trPr>
          <w:trHeight w:val="223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65DCA8" w14:textId="3ADD176C" w:rsidR="00323A2B" w:rsidRPr="00323A2B" w:rsidRDefault="004C024E"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Объем и</w:t>
            </w:r>
            <w:r w:rsidR="00323A2B" w:rsidRPr="00323A2B">
              <w:rPr>
                <w:rFonts w:ascii="Courier New" w:hAnsi="Courier New" w:cs="Courier New"/>
                <w:lang w:eastAsia="en-US"/>
              </w:rPr>
              <w:t xml:space="preserve"> источники финансирования муниципальной Программы </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CEF351" w14:textId="5BB82C48"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 xml:space="preserve">Всего по муниципальной </w:t>
            </w:r>
            <w:r w:rsidR="004C024E" w:rsidRPr="00323A2B">
              <w:rPr>
                <w:rFonts w:ascii="Courier New" w:hAnsi="Courier New" w:cs="Courier New"/>
                <w:lang w:eastAsia="en-US"/>
              </w:rPr>
              <w:t>программе –</w:t>
            </w:r>
            <w:r w:rsidRPr="00323A2B">
              <w:rPr>
                <w:rFonts w:ascii="Courier New" w:hAnsi="Courier New" w:cs="Courier New"/>
                <w:lang w:eastAsia="en-US"/>
              </w:rPr>
              <w:t xml:space="preserve"> </w:t>
            </w:r>
            <w:r w:rsidR="004C024E">
              <w:rPr>
                <w:rFonts w:ascii="Courier New" w:hAnsi="Courier New" w:cs="Courier New"/>
                <w:lang w:eastAsia="en-US"/>
              </w:rPr>
              <w:t>42</w:t>
            </w:r>
            <w:r w:rsidRPr="00323A2B">
              <w:rPr>
                <w:rFonts w:ascii="Courier New" w:hAnsi="Courier New" w:cs="Courier New"/>
                <w:lang w:eastAsia="en-US"/>
              </w:rPr>
              <w:t>0 000,00 руб.</w:t>
            </w:r>
          </w:p>
          <w:p w14:paraId="715965E8" w14:textId="77777777"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в том числе:</w:t>
            </w:r>
          </w:p>
          <w:p w14:paraId="0DA75C50" w14:textId="7DC50A44"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202</w:t>
            </w:r>
            <w:r w:rsidR="004C024E">
              <w:rPr>
                <w:rFonts w:ascii="Courier New" w:hAnsi="Courier New" w:cs="Courier New"/>
                <w:lang w:eastAsia="en-US"/>
              </w:rPr>
              <w:t>3</w:t>
            </w:r>
            <w:r w:rsidRPr="00323A2B">
              <w:rPr>
                <w:rFonts w:ascii="Courier New" w:hAnsi="Courier New" w:cs="Courier New"/>
                <w:lang w:eastAsia="en-US"/>
              </w:rPr>
              <w:t xml:space="preserve"> год – </w:t>
            </w:r>
            <w:r w:rsidR="004C024E">
              <w:rPr>
                <w:rFonts w:ascii="Courier New" w:hAnsi="Courier New" w:cs="Courier New"/>
                <w:lang w:eastAsia="en-US"/>
              </w:rPr>
              <w:t>2</w:t>
            </w:r>
            <w:r w:rsidRPr="00323A2B">
              <w:rPr>
                <w:rFonts w:ascii="Courier New" w:hAnsi="Courier New" w:cs="Courier New"/>
                <w:lang w:eastAsia="en-US"/>
              </w:rPr>
              <w:t>0 000,0 руб.,</w:t>
            </w:r>
          </w:p>
          <w:p w14:paraId="688D133F" w14:textId="70A5D27A"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202</w:t>
            </w:r>
            <w:r w:rsidR="004C024E">
              <w:rPr>
                <w:rFonts w:ascii="Courier New" w:hAnsi="Courier New" w:cs="Courier New"/>
                <w:lang w:eastAsia="en-US"/>
              </w:rPr>
              <w:t>4</w:t>
            </w:r>
            <w:r w:rsidRPr="00323A2B">
              <w:rPr>
                <w:rFonts w:ascii="Courier New" w:hAnsi="Courier New" w:cs="Courier New"/>
                <w:lang w:eastAsia="en-US"/>
              </w:rPr>
              <w:t xml:space="preserve"> год – 100 000,0 руб.,</w:t>
            </w:r>
          </w:p>
          <w:p w14:paraId="07283BD8" w14:textId="22C0DA97"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202</w:t>
            </w:r>
            <w:r w:rsidR="004C024E">
              <w:rPr>
                <w:rFonts w:ascii="Courier New" w:hAnsi="Courier New" w:cs="Courier New"/>
                <w:lang w:eastAsia="en-US"/>
              </w:rPr>
              <w:t>5</w:t>
            </w:r>
            <w:r w:rsidRPr="00323A2B">
              <w:rPr>
                <w:rFonts w:ascii="Courier New" w:hAnsi="Courier New" w:cs="Courier New"/>
                <w:lang w:eastAsia="en-US"/>
              </w:rPr>
              <w:t xml:space="preserve"> год – 100 000,0 руб.,</w:t>
            </w:r>
          </w:p>
          <w:p w14:paraId="2D8C8CC9" w14:textId="06DB1003"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202</w:t>
            </w:r>
            <w:r w:rsidR="004C024E">
              <w:rPr>
                <w:rFonts w:ascii="Courier New" w:hAnsi="Courier New" w:cs="Courier New"/>
                <w:lang w:eastAsia="en-US"/>
              </w:rPr>
              <w:t>6</w:t>
            </w:r>
            <w:r w:rsidRPr="00323A2B">
              <w:rPr>
                <w:rFonts w:ascii="Courier New" w:hAnsi="Courier New" w:cs="Courier New"/>
                <w:lang w:eastAsia="en-US"/>
              </w:rPr>
              <w:t xml:space="preserve"> год – 100 000,0 руб.,</w:t>
            </w:r>
          </w:p>
          <w:p w14:paraId="0401C128" w14:textId="6CE1A6ED"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202</w:t>
            </w:r>
            <w:r w:rsidR="004C024E">
              <w:rPr>
                <w:rFonts w:ascii="Courier New" w:hAnsi="Courier New" w:cs="Courier New"/>
                <w:lang w:eastAsia="en-US"/>
              </w:rPr>
              <w:t>7</w:t>
            </w:r>
            <w:r w:rsidRPr="00323A2B">
              <w:rPr>
                <w:rFonts w:ascii="Courier New" w:hAnsi="Courier New" w:cs="Courier New"/>
                <w:lang w:eastAsia="en-US"/>
              </w:rPr>
              <w:t xml:space="preserve"> год – 100 000,0 руб.</w:t>
            </w:r>
          </w:p>
          <w:p w14:paraId="525BCF9B" w14:textId="38EA4699"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 xml:space="preserve">Финансирование мероприятий данной программы осуществляется за счет средств бюджета </w:t>
            </w:r>
            <w:r w:rsidR="004C024E">
              <w:rPr>
                <w:rFonts w:ascii="Courier New" w:hAnsi="Courier New" w:cs="Courier New"/>
                <w:color w:val="000000"/>
              </w:rPr>
              <w:t>муниципального образования «Казачье»</w:t>
            </w:r>
          </w:p>
        </w:tc>
      </w:tr>
      <w:tr w:rsidR="00323A2B" w:rsidRPr="00CD3D22" w14:paraId="00EE2930" w14:textId="77777777" w:rsidTr="004C024E">
        <w:trPr>
          <w:trHeight w:val="158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6FDE92" w14:textId="77777777"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Перечень подпрограмм,</w:t>
            </w:r>
          </w:p>
          <w:p w14:paraId="7CBA5842" w14:textId="77777777"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входящих в состав муниципальной программы</w:t>
            </w:r>
          </w:p>
        </w:tc>
        <w:tc>
          <w:tcPr>
            <w:tcW w:w="8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D8D849" w14:textId="77777777" w:rsidR="00323A2B" w:rsidRPr="00323A2B" w:rsidRDefault="00323A2B" w:rsidP="00F869B2">
            <w:pPr>
              <w:widowControl w:val="0"/>
              <w:autoSpaceDE w:val="0"/>
              <w:autoSpaceDN w:val="0"/>
              <w:adjustRightInd w:val="0"/>
              <w:spacing w:after="0" w:line="240" w:lineRule="auto"/>
              <w:ind w:firstLine="40"/>
              <w:jc w:val="both"/>
              <w:rPr>
                <w:rFonts w:ascii="Courier New" w:hAnsi="Courier New" w:cs="Courier New"/>
                <w:lang w:eastAsia="en-US"/>
              </w:rPr>
            </w:pPr>
            <w:r w:rsidRPr="00323A2B">
              <w:rPr>
                <w:rFonts w:ascii="Courier New" w:hAnsi="Courier New" w:cs="Courier New"/>
                <w:lang w:eastAsia="en-US"/>
              </w:rPr>
              <w:t>отсутствует</w:t>
            </w:r>
          </w:p>
        </w:tc>
      </w:tr>
    </w:tbl>
    <w:p w14:paraId="27A8A00A" w14:textId="77777777" w:rsidR="00323A2B" w:rsidRPr="00CD3D22" w:rsidRDefault="00323A2B" w:rsidP="00323A2B">
      <w:pPr>
        <w:pStyle w:val="12"/>
        <w:spacing w:before="0" w:after="0"/>
        <w:ind w:firstLine="709"/>
        <w:jc w:val="both"/>
      </w:pPr>
    </w:p>
    <w:p w14:paraId="0B106CE3" w14:textId="21FA80E1" w:rsidR="00323A2B" w:rsidRPr="00AF3570" w:rsidRDefault="00323A2B" w:rsidP="00323A2B">
      <w:pPr>
        <w:pStyle w:val="42"/>
        <w:keepNext/>
        <w:keepLines/>
        <w:shd w:val="clear" w:color="auto" w:fill="auto"/>
        <w:spacing w:before="0" w:after="244" w:line="322" w:lineRule="exact"/>
        <w:rPr>
          <w:rFonts w:ascii="Arial" w:hAnsi="Arial" w:cs="Arial"/>
          <w:b w:val="0"/>
          <w:bCs w:val="0"/>
          <w:sz w:val="24"/>
          <w:szCs w:val="24"/>
        </w:rPr>
      </w:pPr>
      <w:r w:rsidRPr="00AF3570">
        <w:rPr>
          <w:rFonts w:ascii="Arial" w:hAnsi="Arial" w:cs="Arial"/>
          <w:b w:val="0"/>
          <w:bCs w:val="0"/>
          <w:sz w:val="24"/>
          <w:szCs w:val="24"/>
        </w:rPr>
        <w:t xml:space="preserve">1.Характеристика текущего </w:t>
      </w:r>
      <w:r w:rsidR="004C024E" w:rsidRPr="00AF3570">
        <w:rPr>
          <w:rFonts w:ascii="Arial" w:hAnsi="Arial" w:cs="Arial"/>
          <w:b w:val="0"/>
          <w:bCs w:val="0"/>
          <w:sz w:val="24"/>
          <w:szCs w:val="24"/>
        </w:rPr>
        <w:t>состояния и</w:t>
      </w:r>
      <w:r w:rsidRPr="00AF3570">
        <w:rPr>
          <w:rFonts w:ascii="Arial" w:hAnsi="Arial" w:cs="Arial"/>
          <w:b w:val="0"/>
          <w:bCs w:val="0"/>
          <w:sz w:val="24"/>
          <w:szCs w:val="24"/>
        </w:rPr>
        <w:t xml:space="preserve"> основные проблемы в соответствующей сфере реализации муниципальной программы</w:t>
      </w:r>
    </w:p>
    <w:p w14:paraId="102DFE5C" w14:textId="1C382CA5" w:rsidR="00323A2B" w:rsidRPr="00AF3570" w:rsidRDefault="00323A2B" w:rsidP="00323A2B">
      <w:pPr>
        <w:tabs>
          <w:tab w:val="left" w:pos="720"/>
        </w:tabs>
        <w:autoSpaceDE w:val="0"/>
        <w:autoSpaceDN w:val="0"/>
        <w:adjustRightInd w:val="0"/>
        <w:spacing w:after="0" w:line="240" w:lineRule="auto"/>
        <w:ind w:firstLine="720"/>
        <w:jc w:val="both"/>
        <w:rPr>
          <w:rFonts w:ascii="Arial" w:hAnsi="Arial" w:cs="Arial"/>
          <w:sz w:val="24"/>
          <w:szCs w:val="24"/>
        </w:rPr>
      </w:pPr>
      <w:bookmarkStart w:id="1" w:name="bookmark11"/>
      <w:r w:rsidRPr="00AF3570">
        <w:rPr>
          <w:rFonts w:ascii="Arial" w:hAnsi="Arial" w:cs="Arial"/>
          <w:sz w:val="24"/>
          <w:szCs w:val="24"/>
        </w:rPr>
        <w:t xml:space="preserve">Земля - важная часть окружающей среды, использование которой связано со всеми остальными природными объектами: животными, лесами, растительным миром, водами, полезными ископаемыми и другими ценностями недр земли. Без использования и охраны земли невозможно использование других природных ресурсов. Бесхозяйственность по отношению к земле немедленно наносит или в недалеком будущем будет наносить вред </w:t>
      </w:r>
      <w:r w:rsidR="00AF3570" w:rsidRPr="00AF3570">
        <w:rPr>
          <w:rFonts w:ascii="Arial" w:hAnsi="Arial" w:cs="Arial"/>
          <w:sz w:val="24"/>
          <w:szCs w:val="24"/>
        </w:rPr>
        <w:t>окружающей среде</w:t>
      </w:r>
      <w:r w:rsidRPr="00AF3570">
        <w:rPr>
          <w:rFonts w:ascii="Arial" w:hAnsi="Arial" w:cs="Arial"/>
          <w:sz w:val="24"/>
          <w:szCs w:val="24"/>
        </w:rPr>
        <w:t>,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14:paraId="4F83C43F" w14:textId="10D8841A" w:rsidR="00323A2B" w:rsidRPr="00AF3570" w:rsidRDefault="00323A2B" w:rsidP="00323A2B">
      <w:pPr>
        <w:autoSpaceDE w:val="0"/>
        <w:autoSpaceDN w:val="0"/>
        <w:adjustRightInd w:val="0"/>
        <w:spacing w:after="0" w:line="240" w:lineRule="auto"/>
        <w:ind w:firstLine="720"/>
        <w:jc w:val="both"/>
        <w:rPr>
          <w:rFonts w:ascii="Arial" w:hAnsi="Arial" w:cs="Arial"/>
          <w:sz w:val="24"/>
          <w:szCs w:val="24"/>
        </w:rPr>
      </w:pPr>
      <w:r w:rsidRPr="00AF3570">
        <w:rPr>
          <w:rFonts w:ascii="Arial" w:hAnsi="Arial" w:cs="Arial"/>
          <w:sz w:val="24"/>
          <w:szCs w:val="24"/>
        </w:rPr>
        <w:t>Муниципальная программа «</w:t>
      </w:r>
      <w:r w:rsidR="00AF3570" w:rsidRPr="00AF3570">
        <w:rPr>
          <w:rFonts w:ascii="Arial" w:hAnsi="Arial" w:cs="Arial"/>
          <w:sz w:val="24"/>
          <w:szCs w:val="24"/>
        </w:rPr>
        <w:t>Использование и</w:t>
      </w:r>
      <w:r w:rsidRPr="00AF3570">
        <w:rPr>
          <w:rFonts w:ascii="Arial" w:hAnsi="Arial" w:cs="Arial"/>
          <w:sz w:val="24"/>
          <w:szCs w:val="24"/>
        </w:rPr>
        <w:t xml:space="preserve"> охрана </w:t>
      </w:r>
      <w:r w:rsidR="00AF3570" w:rsidRPr="00AF3570">
        <w:rPr>
          <w:rFonts w:ascii="Arial" w:hAnsi="Arial" w:cs="Arial"/>
          <w:sz w:val="24"/>
          <w:szCs w:val="24"/>
        </w:rPr>
        <w:t>земель на</w:t>
      </w:r>
      <w:r w:rsidRPr="00AF3570">
        <w:rPr>
          <w:rFonts w:ascii="Arial" w:hAnsi="Arial" w:cs="Arial"/>
          <w:sz w:val="24"/>
          <w:szCs w:val="24"/>
        </w:rPr>
        <w:t xml:space="preserve"> территории </w:t>
      </w:r>
      <w:bookmarkStart w:id="2" w:name="_Hlk137725746"/>
      <w:r w:rsidR="00AF3570" w:rsidRPr="00AF3570">
        <w:rPr>
          <w:rFonts w:ascii="Arial" w:hAnsi="Arial" w:cs="Arial"/>
          <w:color w:val="000000"/>
          <w:sz w:val="24"/>
          <w:szCs w:val="24"/>
        </w:rPr>
        <w:t>муниципального образования «Казачье»</w:t>
      </w:r>
      <w:r w:rsidRPr="00AF3570">
        <w:rPr>
          <w:rFonts w:ascii="Arial" w:hAnsi="Arial" w:cs="Arial"/>
          <w:sz w:val="24"/>
          <w:szCs w:val="24"/>
        </w:rPr>
        <w:t xml:space="preserve"> </w:t>
      </w:r>
      <w:bookmarkEnd w:id="2"/>
      <w:r w:rsidRPr="00AF3570">
        <w:rPr>
          <w:rFonts w:ascii="Arial" w:hAnsi="Arial" w:cs="Arial"/>
          <w:sz w:val="24"/>
          <w:szCs w:val="24"/>
        </w:rPr>
        <w:t xml:space="preserve">на </w:t>
      </w:r>
      <w:r w:rsidR="00AF3570" w:rsidRPr="00AF3570">
        <w:rPr>
          <w:rFonts w:ascii="Arial" w:hAnsi="Arial" w:cs="Arial"/>
          <w:sz w:val="24"/>
          <w:szCs w:val="24"/>
        </w:rPr>
        <w:t>202</w:t>
      </w:r>
      <w:r w:rsidR="00AF3570">
        <w:rPr>
          <w:rFonts w:ascii="Arial" w:hAnsi="Arial" w:cs="Arial"/>
          <w:sz w:val="24"/>
          <w:szCs w:val="24"/>
        </w:rPr>
        <w:t>3</w:t>
      </w:r>
      <w:r w:rsidR="00AF3570" w:rsidRPr="00AF3570">
        <w:rPr>
          <w:rFonts w:ascii="Arial" w:hAnsi="Arial" w:cs="Arial"/>
          <w:sz w:val="24"/>
          <w:szCs w:val="24"/>
        </w:rPr>
        <w:t>–2027</w:t>
      </w:r>
      <w:r w:rsidRPr="00AF3570">
        <w:rPr>
          <w:rFonts w:ascii="Arial" w:hAnsi="Arial" w:cs="Arial"/>
          <w:sz w:val="24"/>
          <w:szCs w:val="24"/>
        </w:rPr>
        <w:t xml:space="preserve">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14:paraId="0D0C80E7" w14:textId="77777777" w:rsidR="00323A2B" w:rsidRPr="00AF3570" w:rsidRDefault="00323A2B" w:rsidP="00323A2B">
      <w:pPr>
        <w:autoSpaceDE w:val="0"/>
        <w:autoSpaceDN w:val="0"/>
        <w:adjustRightInd w:val="0"/>
        <w:spacing w:after="0" w:line="240" w:lineRule="auto"/>
        <w:ind w:firstLine="720"/>
        <w:jc w:val="both"/>
        <w:rPr>
          <w:rFonts w:ascii="Arial" w:hAnsi="Arial" w:cs="Arial"/>
          <w:sz w:val="24"/>
          <w:szCs w:val="24"/>
        </w:rPr>
      </w:pPr>
      <w:r w:rsidRPr="00AF3570">
        <w:rPr>
          <w:rFonts w:ascii="Arial" w:hAnsi="Arial" w:cs="Arial"/>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p>
    <w:p w14:paraId="33B9D37E" w14:textId="77777777" w:rsidR="00323A2B" w:rsidRPr="00AF3570" w:rsidRDefault="00323A2B" w:rsidP="00323A2B">
      <w:pPr>
        <w:autoSpaceDE w:val="0"/>
        <w:autoSpaceDN w:val="0"/>
        <w:adjustRightInd w:val="0"/>
        <w:spacing w:after="0" w:line="240" w:lineRule="auto"/>
        <w:ind w:firstLine="720"/>
        <w:jc w:val="both"/>
        <w:rPr>
          <w:rFonts w:ascii="Arial" w:hAnsi="Arial" w:cs="Arial"/>
          <w:sz w:val="24"/>
          <w:szCs w:val="24"/>
        </w:rPr>
      </w:pPr>
      <w:r w:rsidRPr="00AF3570">
        <w:rPr>
          <w:rFonts w:ascii="Arial" w:hAnsi="Arial" w:cs="Arial"/>
          <w:sz w:val="24"/>
          <w:szCs w:val="24"/>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14:paraId="7AF35DBD" w14:textId="77777777" w:rsidR="00323A2B" w:rsidRPr="00AF3570" w:rsidRDefault="00323A2B" w:rsidP="00323A2B">
      <w:pPr>
        <w:autoSpaceDE w:val="0"/>
        <w:autoSpaceDN w:val="0"/>
        <w:adjustRightInd w:val="0"/>
        <w:spacing w:after="0" w:line="240" w:lineRule="auto"/>
        <w:ind w:firstLine="720"/>
        <w:jc w:val="both"/>
        <w:rPr>
          <w:rFonts w:ascii="Arial" w:hAnsi="Arial" w:cs="Arial"/>
          <w:sz w:val="24"/>
          <w:szCs w:val="24"/>
        </w:rPr>
      </w:pPr>
      <w:r w:rsidRPr="00AF3570">
        <w:rPr>
          <w:rFonts w:ascii="Arial" w:hAnsi="Arial" w:cs="Arial"/>
          <w:sz w:val="24"/>
          <w:szCs w:val="24"/>
        </w:rPr>
        <w:t>Охрана земель только тогда может быть эффективной, когда обеспечивается рациональное землепользование.</w:t>
      </w:r>
    </w:p>
    <w:p w14:paraId="65601B1C" w14:textId="2B6D102B" w:rsidR="00323A2B" w:rsidRPr="00AF3570" w:rsidRDefault="00323A2B" w:rsidP="00323A2B">
      <w:pPr>
        <w:autoSpaceDE w:val="0"/>
        <w:autoSpaceDN w:val="0"/>
        <w:adjustRightInd w:val="0"/>
        <w:spacing w:after="0" w:line="240" w:lineRule="auto"/>
        <w:ind w:firstLine="720"/>
        <w:jc w:val="both"/>
        <w:rPr>
          <w:rFonts w:ascii="Arial" w:hAnsi="Arial" w:cs="Arial"/>
          <w:sz w:val="24"/>
          <w:szCs w:val="24"/>
        </w:rPr>
      </w:pPr>
      <w:r w:rsidRPr="00AF3570">
        <w:rPr>
          <w:rFonts w:ascii="Arial" w:hAnsi="Arial" w:cs="Arial"/>
          <w:sz w:val="24"/>
          <w:szCs w:val="24"/>
        </w:rPr>
        <w:t xml:space="preserve">Проблемы устойчивого социально-экономического развития </w:t>
      </w:r>
      <w:r w:rsidR="00AF3570" w:rsidRPr="00AF3570">
        <w:rPr>
          <w:rFonts w:ascii="Arial" w:hAnsi="Arial" w:cs="Arial"/>
          <w:color w:val="000000"/>
          <w:sz w:val="24"/>
          <w:szCs w:val="24"/>
        </w:rPr>
        <w:t>муниципального образования «Казачье»</w:t>
      </w:r>
      <w:r w:rsidRPr="00AF3570">
        <w:rPr>
          <w:rFonts w:ascii="Arial" w:hAnsi="Arial" w:cs="Arial"/>
          <w:sz w:val="24"/>
          <w:szCs w:val="24"/>
        </w:rPr>
        <w:t xml:space="preserve"> и экологически безопасной жизнедеятельности его жителей на современном этапе тесно связаны с решением вопросов охраны и использования </w:t>
      </w:r>
      <w:r w:rsidRPr="00AF3570">
        <w:rPr>
          <w:rFonts w:ascii="Arial" w:hAnsi="Arial" w:cs="Arial"/>
          <w:sz w:val="24"/>
          <w:szCs w:val="24"/>
        </w:rPr>
        <w:lastRenderedPageBreak/>
        <w:t>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14:paraId="32FD0054" w14:textId="06537F39" w:rsidR="00323A2B" w:rsidRPr="00AF3570" w:rsidRDefault="00323A2B" w:rsidP="00323A2B">
      <w:pPr>
        <w:spacing w:after="0" w:line="240" w:lineRule="auto"/>
        <w:ind w:firstLine="720"/>
        <w:jc w:val="both"/>
        <w:rPr>
          <w:rFonts w:ascii="Arial" w:hAnsi="Arial" w:cs="Arial"/>
          <w:sz w:val="24"/>
          <w:szCs w:val="24"/>
        </w:rPr>
      </w:pPr>
      <w:r w:rsidRPr="00AF3570">
        <w:rPr>
          <w:rFonts w:ascii="Arial" w:hAnsi="Arial" w:cs="Arial"/>
          <w:sz w:val="24"/>
          <w:szCs w:val="24"/>
        </w:rPr>
        <w:t xml:space="preserve">На территории </w:t>
      </w:r>
      <w:r w:rsidR="00AF3570" w:rsidRPr="00AF3570">
        <w:rPr>
          <w:rFonts w:ascii="Arial" w:hAnsi="Arial" w:cs="Arial"/>
          <w:color w:val="000000"/>
          <w:sz w:val="24"/>
          <w:szCs w:val="24"/>
        </w:rPr>
        <w:t>муниципального образования «Казачье»</w:t>
      </w:r>
      <w:r w:rsidRPr="00AF3570">
        <w:rPr>
          <w:rFonts w:ascii="Arial" w:hAnsi="Arial" w:cs="Arial"/>
          <w:sz w:val="24"/>
          <w:szCs w:val="24"/>
        </w:rPr>
        <w:t xml:space="preserve"> необходимо развивать личное подсобное хозяйство, а также создавать привлекательные условия для инвесторов в области агропромышленного комплекса и развития крестьянско-фермерского хозяйства.</w:t>
      </w:r>
    </w:p>
    <w:p w14:paraId="0744B6C9" w14:textId="77777777" w:rsidR="00323A2B" w:rsidRDefault="00323A2B" w:rsidP="00323A2B">
      <w:pPr>
        <w:pStyle w:val="42"/>
        <w:keepNext/>
        <w:keepLines/>
        <w:shd w:val="clear" w:color="auto" w:fill="auto"/>
        <w:spacing w:before="0" w:after="0" w:line="322" w:lineRule="exact"/>
        <w:ind w:left="20"/>
        <w:rPr>
          <w:sz w:val="24"/>
          <w:szCs w:val="24"/>
        </w:rPr>
      </w:pPr>
    </w:p>
    <w:p w14:paraId="7224DFA2" w14:textId="77777777" w:rsidR="00323A2B" w:rsidRPr="00AF3570" w:rsidRDefault="00323A2B" w:rsidP="00323A2B">
      <w:pPr>
        <w:pStyle w:val="42"/>
        <w:keepNext/>
        <w:keepLines/>
        <w:shd w:val="clear" w:color="auto" w:fill="auto"/>
        <w:spacing w:before="0" w:after="0" w:line="322" w:lineRule="exact"/>
        <w:ind w:left="20"/>
        <w:rPr>
          <w:rFonts w:ascii="Arial" w:hAnsi="Arial" w:cs="Arial"/>
          <w:b w:val="0"/>
          <w:bCs w:val="0"/>
          <w:sz w:val="24"/>
          <w:szCs w:val="24"/>
        </w:rPr>
      </w:pPr>
      <w:r w:rsidRPr="00AF3570">
        <w:rPr>
          <w:rFonts w:ascii="Arial" w:hAnsi="Arial" w:cs="Arial"/>
          <w:b w:val="0"/>
          <w:bCs w:val="0"/>
          <w:sz w:val="24"/>
          <w:szCs w:val="24"/>
        </w:rPr>
        <w:t>2. Цели, задачи и целевые показатели, сроки и этапы реализации муниципальной программы</w:t>
      </w:r>
      <w:bookmarkEnd w:id="1"/>
    </w:p>
    <w:p w14:paraId="0BA446E9" w14:textId="600B487E" w:rsidR="00323A2B" w:rsidRPr="00AF3570" w:rsidRDefault="00323A2B" w:rsidP="00323A2B">
      <w:pPr>
        <w:shd w:val="clear" w:color="auto" w:fill="FFFFFF"/>
        <w:spacing w:after="0" w:line="240" w:lineRule="auto"/>
        <w:jc w:val="both"/>
        <w:rPr>
          <w:rFonts w:ascii="Arial" w:eastAsia="Times New Roman" w:hAnsi="Arial" w:cs="Arial"/>
          <w:sz w:val="24"/>
          <w:szCs w:val="24"/>
        </w:rPr>
      </w:pPr>
      <w:r w:rsidRPr="00AF3570">
        <w:rPr>
          <w:rFonts w:ascii="Arial" w:eastAsia="Times New Roman" w:hAnsi="Arial" w:cs="Arial"/>
          <w:sz w:val="24"/>
          <w:szCs w:val="24"/>
        </w:rPr>
        <w:t xml:space="preserve">           Основными принципами муниципальной политики в сфере использования и охраны земель на территории поселения являются: законность и открытость деятельности Администрации </w:t>
      </w:r>
      <w:r w:rsidR="00AF3570" w:rsidRPr="00AF3570">
        <w:rPr>
          <w:rFonts w:ascii="Arial" w:hAnsi="Arial" w:cs="Arial"/>
          <w:color w:val="000000"/>
          <w:sz w:val="24"/>
          <w:szCs w:val="24"/>
        </w:rPr>
        <w:t>муниципального образования «Казачье»</w:t>
      </w:r>
      <w:r w:rsidRPr="00AF3570">
        <w:rPr>
          <w:rFonts w:ascii="Arial" w:eastAsia="Times New Roman" w:hAnsi="Arial" w:cs="Arial"/>
          <w:sz w:val="24"/>
          <w:szCs w:val="24"/>
        </w:rPr>
        <w:t>, подотчетность и подконтрольность, эффективность.</w:t>
      </w:r>
    </w:p>
    <w:p w14:paraId="38411244" w14:textId="3458880A" w:rsidR="00323A2B" w:rsidRPr="00AF3570" w:rsidRDefault="00AF3570" w:rsidP="00323A2B">
      <w:pPr>
        <w:pStyle w:val="a3"/>
        <w:spacing w:before="0" w:after="0" w:line="240" w:lineRule="auto"/>
        <w:ind w:firstLine="840"/>
        <w:rPr>
          <w:rFonts w:ascii="Arial" w:eastAsia="Times New Roman" w:hAnsi="Arial" w:cs="Arial"/>
          <w:sz w:val="24"/>
          <w:szCs w:val="24"/>
        </w:rPr>
      </w:pPr>
      <w:r w:rsidRPr="00AF3570">
        <w:rPr>
          <w:rFonts w:ascii="Arial" w:eastAsia="Times New Roman" w:hAnsi="Arial" w:cs="Arial"/>
          <w:sz w:val="24"/>
          <w:szCs w:val="24"/>
        </w:rPr>
        <w:t>Целями муниципальной</w:t>
      </w:r>
      <w:r w:rsidR="00323A2B" w:rsidRPr="00AF3570">
        <w:rPr>
          <w:rFonts w:ascii="Arial" w:eastAsia="Times New Roman" w:hAnsi="Arial" w:cs="Arial"/>
          <w:sz w:val="24"/>
          <w:szCs w:val="24"/>
        </w:rPr>
        <w:t xml:space="preserve"> </w:t>
      </w:r>
      <w:proofErr w:type="gramStart"/>
      <w:r w:rsidR="00323A2B" w:rsidRPr="00AF3570">
        <w:rPr>
          <w:rFonts w:ascii="Arial" w:eastAsia="Times New Roman" w:hAnsi="Arial" w:cs="Arial"/>
          <w:sz w:val="24"/>
          <w:szCs w:val="24"/>
        </w:rPr>
        <w:t>программы  являются</w:t>
      </w:r>
      <w:proofErr w:type="gramEnd"/>
      <w:r>
        <w:rPr>
          <w:rFonts w:ascii="Arial" w:eastAsia="Times New Roman" w:hAnsi="Arial" w:cs="Arial"/>
          <w:sz w:val="24"/>
          <w:szCs w:val="24"/>
        </w:rPr>
        <w:t>:</w:t>
      </w:r>
      <w:r w:rsidR="00323A2B" w:rsidRPr="00AF3570">
        <w:rPr>
          <w:rFonts w:ascii="Arial" w:eastAsia="Times New Roman" w:hAnsi="Arial" w:cs="Arial"/>
          <w:sz w:val="24"/>
          <w:szCs w:val="24"/>
        </w:rPr>
        <w:t xml:space="preserve">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14:paraId="33668854" w14:textId="77777777" w:rsidR="00323A2B" w:rsidRPr="00AF3570" w:rsidRDefault="00323A2B" w:rsidP="00323A2B">
      <w:pPr>
        <w:pStyle w:val="a3"/>
        <w:shd w:val="clear" w:color="auto" w:fill="auto"/>
        <w:spacing w:before="0" w:line="322" w:lineRule="exact"/>
        <w:ind w:left="40" w:firstLine="840"/>
        <w:rPr>
          <w:rFonts w:ascii="Arial" w:hAnsi="Arial" w:cs="Arial"/>
          <w:sz w:val="24"/>
          <w:szCs w:val="24"/>
        </w:rPr>
      </w:pPr>
      <w:r w:rsidRPr="00AF3570">
        <w:rPr>
          <w:rFonts w:ascii="Arial" w:hAnsi="Arial" w:cs="Arial"/>
          <w:sz w:val="24"/>
          <w:szCs w:val="24"/>
        </w:rPr>
        <w:t>Для достижения поставленных целей предполагается решение следую</w:t>
      </w:r>
      <w:r w:rsidRPr="00AF3570">
        <w:rPr>
          <w:rFonts w:ascii="Arial" w:hAnsi="Arial" w:cs="Arial"/>
          <w:sz w:val="24"/>
          <w:szCs w:val="24"/>
        </w:rPr>
        <w:softHyphen/>
        <w:t>щих задач:</w:t>
      </w:r>
    </w:p>
    <w:p w14:paraId="7F88DF3F" w14:textId="77777777" w:rsidR="00323A2B" w:rsidRPr="00AF3570" w:rsidRDefault="00323A2B" w:rsidP="00323A2B">
      <w:pPr>
        <w:pStyle w:val="a6"/>
        <w:spacing w:before="0" w:beforeAutospacing="0" w:after="0" w:afterAutospacing="0"/>
        <w:ind w:right="99" w:firstLine="709"/>
        <w:jc w:val="both"/>
        <w:rPr>
          <w:rFonts w:ascii="Arial" w:hAnsi="Arial" w:cs="Arial"/>
        </w:rPr>
      </w:pPr>
      <w:r w:rsidRPr="00AF3570">
        <w:rPr>
          <w:rFonts w:ascii="Arial" w:hAnsi="Arial" w:cs="Arial"/>
        </w:rPr>
        <w:t xml:space="preserve">- оптимизация деятельности в сфере обращения с отходами производства и потребления; </w:t>
      </w:r>
    </w:p>
    <w:p w14:paraId="40E960D5" w14:textId="77777777" w:rsidR="00323A2B" w:rsidRPr="00AF3570" w:rsidRDefault="00323A2B" w:rsidP="00323A2B">
      <w:pPr>
        <w:pStyle w:val="a6"/>
        <w:spacing w:before="0" w:beforeAutospacing="0" w:after="0" w:afterAutospacing="0"/>
        <w:ind w:right="99" w:firstLine="709"/>
        <w:jc w:val="both"/>
        <w:rPr>
          <w:rFonts w:ascii="Arial" w:hAnsi="Arial" w:cs="Arial"/>
        </w:rPr>
      </w:pPr>
      <w:r w:rsidRPr="00AF3570">
        <w:rPr>
          <w:rFonts w:ascii="Arial" w:hAnsi="Arial" w:cs="Arial"/>
        </w:rPr>
        <w:t xml:space="preserve">- повышение эффективности использования и охраны земель, обеспечение организации рационального использования и охраны земель; </w:t>
      </w:r>
    </w:p>
    <w:p w14:paraId="5434A96A" w14:textId="77777777" w:rsidR="00323A2B" w:rsidRPr="00AF3570" w:rsidRDefault="00323A2B" w:rsidP="00323A2B">
      <w:pPr>
        <w:pStyle w:val="a6"/>
        <w:spacing w:before="0" w:beforeAutospacing="0" w:after="0" w:afterAutospacing="0"/>
        <w:ind w:right="99" w:firstLine="709"/>
        <w:jc w:val="both"/>
        <w:rPr>
          <w:rFonts w:ascii="Arial" w:hAnsi="Arial" w:cs="Arial"/>
        </w:rPr>
      </w:pPr>
      <w:r w:rsidRPr="00AF3570">
        <w:rPr>
          <w:rFonts w:ascii="Arial" w:hAnsi="Arial" w:cs="Arial"/>
        </w:rPr>
        <w:t>- сохранение и восстановление зеленых насаждений;</w:t>
      </w:r>
    </w:p>
    <w:p w14:paraId="03541FC7" w14:textId="77777777" w:rsidR="00323A2B" w:rsidRPr="00AF3570" w:rsidRDefault="00323A2B" w:rsidP="00323A2B">
      <w:pPr>
        <w:autoSpaceDE w:val="0"/>
        <w:autoSpaceDN w:val="0"/>
        <w:adjustRightInd w:val="0"/>
        <w:spacing w:after="0"/>
        <w:ind w:firstLine="709"/>
        <w:jc w:val="both"/>
        <w:rPr>
          <w:rFonts w:ascii="Arial" w:hAnsi="Arial" w:cs="Arial"/>
          <w:sz w:val="24"/>
          <w:szCs w:val="24"/>
        </w:rPr>
      </w:pPr>
      <w:r w:rsidRPr="00AF3570">
        <w:rPr>
          <w:rFonts w:ascii="Arial" w:hAnsi="Arial" w:cs="Arial"/>
          <w:sz w:val="24"/>
          <w:szCs w:val="24"/>
        </w:rPr>
        <w:t>- проведение   инвентаризации земель.</w:t>
      </w:r>
    </w:p>
    <w:p w14:paraId="4D53C7B8" w14:textId="77777777" w:rsidR="00323A2B" w:rsidRPr="00AF3570" w:rsidRDefault="00323A2B" w:rsidP="00323A2B">
      <w:pPr>
        <w:tabs>
          <w:tab w:val="left" w:pos="720"/>
        </w:tabs>
        <w:spacing w:after="0" w:line="240" w:lineRule="auto"/>
        <w:ind w:firstLine="709"/>
        <w:jc w:val="both"/>
        <w:rPr>
          <w:rFonts w:ascii="Arial" w:hAnsi="Arial" w:cs="Arial"/>
          <w:sz w:val="24"/>
          <w:szCs w:val="24"/>
        </w:rPr>
      </w:pPr>
      <w:r w:rsidRPr="00AF3570">
        <w:rPr>
          <w:rFonts w:ascii="Arial" w:hAnsi="Arial" w:cs="Arial"/>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14:paraId="2221C10E" w14:textId="7E36D378" w:rsidR="00323A2B" w:rsidRPr="00AF3570" w:rsidRDefault="00323A2B" w:rsidP="00323A2B">
      <w:pPr>
        <w:spacing w:after="0" w:line="240" w:lineRule="auto"/>
        <w:ind w:firstLine="709"/>
        <w:jc w:val="both"/>
        <w:rPr>
          <w:rFonts w:ascii="Arial" w:hAnsi="Arial" w:cs="Arial"/>
          <w:sz w:val="24"/>
          <w:szCs w:val="24"/>
        </w:rPr>
      </w:pPr>
      <w:r w:rsidRPr="00AF3570">
        <w:rPr>
          <w:rFonts w:ascii="Arial" w:hAnsi="Arial" w:cs="Arial"/>
          <w:sz w:val="24"/>
          <w:szCs w:val="24"/>
        </w:rPr>
        <w:t xml:space="preserve">Реализация данной программы будет содействовать упорядочению </w:t>
      </w:r>
      <w:r w:rsidR="00AF3570" w:rsidRPr="00AF3570">
        <w:rPr>
          <w:rFonts w:ascii="Arial" w:hAnsi="Arial" w:cs="Arial"/>
          <w:sz w:val="24"/>
          <w:szCs w:val="24"/>
        </w:rPr>
        <w:t>землепользования; вовлечение</w:t>
      </w:r>
      <w:r w:rsidRPr="00AF3570">
        <w:rPr>
          <w:rFonts w:ascii="Arial" w:hAnsi="Arial" w:cs="Arial"/>
          <w:sz w:val="24"/>
          <w:szCs w:val="24"/>
        </w:rPr>
        <w:t xml:space="preserve">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14:paraId="03F7ED16" w14:textId="77777777" w:rsidR="00323A2B" w:rsidRPr="00AF3570" w:rsidRDefault="00323A2B" w:rsidP="00323A2B">
      <w:pPr>
        <w:spacing w:after="0" w:line="240" w:lineRule="auto"/>
        <w:jc w:val="both"/>
        <w:rPr>
          <w:rFonts w:ascii="Arial" w:eastAsia="Times New Roman" w:hAnsi="Arial" w:cs="Arial"/>
          <w:sz w:val="24"/>
          <w:szCs w:val="24"/>
        </w:rPr>
      </w:pPr>
      <w:r w:rsidRPr="00AF3570">
        <w:rPr>
          <w:rFonts w:ascii="Arial" w:eastAsia="Times New Roman" w:hAnsi="Arial" w:cs="Arial"/>
          <w:sz w:val="24"/>
          <w:szCs w:val="24"/>
        </w:rPr>
        <w:t xml:space="preserve">           В результате выполнения мероприятий Программы будет обеспечено: </w:t>
      </w:r>
    </w:p>
    <w:p w14:paraId="594F24E8" w14:textId="77777777" w:rsidR="00323A2B" w:rsidRPr="00AF3570" w:rsidRDefault="00323A2B" w:rsidP="00323A2B">
      <w:pPr>
        <w:spacing w:after="0" w:line="240" w:lineRule="auto"/>
        <w:ind w:left="-709" w:firstLine="708"/>
        <w:jc w:val="both"/>
        <w:rPr>
          <w:rFonts w:ascii="Arial" w:eastAsia="Times New Roman" w:hAnsi="Arial" w:cs="Arial"/>
          <w:sz w:val="24"/>
          <w:szCs w:val="24"/>
        </w:rPr>
      </w:pPr>
      <w:r w:rsidRPr="00AF3570">
        <w:rPr>
          <w:rFonts w:ascii="Arial" w:eastAsia="Times New Roman" w:hAnsi="Arial" w:cs="Arial"/>
          <w:sz w:val="24"/>
          <w:szCs w:val="24"/>
        </w:rPr>
        <w:t>1) благоустройство населенных пунктов;</w:t>
      </w:r>
    </w:p>
    <w:p w14:paraId="4C47AFCC" w14:textId="77777777" w:rsidR="00323A2B" w:rsidRPr="00AF3570" w:rsidRDefault="00323A2B" w:rsidP="00323A2B">
      <w:pPr>
        <w:spacing w:after="0" w:line="240" w:lineRule="auto"/>
        <w:ind w:left="-709" w:firstLine="708"/>
        <w:jc w:val="both"/>
        <w:rPr>
          <w:rFonts w:ascii="Arial" w:eastAsia="Times New Roman" w:hAnsi="Arial" w:cs="Arial"/>
          <w:sz w:val="24"/>
          <w:szCs w:val="24"/>
        </w:rPr>
      </w:pPr>
      <w:r w:rsidRPr="00AF3570">
        <w:rPr>
          <w:rFonts w:ascii="Arial" w:eastAsia="Times New Roman" w:hAnsi="Arial" w:cs="Arial"/>
          <w:sz w:val="24"/>
          <w:szCs w:val="24"/>
        </w:rPr>
        <w:t>2) улучшение качественных характеристик земель;</w:t>
      </w:r>
    </w:p>
    <w:p w14:paraId="753004F1" w14:textId="1086A695" w:rsidR="00323A2B" w:rsidRPr="00AF3570" w:rsidRDefault="00323A2B" w:rsidP="00323A2B">
      <w:pPr>
        <w:spacing w:after="0" w:line="240" w:lineRule="auto"/>
        <w:jc w:val="both"/>
        <w:rPr>
          <w:rFonts w:ascii="Arial" w:hAnsi="Arial" w:cs="Arial"/>
          <w:sz w:val="24"/>
          <w:szCs w:val="24"/>
        </w:rPr>
      </w:pPr>
      <w:r w:rsidRPr="00AF3570">
        <w:rPr>
          <w:rFonts w:ascii="Arial" w:eastAsia="Times New Roman" w:hAnsi="Arial" w:cs="Arial"/>
          <w:sz w:val="24"/>
          <w:szCs w:val="24"/>
        </w:rPr>
        <w:t xml:space="preserve">3) </w:t>
      </w:r>
      <w:r w:rsidR="00AF3570" w:rsidRPr="00AF3570">
        <w:rPr>
          <w:rFonts w:ascii="Arial" w:eastAsia="Times New Roman" w:hAnsi="Arial" w:cs="Arial"/>
          <w:sz w:val="24"/>
          <w:szCs w:val="24"/>
        </w:rPr>
        <w:t>эффективное использование</w:t>
      </w:r>
      <w:r w:rsidRPr="00AF3570">
        <w:rPr>
          <w:rFonts w:ascii="Arial" w:eastAsia="Times New Roman" w:hAnsi="Arial" w:cs="Arial"/>
          <w:sz w:val="24"/>
          <w:szCs w:val="24"/>
        </w:rPr>
        <w:t xml:space="preserve"> земель.</w:t>
      </w:r>
    </w:p>
    <w:p w14:paraId="2CE64962" w14:textId="77777777" w:rsidR="00323A2B" w:rsidRDefault="00323A2B" w:rsidP="00323A2B">
      <w:pPr>
        <w:shd w:val="clear" w:color="auto" w:fill="FFFFFF"/>
        <w:spacing w:after="0" w:line="240" w:lineRule="auto"/>
        <w:jc w:val="right"/>
        <w:rPr>
          <w:rFonts w:ascii="Times New Roman" w:hAnsi="Times New Roman" w:cs="Times New Roman"/>
          <w:sz w:val="28"/>
          <w:szCs w:val="28"/>
        </w:rPr>
      </w:pPr>
    </w:p>
    <w:p w14:paraId="199A0AD9" w14:textId="77777777" w:rsidR="00323A2B" w:rsidRPr="00AF3570" w:rsidRDefault="00323A2B" w:rsidP="00323A2B">
      <w:pPr>
        <w:shd w:val="clear" w:color="auto" w:fill="FFFFFF"/>
        <w:spacing w:after="0" w:line="240" w:lineRule="auto"/>
        <w:jc w:val="right"/>
        <w:rPr>
          <w:rFonts w:ascii="Arial" w:hAnsi="Arial" w:cs="Arial"/>
          <w:sz w:val="24"/>
          <w:szCs w:val="24"/>
        </w:rPr>
      </w:pPr>
      <w:r w:rsidRPr="00AF3570">
        <w:rPr>
          <w:rFonts w:ascii="Arial" w:hAnsi="Arial" w:cs="Arial"/>
          <w:sz w:val="24"/>
          <w:szCs w:val="24"/>
        </w:rPr>
        <w:t>Таблица № 1</w:t>
      </w:r>
    </w:p>
    <w:p w14:paraId="459EDCEE" w14:textId="7EDDFA32" w:rsidR="00323A2B" w:rsidRPr="00AF3570" w:rsidRDefault="00AF3570" w:rsidP="00323A2B">
      <w:pPr>
        <w:pStyle w:val="a3"/>
        <w:shd w:val="clear" w:color="auto" w:fill="auto"/>
        <w:spacing w:before="0" w:line="322" w:lineRule="exact"/>
        <w:ind w:left="40" w:firstLine="102"/>
        <w:jc w:val="center"/>
        <w:rPr>
          <w:rFonts w:ascii="Arial" w:hAnsi="Arial" w:cs="Arial"/>
          <w:sz w:val="24"/>
          <w:szCs w:val="24"/>
        </w:rPr>
      </w:pPr>
      <w:r w:rsidRPr="00AF3570">
        <w:rPr>
          <w:rFonts w:ascii="Arial" w:hAnsi="Arial" w:cs="Arial"/>
          <w:sz w:val="24"/>
          <w:szCs w:val="24"/>
        </w:rPr>
        <w:t>Целевые показатели муниципальной программы</w:t>
      </w:r>
    </w:p>
    <w:p w14:paraId="7A8E75D7" w14:textId="77777777" w:rsidR="00323A2B" w:rsidRPr="00CD3D22" w:rsidRDefault="00323A2B" w:rsidP="00323A2B">
      <w:pPr>
        <w:spacing w:after="0" w:line="240" w:lineRule="auto"/>
        <w:jc w:val="both"/>
        <w:rPr>
          <w:rFonts w:ascii="Times New Roman" w:hAnsi="Times New Roman" w:cs="Times New Roman"/>
          <w:sz w:val="24"/>
          <w:szCs w:val="24"/>
        </w:rPr>
      </w:pPr>
    </w:p>
    <w:tbl>
      <w:tblPr>
        <w:tblStyle w:val="a5"/>
        <w:tblW w:w="9215" w:type="dxa"/>
        <w:tblInd w:w="-318" w:type="dxa"/>
        <w:tblLayout w:type="fixed"/>
        <w:tblLook w:val="04A0" w:firstRow="1" w:lastRow="0" w:firstColumn="1" w:lastColumn="0" w:noHBand="0" w:noVBand="1"/>
      </w:tblPr>
      <w:tblGrid>
        <w:gridCol w:w="494"/>
        <w:gridCol w:w="3685"/>
        <w:gridCol w:w="1276"/>
        <w:gridCol w:w="851"/>
        <w:gridCol w:w="850"/>
        <w:gridCol w:w="851"/>
        <w:gridCol w:w="567"/>
        <w:gridCol w:w="641"/>
      </w:tblGrid>
      <w:tr w:rsidR="00323A2B" w:rsidRPr="00C52240" w14:paraId="3C97CF5E" w14:textId="77777777" w:rsidTr="00F869B2">
        <w:trPr>
          <w:trHeight w:val="343"/>
        </w:trPr>
        <w:tc>
          <w:tcPr>
            <w:tcW w:w="494" w:type="dxa"/>
            <w:vMerge w:val="restart"/>
          </w:tcPr>
          <w:p w14:paraId="464BC213" w14:textId="77777777" w:rsidR="00323A2B" w:rsidRPr="00691B3E" w:rsidRDefault="00323A2B" w:rsidP="00F869B2">
            <w:pPr>
              <w:pStyle w:val="a3"/>
              <w:shd w:val="clear" w:color="auto" w:fill="auto"/>
              <w:spacing w:before="0" w:line="240" w:lineRule="auto"/>
              <w:rPr>
                <w:sz w:val="24"/>
                <w:szCs w:val="24"/>
              </w:rPr>
            </w:pPr>
            <w:r w:rsidRPr="00691B3E">
              <w:rPr>
                <w:sz w:val="24"/>
                <w:szCs w:val="24"/>
              </w:rPr>
              <w:t>№ п/п</w:t>
            </w:r>
          </w:p>
        </w:tc>
        <w:tc>
          <w:tcPr>
            <w:tcW w:w="3685" w:type="dxa"/>
            <w:vMerge w:val="restart"/>
          </w:tcPr>
          <w:p w14:paraId="63612E3D" w14:textId="77777777" w:rsidR="00323A2B" w:rsidRPr="00691B3E" w:rsidRDefault="00323A2B" w:rsidP="00F869B2">
            <w:pPr>
              <w:pStyle w:val="a3"/>
              <w:shd w:val="clear" w:color="auto" w:fill="auto"/>
              <w:spacing w:before="0" w:line="240" w:lineRule="auto"/>
              <w:rPr>
                <w:sz w:val="24"/>
                <w:szCs w:val="24"/>
              </w:rPr>
            </w:pPr>
            <w:r w:rsidRPr="00691B3E">
              <w:rPr>
                <w:sz w:val="24"/>
                <w:szCs w:val="24"/>
              </w:rPr>
              <w:t>Наименование целевого показателя</w:t>
            </w:r>
          </w:p>
        </w:tc>
        <w:tc>
          <w:tcPr>
            <w:tcW w:w="1276" w:type="dxa"/>
            <w:vMerge w:val="restart"/>
          </w:tcPr>
          <w:p w14:paraId="2237C41C" w14:textId="77777777" w:rsidR="00323A2B" w:rsidRPr="00691B3E" w:rsidRDefault="00323A2B" w:rsidP="00F869B2">
            <w:pPr>
              <w:pStyle w:val="a3"/>
              <w:shd w:val="clear" w:color="auto" w:fill="auto"/>
              <w:spacing w:before="0" w:line="240" w:lineRule="auto"/>
              <w:rPr>
                <w:sz w:val="24"/>
                <w:szCs w:val="24"/>
              </w:rPr>
            </w:pPr>
            <w:r w:rsidRPr="00691B3E">
              <w:rPr>
                <w:sz w:val="24"/>
                <w:szCs w:val="24"/>
              </w:rPr>
              <w:t>Единица измерения</w:t>
            </w:r>
          </w:p>
        </w:tc>
        <w:tc>
          <w:tcPr>
            <w:tcW w:w="3760" w:type="dxa"/>
            <w:gridSpan w:val="5"/>
            <w:tcBorders>
              <w:bottom w:val="single" w:sz="4" w:space="0" w:color="auto"/>
            </w:tcBorders>
          </w:tcPr>
          <w:p w14:paraId="506B39DE" w14:textId="77777777" w:rsidR="00323A2B" w:rsidRPr="00691B3E" w:rsidRDefault="00323A2B" w:rsidP="00F869B2">
            <w:pPr>
              <w:pStyle w:val="a3"/>
              <w:shd w:val="clear" w:color="auto" w:fill="auto"/>
              <w:spacing w:before="0" w:line="240" w:lineRule="auto"/>
              <w:jc w:val="center"/>
              <w:rPr>
                <w:sz w:val="24"/>
                <w:szCs w:val="24"/>
              </w:rPr>
            </w:pPr>
            <w:r w:rsidRPr="00691B3E">
              <w:rPr>
                <w:sz w:val="24"/>
                <w:szCs w:val="24"/>
              </w:rPr>
              <w:t>Значение показателей</w:t>
            </w:r>
          </w:p>
        </w:tc>
      </w:tr>
      <w:tr w:rsidR="00323A2B" w:rsidRPr="00C52240" w14:paraId="3EBBC26F" w14:textId="77777777" w:rsidTr="00F869B2">
        <w:trPr>
          <w:trHeight w:val="207"/>
        </w:trPr>
        <w:tc>
          <w:tcPr>
            <w:tcW w:w="494" w:type="dxa"/>
            <w:vMerge/>
          </w:tcPr>
          <w:p w14:paraId="26FB1B32" w14:textId="77777777" w:rsidR="00323A2B" w:rsidRPr="00691B3E" w:rsidRDefault="00323A2B" w:rsidP="00F869B2">
            <w:pPr>
              <w:pStyle w:val="a3"/>
              <w:shd w:val="clear" w:color="auto" w:fill="auto"/>
              <w:spacing w:before="0" w:line="240" w:lineRule="auto"/>
              <w:rPr>
                <w:sz w:val="24"/>
                <w:szCs w:val="24"/>
              </w:rPr>
            </w:pPr>
          </w:p>
        </w:tc>
        <w:tc>
          <w:tcPr>
            <w:tcW w:w="3685" w:type="dxa"/>
            <w:vMerge/>
          </w:tcPr>
          <w:p w14:paraId="0A4F2309" w14:textId="77777777" w:rsidR="00323A2B" w:rsidRPr="00691B3E" w:rsidRDefault="00323A2B" w:rsidP="00F869B2">
            <w:pPr>
              <w:pStyle w:val="a3"/>
              <w:shd w:val="clear" w:color="auto" w:fill="auto"/>
              <w:spacing w:before="0" w:line="240" w:lineRule="auto"/>
              <w:rPr>
                <w:sz w:val="24"/>
                <w:szCs w:val="24"/>
              </w:rPr>
            </w:pPr>
          </w:p>
        </w:tc>
        <w:tc>
          <w:tcPr>
            <w:tcW w:w="1276" w:type="dxa"/>
            <w:vMerge/>
          </w:tcPr>
          <w:p w14:paraId="18FFC9E4" w14:textId="77777777" w:rsidR="00323A2B" w:rsidRPr="00691B3E" w:rsidRDefault="00323A2B" w:rsidP="00F869B2">
            <w:pPr>
              <w:pStyle w:val="a3"/>
              <w:shd w:val="clear" w:color="auto" w:fill="auto"/>
              <w:spacing w:before="0" w:line="240" w:lineRule="auto"/>
              <w:rPr>
                <w:sz w:val="24"/>
                <w:szCs w:val="24"/>
              </w:rPr>
            </w:pPr>
          </w:p>
        </w:tc>
        <w:tc>
          <w:tcPr>
            <w:tcW w:w="851" w:type="dxa"/>
            <w:tcBorders>
              <w:top w:val="single" w:sz="4" w:space="0" w:color="auto"/>
              <w:right w:val="single" w:sz="4" w:space="0" w:color="auto"/>
            </w:tcBorders>
          </w:tcPr>
          <w:p w14:paraId="27F0FD75" w14:textId="251CA134" w:rsidR="00323A2B" w:rsidRPr="00691B3E" w:rsidRDefault="00323A2B" w:rsidP="00F869B2">
            <w:pPr>
              <w:pStyle w:val="a3"/>
              <w:shd w:val="clear" w:color="auto" w:fill="auto"/>
              <w:spacing w:before="0" w:line="240" w:lineRule="auto"/>
              <w:jc w:val="center"/>
              <w:rPr>
                <w:sz w:val="24"/>
                <w:szCs w:val="24"/>
              </w:rPr>
            </w:pPr>
            <w:r w:rsidRPr="00691B3E">
              <w:rPr>
                <w:sz w:val="24"/>
                <w:szCs w:val="24"/>
              </w:rPr>
              <w:t>202</w:t>
            </w:r>
            <w:r w:rsidR="00C63656">
              <w:rPr>
                <w:sz w:val="24"/>
                <w:szCs w:val="24"/>
              </w:rPr>
              <w:t>3</w:t>
            </w:r>
            <w:r w:rsidRPr="00691B3E">
              <w:rPr>
                <w:sz w:val="24"/>
                <w:szCs w:val="24"/>
              </w:rPr>
              <w:t>г.</w:t>
            </w:r>
          </w:p>
        </w:tc>
        <w:tc>
          <w:tcPr>
            <w:tcW w:w="850" w:type="dxa"/>
            <w:tcBorders>
              <w:top w:val="single" w:sz="4" w:space="0" w:color="auto"/>
              <w:left w:val="single" w:sz="4" w:space="0" w:color="auto"/>
              <w:right w:val="single" w:sz="4" w:space="0" w:color="auto"/>
            </w:tcBorders>
          </w:tcPr>
          <w:p w14:paraId="63382BDF" w14:textId="6601C3FE" w:rsidR="00323A2B" w:rsidRPr="00691B3E" w:rsidRDefault="00323A2B" w:rsidP="00F869B2">
            <w:pPr>
              <w:pStyle w:val="a3"/>
              <w:shd w:val="clear" w:color="auto" w:fill="auto"/>
              <w:spacing w:before="0" w:line="240" w:lineRule="auto"/>
              <w:jc w:val="center"/>
              <w:rPr>
                <w:sz w:val="24"/>
                <w:szCs w:val="24"/>
              </w:rPr>
            </w:pPr>
            <w:r w:rsidRPr="00691B3E">
              <w:rPr>
                <w:sz w:val="24"/>
                <w:szCs w:val="24"/>
              </w:rPr>
              <w:t>202</w:t>
            </w:r>
            <w:r w:rsidR="00C63656">
              <w:rPr>
                <w:sz w:val="24"/>
                <w:szCs w:val="24"/>
              </w:rPr>
              <w:t>4</w:t>
            </w:r>
            <w:r w:rsidRPr="00691B3E">
              <w:rPr>
                <w:sz w:val="24"/>
                <w:szCs w:val="24"/>
              </w:rPr>
              <w:t>г.</w:t>
            </w:r>
          </w:p>
        </w:tc>
        <w:tc>
          <w:tcPr>
            <w:tcW w:w="851" w:type="dxa"/>
            <w:tcBorders>
              <w:top w:val="single" w:sz="4" w:space="0" w:color="auto"/>
              <w:left w:val="single" w:sz="4" w:space="0" w:color="auto"/>
              <w:right w:val="single" w:sz="4" w:space="0" w:color="auto"/>
            </w:tcBorders>
          </w:tcPr>
          <w:p w14:paraId="7CF7F6F4" w14:textId="7114B41F" w:rsidR="00323A2B" w:rsidRPr="00691B3E" w:rsidRDefault="00323A2B" w:rsidP="00F869B2">
            <w:pPr>
              <w:pStyle w:val="a3"/>
              <w:shd w:val="clear" w:color="auto" w:fill="auto"/>
              <w:spacing w:before="0" w:line="240" w:lineRule="auto"/>
              <w:jc w:val="center"/>
              <w:rPr>
                <w:sz w:val="24"/>
                <w:szCs w:val="24"/>
              </w:rPr>
            </w:pPr>
            <w:r w:rsidRPr="00691B3E">
              <w:rPr>
                <w:sz w:val="24"/>
                <w:szCs w:val="24"/>
              </w:rPr>
              <w:t>202</w:t>
            </w:r>
            <w:r w:rsidR="00C63656">
              <w:rPr>
                <w:sz w:val="24"/>
                <w:szCs w:val="24"/>
              </w:rPr>
              <w:t>5</w:t>
            </w:r>
            <w:r w:rsidRPr="00691B3E">
              <w:rPr>
                <w:sz w:val="24"/>
                <w:szCs w:val="24"/>
              </w:rPr>
              <w:t>г.</w:t>
            </w:r>
          </w:p>
        </w:tc>
        <w:tc>
          <w:tcPr>
            <w:tcW w:w="567" w:type="dxa"/>
            <w:tcBorders>
              <w:top w:val="single" w:sz="4" w:space="0" w:color="auto"/>
              <w:left w:val="single" w:sz="4" w:space="0" w:color="auto"/>
            </w:tcBorders>
          </w:tcPr>
          <w:p w14:paraId="4FC9F2E3" w14:textId="6AA14934" w:rsidR="00323A2B" w:rsidRPr="00691B3E" w:rsidRDefault="00323A2B" w:rsidP="00F869B2">
            <w:pPr>
              <w:pStyle w:val="a3"/>
              <w:shd w:val="clear" w:color="auto" w:fill="auto"/>
              <w:spacing w:before="0" w:line="240" w:lineRule="auto"/>
              <w:jc w:val="center"/>
              <w:rPr>
                <w:sz w:val="24"/>
                <w:szCs w:val="24"/>
              </w:rPr>
            </w:pPr>
            <w:r w:rsidRPr="00691B3E">
              <w:rPr>
                <w:sz w:val="24"/>
                <w:szCs w:val="24"/>
              </w:rPr>
              <w:t>202</w:t>
            </w:r>
            <w:r w:rsidR="00C63656">
              <w:rPr>
                <w:sz w:val="24"/>
                <w:szCs w:val="24"/>
              </w:rPr>
              <w:t>6</w:t>
            </w:r>
            <w:r w:rsidRPr="00691B3E">
              <w:rPr>
                <w:sz w:val="24"/>
                <w:szCs w:val="24"/>
              </w:rPr>
              <w:t>г.</w:t>
            </w:r>
          </w:p>
        </w:tc>
        <w:tc>
          <w:tcPr>
            <w:tcW w:w="641" w:type="dxa"/>
            <w:tcBorders>
              <w:top w:val="single" w:sz="4" w:space="0" w:color="auto"/>
              <w:left w:val="single" w:sz="4" w:space="0" w:color="auto"/>
            </w:tcBorders>
          </w:tcPr>
          <w:p w14:paraId="1177DF3C" w14:textId="4719FEFD" w:rsidR="00323A2B" w:rsidRPr="00691B3E" w:rsidRDefault="00323A2B" w:rsidP="00F869B2">
            <w:pPr>
              <w:pStyle w:val="a3"/>
              <w:shd w:val="clear" w:color="auto" w:fill="auto"/>
              <w:spacing w:before="0" w:line="240" w:lineRule="auto"/>
              <w:jc w:val="center"/>
              <w:rPr>
                <w:sz w:val="24"/>
                <w:szCs w:val="24"/>
              </w:rPr>
            </w:pPr>
            <w:r w:rsidRPr="00691B3E">
              <w:rPr>
                <w:sz w:val="24"/>
                <w:szCs w:val="24"/>
              </w:rPr>
              <w:t>200</w:t>
            </w:r>
            <w:r w:rsidR="00C63656">
              <w:rPr>
                <w:sz w:val="24"/>
                <w:szCs w:val="24"/>
              </w:rPr>
              <w:t>7</w:t>
            </w:r>
            <w:r w:rsidRPr="00691B3E">
              <w:rPr>
                <w:sz w:val="24"/>
                <w:szCs w:val="24"/>
              </w:rPr>
              <w:t>г.</w:t>
            </w:r>
          </w:p>
        </w:tc>
      </w:tr>
      <w:tr w:rsidR="00323A2B" w:rsidRPr="00C52240" w14:paraId="05CDA212" w14:textId="77777777" w:rsidTr="00F869B2">
        <w:tc>
          <w:tcPr>
            <w:tcW w:w="494" w:type="dxa"/>
          </w:tcPr>
          <w:p w14:paraId="441EFAA9" w14:textId="77777777" w:rsidR="00323A2B" w:rsidRPr="00691B3E" w:rsidRDefault="00323A2B" w:rsidP="00F869B2">
            <w:pPr>
              <w:pStyle w:val="a3"/>
              <w:shd w:val="clear" w:color="auto" w:fill="auto"/>
              <w:spacing w:before="0" w:line="240" w:lineRule="auto"/>
              <w:rPr>
                <w:sz w:val="24"/>
                <w:szCs w:val="24"/>
              </w:rPr>
            </w:pPr>
            <w:r w:rsidRPr="00691B3E">
              <w:rPr>
                <w:sz w:val="24"/>
                <w:szCs w:val="24"/>
              </w:rPr>
              <w:t>1</w:t>
            </w:r>
          </w:p>
        </w:tc>
        <w:tc>
          <w:tcPr>
            <w:tcW w:w="3685" w:type="dxa"/>
          </w:tcPr>
          <w:p w14:paraId="7382F32B" w14:textId="77777777" w:rsidR="00323A2B" w:rsidRPr="00691B3E" w:rsidRDefault="00323A2B" w:rsidP="00F869B2">
            <w:pPr>
              <w:rPr>
                <w:rFonts w:ascii="Times New Roman" w:hAnsi="Times New Roman" w:cs="Times New Roman"/>
                <w:sz w:val="24"/>
                <w:szCs w:val="24"/>
              </w:rPr>
            </w:pPr>
            <w:r w:rsidRPr="00691B3E">
              <w:rPr>
                <w:rFonts w:ascii="Times New Roman" w:hAnsi="Times New Roman" w:cs="Times New Roman"/>
                <w:sz w:val="24"/>
                <w:szCs w:val="24"/>
              </w:rPr>
              <w:t>Количество ликвидированных стихийных свалок</w:t>
            </w:r>
          </w:p>
        </w:tc>
        <w:tc>
          <w:tcPr>
            <w:tcW w:w="1276" w:type="dxa"/>
          </w:tcPr>
          <w:p w14:paraId="01B7A74B"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14:paraId="7D99A6A8" w14:textId="4B5818A9" w:rsidR="00323A2B" w:rsidRPr="00691B3E" w:rsidRDefault="00323A2B" w:rsidP="00F869B2">
            <w:pPr>
              <w:pStyle w:val="a3"/>
              <w:shd w:val="clear" w:color="auto" w:fill="auto"/>
              <w:spacing w:before="0" w:after="0" w:line="240" w:lineRule="auto"/>
              <w:jc w:val="center"/>
              <w:rPr>
                <w:sz w:val="24"/>
                <w:szCs w:val="24"/>
              </w:rPr>
            </w:pPr>
          </w:p>
        </w:tc>
        <w:tc>
          <w:tcPr>
            <w:tcW w:w="850" w:type="dxa"/>
            <w:tcBorders>
              <w:left w:val="single" w:sz="4" w:space="0" w:color="auto"/>
              <w:right w:val="single" w:sz="4" w:space="0" w:color="auto"/>
            </w:tcBorders>
          </w:tcPr>
          <w:p w14:paraId="0A9B8701" w14:textId="3015C4B4" w:rsidR="00323A2B" w:rsidRPr="00691B3E" w:rsidRDefault="00C63656" w:rsidP="00F869B2">
            <w:pPr>
              <w:pStyle w:val="a3"/>
              <w:shd w:val="clear" w:color="auto" w:fill="auto"/>
              <w:spacing w:before="0" w:after="0" w:line="240" w:lineRule="auto"/>
              <w:jc w:val="center"/>
              <w:rPr>
                <w:sz w:val="24"/>
                <w:szCs w:val="24"/>
              </w:rPr>
            </w:pPr>
            <w:r>
              <w:rPr>
                <w:sz w:val="24"/>
                <w:szCs w:val="24"/>
              </w:rPr>
              <w:t>1</w:t>
            </w:r>
          </w:p>
        </w:tc>
        <w:tc>
          <w:tcPr>
            <w:tcW w:w="851" w:type="dxa"/>
            <w:tcBorders>
              <w:left w:val="single" w:sz="4" w:space="0" w:color="auto"/>
              <w:right w:val="single" w:sz="4" w:space="0" w:color="auto"/>
            </w:tcBorders>
          </w:tcPr>
          <w:p w14:paraId="0B96E13F" w14:textId="6D03FE22" w:rsidR="00323A2B" w:rsidRPr="00691B3E" w:rsidRDefault="00C63656" w:rsidP="00F869B2">
            <w:pPr>
              <w:pStyle w:val="a3"/>
              <w:shd w:val="clear" w:color="auto" w:fill="auto"/>
              <w:spacing w:before="0" w:after="0" w:line="240" w:lineRule="auto"/>
              <w:jc w:val="center"/>
              <w:rPr>
                <w:sz w:val="24"/>
                <w:szCs w:val="24"/>
              </w:rPr>
            </w:pPr>
            <w:r>
              <w:rPr>
                <w:sz w:val="24"/>
                <w:szCs w:val="24"/>
              </w:rPr>
              <w:t>1</w:t>
            </w:r>
          </w:p>
        </w:tc>
        <w:tc>
          <w:tcPr>
            <w:tcW w:w="567" w:type="dxa"/>
            <w:tcBorders>
              <w:left w:val="single" w:sz="4" w:space="0" w:color="auto"/>
            </w:tcBorders>
          </w:tcPr>
          <w:p w14:paraId="364BE3FC" w14:textId="2C5AA5DB" w:rsidR="00323A2B" w:rsidRPr="00691B3E" w:rsidRDefault="00C63656" w:rsidP="00F869B2">
            <w:pPr>
              <w:pStyle w:val="a3"/>
              <w:shd w:val="clear" w:color="auto" w:fill="auto"/>
              <w:spacing w:before="0" w:after="0" w:line="240" w:lineRule="auto"/>
              <w:jc w:val="center"/>
              <w:rPr>
                <w:sz w:val="24"/>
                <w:szCs w:val="24"/>
              </w:rPr>
            </w:pPr>
            <w:r>
              <w:rPr>
                <w:sz w:val="24"/>
                <w:szCs w:val="24"/>
              </w:rPr>
              <w:t>1</w:t>
            </w:r>
          </w:p>
        </w:tc>
        <w:tc>
          <w:tcPr>
            <w:tcW w:w="641" w:type="dxa"/>
            <w:tcBorders>
              <w:left w:val="single" w:sz="4" w:space="0" w:color="auto"/>
            </w:tcBorders>
          </w:tcPr>
          <w:p w14:paraId="187619EF" w14:textId="19010A09" w:rsidR="00323A2B" w:rsidRPr="00691B3E" w:rsidRDefault="00C63656" w:rsidP="00F869B2">
            <w:pPr>
              <w:pStyle w:val="a3"/>
              <w:shd w:val="clear" w:color="auto" w:fill="auto"/>
              <w:spacing w:before="0" w:after="0" w:line="240" w:lineRule="auto"/>
              <w:jc w:val="center"/>
              <w:rPr>
                <w:sz w:val="24"/>
                <w:szCs w:val="24"/>
              </w:rPr>
            </w:pPr>
            <w:r>
              <w:rPr>
                <w:sz w:val="24"/>
                <w:szCs w:val="24"/>
              </w:rPr>
              <w:t>1</w:t>
            </w:r>
          </w:p>
        </w:tc>
      </w:tr>
      <w:tr w:rsidR="00323A2B" w:rsidRPr="00C52240" w14:paraId="77775D8B" w14:textId="77777777" w:rsidTr="00F869B2">
        <w:tc>
          <w:tcPr>
            <w:tcW w:w="494" w:type="dxa"/>
          </w:tcPr>
          <w:p w14:paraId="3CCF4184" w14:textId="77777777" w:rsidR="00323A2B" w:rsidRPr="00691B3E" w:rsidRDefault="00323A2B" w:rsidP="00F869B2">
            <w:pPr>
              <w:pStyle w:val="a3"/>
              <w:shd w:val="clear" w:color="auto" w:fill="auto"/>
              <w:spacing w:before="0" w:line="240" w:lineRule="auto"/>
              <w:rPr>
                <w:sz w:val="24"/>
                <w:szCs w:val="24"/>
              </w:rPr>
            </w:pPr>
            <w:r w:rsidRPr="00691B3E">
              <w:rPr>
                <w:sz w:val="24"/>
                <w:szCs w:val="24"/>
              </w:rPr>
              <w:lastRenderedPageBreak/>
              <w:t>2</w:t>
            </w:r>
          </w:p>
        </w:tc>
        <w:tc>
          <w:tcPr>
            <w:tcW w:w="3685" w:type="dxa"/>
          </w:tcPr>
          <w:p w14:paraId="76112889" w14:textId="77777777" w:rsidR="00323A2B" w:rsidRPr="00691B3E" w:rsidRDefault="00323A2B" w:rsidP="00F869B2">
            <w:pPr>
              <w:pStyle w:val="a3"/>
              <w:shd w:val="clear" w:color="auto" w:fill="auto"/>
              <w:spacing w:before="0" w:after="0" w:line="240" w:lineRule="auto"/>
              <w:jc w:val="left"/>
              <w:rPr>
                <w:rFonts w:eastAsia="Times New Roman"/>
                <w:color w:val="141414"/>
                <w:sz w:val="24"/>
                <w:szCs w:val="24"/>
              </w:rPr>
            </w:pPr>
            <w:r w:rsidRPr="00691B3E">
              <w:rPr>
                <w:sz w:val="24"/>
                <w:szCs w:val="24"/>
              </w:rPr>
              <w:t>Площадь убранной территории к общей площади населенного пункта</w:t>
            </w:r>
          </w:p>
        </w:tc>
        <w:tc>
          <w:tcPr>
            <w:tcW w:w="1276" w:type="dxa"/>
          </w:tcPr>
          <w:p w14:paraId="0B4D09D5"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w:t>
            </w:r>
          </w:p>
        </w:tc>
        <w:tc>
          <w:tcPr>
            <w:tcW w:w="851" w:type="dxa"/>
            <w:tcBorders>
              <w:right w:val="single" w:sz="4" w:space="0" w:color="auto"/>
            </w:tcBorders>
          </w:tcPr>
          <w:p w14:paraId="257EDFCF" w14:textId="0DB6E2B0" w:rsidR="00323A2B" w:rsidRPr="00691B3E" w:rsidRDefault="00323A2B" w:rsidP="00F869B2">
            <w:pPr>
              <w:pStyle w:val="a3"/>
              <w:shd w:val="clear" w:color="auto" w:fill="auto"/>
              <w:spacing w:before="0" w:after="0" w:line="240" w:lineRule="auto"/>
              <w:jc w:val="center"/>
              <w:rPr>
                <w:sz w:val="24"/>
                <w:szCs w:val="24"/>
              </w:rPr>
            </w:pPr>
          </w:p>
        </w:tc>
        <w:tc>
          <w:tcPr>
            <w:tcW w:w="850" w:type="dxa"/>
            <w:tcBorders>
              <w:left w:val="single" w:sz="4" w:space="0" w:color="auto"/>
              <w:right w:val="single" w:sz="4" w:space="0" w:color="auto"/>
            </w:tcBorders>
          </w:tcPr>
          <w:p w14:paraId="0F5CE138"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851" w:type="dxa"/>
            <w:tcBorders>
              <w:left w:val="single" w:sz="4" w:space="0" w:color="auto"/>
              <w:right w:val="single" w:sz="4" w:space="0" w:color="auto"/>
            </w:tcBorders>
          </w:tcPr>
          <w:p w14:paraId="7938CCB9"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567" w:type="dxa"/>
            <w:tcBorders>
              <w:left w:val="single" w:sz="4" w:space="0" w:color="auto"/>
            </w:tcBorders>
          </w:tcPr>
          <w:p w14:paraId="1312DBEE"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641" w:type="dxa"/>
            <w:tcBorders>
              <w:left w:val="single" w:sz="4" w:space="0" w:color="auto"/>
            </w:tcBorders>
          </w:tcPr>
          <w:p w14:paraId="558C03B7"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r>
      <w:tr w:rsidR="00323A2B" w:rsidRPr="00C52240" w14:paraId="7030B988" w14:textId="77777777" w:rsidTr="00F869B2">
        <w:tc>
          <w:tcPr>
            <w:tcW w:w="494" w:type="dxa"/>
          </w:tcPr>
          <w:p w14:paraId="1554E0B0" w14:textId="74B34DF9" w:rsidR="00323A2B" w:rsidRPr="00691B3E" w:rsidRDefault="00C63656" w:rsidP="00F869B2">
            <w:pPr>
              <w:pStyle w:val="a3"/>
              <w:shd w:val="clear" w:color="auto" w:fill="auto"/>
              <w:spacing w:before="0" w:line="240" w:lineRule="auto"/>
              <w:rPr>
                <w:sz w:val="24"/>
                <w:szCs w:val="24"/>
              </w:rPr>
            </w:pPr>
            <w:r>
              <w:rPr>
                <w:sz w:val="24"/>
                <w:szCs w:val="24"/>
              </w:rPr>
              <w:t>3</w:t>
            </w:r>
          </w:p>
        </w:tc>
        <w:tc>
          <w:tcPr>
            <w:tcW w:w="3685" w:type="dxa"/>
          </w:tcPr>
          <w:p w14:paraId="743C7A9A" w14:textId="630D723C" w:rsidR="00323A2B" w:rsidRPr="00691B3E" w:rsidRDefault="00323A2B" w:rsidP="00F869B2">
            <w:pPr>
              <w:pStyle w:val="a3"/>
              <w:shd w:val="clear" w:color="auto" w:fill="auto"/>
              <w:spacing w:before="0" w:after="0" w:line="240" w:lineRule="auto"/>
              <w:jc w:val="left"/>
              <w:rPr>
                <w:rFonts w:eastAsia="Times New Roman"/>
                <w:color w:val="141414"/>
                <w:sz w:val="24"/>
                <w:szCs w:val="24"/>
              </w:rPr>
            </w:pPr>
            <w:r w:rsidRPr="00691B3E">
              <w:rPr>
                <w:sz w:val="24"/>
                <w:szCs w:val="24"/>
              </w:rPr>
              <w:t xml:space="preserve">Вовлечение в хозяйственный </w:t>
            </w:r>
            <w:r w:rsidR="00C63656" w:rsidRPr="00691B3E">
              <w:rPr>
                <w:sz w:val="24"/>
                <w:szCs w:val="24"/>
              </w:rPr>
              <w:t>оборот пустующих</w:t>
            </w:r>
            <w:r w:rsidRPr="00691B3E">
              <w:rPr>
                <w:sz w:val="24"/>
                <w:szCs w:val="24"/>
              </w:rPr>
              <w:t xml:space="preserve"> и нерационально используемых земель </w:t>
            </w:r>
          </w:p>
        </w:tc>
        <w:tc>
          <w:tcPr>
            <w:tcW w:w="1276" w:type="dxa"/>
          </w:tcPr>
          <w:p w14:paraId="4F386EC4"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14:paraId="42FE22C1"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850" w:type="dxa"/>
            <w:tcBorders>
              <w:left w:val="single" w:sz="4" w:space="0" w:color="auto"/>
              <w:right w:val="single" w:sz="4" w:space="0" w:color="auto"/>
            </w:tcBorders>
          </w:tcPr>
          <w:p w14:paraId="2A881FE1"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851" w:type="dxa"/>
            <w:tcBorders>
              <w:left w:val="single" w:sz="4" w:space="0" w:color="auto"/>
              <w:right w:val="single" w:sz="4" w:space="0" w:color="auto"/>
            </w:tcBorders>
          </w:tcPr>
          <w:p w14:paraId="433BC571"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567" w:type="dxa"/>
            <w:tcBorders>
              <w:left w:val="single" w:sz="4" w:space="0" w:color="auto"/>
            </w:tcBorders>
          </w:tcPr>
          <w:p w14:paraId="67125D8F"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10</w:t>
            </w:r>
          </w:p>
        </w:tc>
        <w:tc>
          <w:tcPr>
            <w:tcW w:w="641" w:type="dxa"/>
            <w:tcBorders>
              <w:left w:val="single" w:sz="4" w:space="0" w:color="auto"/>
            </w:tcBorders>
          </w:tcPr>
          <w:p w14:paraId="469C2B2A" w14:textId="77777777" w:rsidR="00323A2B" w:rsidRPr="00691B3E" w:rsidRDefault="00323A2B" w:rsidP="00F869B2">
            <w:pPr>
              <w:pStyle w:val="a3"/>
              <w:shd w:val="clear" w:color="auto" w:fill="auto"/>
              <w:spacing w:before="0" w:after="0" w:line="240" w:lineRule="auto"/>
              <w:jc w:val="center"/>
              <w:rPr>
                <w:sz w:val="24"/>
                <w:szCs w:val="24"/>
              </w:rPr>
            </w:pPr>
            <w:r>
              <w:rPr>
                <w:sz w:val="24"/>
                <w:szCs w:val="24"/>
              </w:rPr>
              <w:t>10</w:t>
            </w:r>
          </w:p>
        </w:tc>
      </w:tr>
      <w:tr w:rsidR="00323A2B" w:rsidRPr="00C52240" w14:paraId="062FFAC7" w14:textId="77777777" w:rsidTr="00F869B2">
        <w:tc>
          <w:tcPr>
            <w:tcW w:w="494" w:type="dxa"/>
          </w:tcPr>
          <w:p w14:paraId="184A76FE" w14:textId="671613C4" w:rsidR="00323A2B" w:rsidRPr="00691B3E" w:rsidRDefault="00C63656" w:rsidP="00F869B2">
            <w:pPr>
              <w:pStyle w:val="a3"/>
              <w:shd w:val="clear" w:color="auto" w:fill="auto"/>
              <w:spacing w:before="0" w:line="240" w:lineRule="auto"/>
              <w:rPr>
                <w:sz w:val="24"/>
                <w:szCs w:val="24"/>
              </w:rPr>
            </w:pPr>
            <w:r>
              <w:rPr>
                <w:sz w:val="24"/>
                <w:szCs w:val="24"/>
              </w:rPr>
              <w:t>4</w:t>
            </w:r>
          </w:p>
        </w:tc>
        <w:tc>
          <w:tcPr>
            <w:tcW w:w="3685" w:type="dxa"/>
          </w:tcPr>
          <w:p w14:paraId="7BC3A6FE" w14:textId="77777777" w:rsidR="00323A2B" w:rsidRPr="00691B3E" w:rsidRDefault="00323A2B" w:rsidP="00F869B2">
            <w:pPr>
              <w:pStyle w:val="a3"/>
              <w:shd w:val="clear" w:color="auto" w:fill="auto"/>
              <w:spacing w:before="0" w:after="0" w:line="240" w:lineRule="auto"/>
              <w:jc w:val="left"/>
              <w:rPr>
                <w:sz w:val="24"/>
                <w:szCs w:val="24"/>
              </w:rPr>
            </w:pPr>
            <w:r w:rsidRPr="00691B3E">
              <w:rPr>
                <w:sz w:val="24"/>
                <w:szCs w:val="24"/>
              </w:rPr>
              <w:t>Количество выявленных самовольно занятых земельных участков</w:t>
            </w:r>
          </w:p>
        </w:tc>
        <w:tc>
          <w:tcPr>
            <w:tcW w:w="1276" w:type="dxa"/>
          </w:tcPr>
          <w:p w14:paraId="1BEA4B5F"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шт.</w:t>
            </w:r>
          </w:p>
        </w:tc>
        <w:tc>
          <w:tcPr>
            <w:tcW w:w="851" w:type="dxa"/>
            <w:tcBorders>
              <w:right w:val="single" w:sz="4" w:space="0" w:color="auto"/>
            </w:tcBorders>
          </w:tcPr>
          <w:p w14:paraId="065A40F9"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0</w:t>
            </w:r>
          </w:p>
        </w:tc>
        <w:tc>
          <w:tcPr>
            <w:tcW w:w="850" w:type="dxa"/>
            <w:tcBorders>
              <w:left w:val="single" w:sz="4" w:space="0" w:color="auto"/>
              <w:right w:val="single" w:sz="4" w:space="0" w:color="auto"/>
            </w:tcBorders>
          </w:tcPr>
          <w:p w14:paraId="4F7B528B"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w:t>
            </w:r>
          </w:p>
        </w:tc>
        <w:tc>
          <w:tcPr>
            <w:tcW w:w="851" w:type="dxa"/>
            <w:tcBorders>
              <w:left w:val="single" w:sz="4" w:space="0" w:color="auto"/>
              <w:right w:val="single" w:sz="4" w:space="0" w:color="auto"/>
            </w:tcBorders>
          </w:tcPr>
          <w:p w14:paraId="491A8047"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w:t>
            </w:r>
          </w:p>
        </w:tc>
        <w:tc>
          <w:tcPr>
            <w:tcW w:w="567" w:type="dxa"/>
            <w:tcBorders>
              <w:left w:val="single" w:sz="4" w:space="0" w:color="auto"/>
            </w:tcBorders>
          </w:tcPr>
          <w:p w14:paraId="18B7FF35"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w:t>
            </w:r>
          </w:p>
        </w:tc>
        <w:tc>
          <w:tcPr>
            <w:tcW w:w="641" w:type="dxa"/>
            <w:tcBorders>
              <w:left w:val="single" w:sz="4" w:space="0" w:color="auto"/>
            </w:tcBorders>
          </w:tcPr>
          <w:p w14:paraId="65C65ECE" w14:textId="77777777" w:rsidR="00323A2B" w:rsidRPr="00691B3E" w:rsidRDefault="00323A2B" w:rsidP="00F869B2">
            <w:pPr>
              <w:pStyle w:val="a3"/>
              <w:shd w:val="clear" w:color="auto" w:fill="auto"/>
              <w:spacing w:before="0" w:after="0" w:line="240" w:lineRule="auto"/>
              <w:jc w:val="center"/>
              <w:rPr>
                <w:sz w:val="24"/>
                <w:szCs w:val="24"/>
              </w:rPr>
            </w:pPr>
            <w:r>
              <w:rPr>
                <w:sz w:val="24"/>
                <w:szCs w:val="24"/>
              </w:rPr>
              <w:t>1</w:t>
            </w:r>
          </w:p>
        </w:tc>
      </w:tr>
      <w:tr w:rsidR="00323A2B" w:rsidRPr="00C52240" w14:paraId="3EDC646E" w14:textId="77777777" w:rsidTr="00F869B2">
        <w:tc>
          <w:tcPr>
            <w:tcW w:w="494" w:type="dxa"/>
          </w:tcPr>
          <w:p w14:paraId="79B45405" w14:textId="277934B2" w:rsidR="00323A2B" w:rsidRPr="00691B3E" w:rsidRDefault="00C63656" w:rsidP="00F869B2">
            <w:pPr>
              <w:pStyle w:val="a3"/>
              <w:shd w:val="clear" w:color="auto" w:fill="auto"/>
              <w:spacing w:before="0" w:line="240" w:lineRule="auto"/>
              <w:rPr>
                <w:sz w:val="24"/>
                <w:szCs w:val="24"/>
              </w:rPr>
            </w:pPr>
            <w:r>
              <w:rPr>
                <w:sz w:val="24"/>
                <w:szCs w:val="24"/>
              </w:rPr>
              <w:t>5</w:t>
            </w:r>
          </w:p>
        </w:tc>
        <w:tc>
          <w:tcPr>
            <w:tcW w:w="3685" w:type="dxa"/>
          </w:tcPr>
          <w:p w14:paraId="160838B5" w14:textId="77777777" w:rsidR="00323A2B" w:rsidRPr="00691B3E" w:rsidRDefault="00323A2B" w:rsidP="00F869B2">
            <w:pPr>
              <w:pStyle w:val="a3"/>
              <w:shd w:val="clear" w:color="auto" w:fill="auto"/>
              <w:spacing w:before="0" w:after="0" w:line="240" w:lineRule="auto"/>
              <w:jc w:val="left"/>
              <w:rPr>
                <w:sz w:val="24"/>
                <w:szCs w:val="24"/>
              </w:rPr>
            </w:pPr>
            <w:r w:rsidRPr="00691B3E">
              <w:rPr>
                <w:sz w:val="24"/>
                <w:szCs w:val="24"/>
              </w:rPr>
              <w:t xml:space="preserve">Количество </w:t>
            </w:r>
            <w:proofErr w:type="spellStart"/>
            <w:r w:rsidRPr="00691B3E">
              <w:rPr>
                <w:sz w:val="24"/>
                <w:szCs w:val="24"/>
              </w:rPr>
              <w:t>проинвентаризированных</w:t>
            </w:r>
            <w:proofErr w:type="spellEnd"/>
            <w:r w:rsidRPr="00691B3E">
              <w:rPr>
                <w:sz w:val="24"/>
                <w:szCs w:val="24"/>
              </w:rPr>
              <w:t xml:space="preserve"> земельных участков к общему количеству земельных участков на территории поселения</w:t>
            </w:r>
          </w:p>
        </w:tc>
        <w:tc>
          <w:tcPr>
            <w:tcW w:w="1276" w:type="dxa"/>
          </w:tcPr>
          <w:p w14:paraId="54743904"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w:t>
            </w:r>
          </w:p>
        </w:tc>
        <w:tc>
          <w:tcPr>
            <w:tcW w:w="851" w:type="dxa"/>
            <w:tcBorders>
              <w:right w:val="single" w:sz="4" w:space="0" w:color="auto"/>
            </w:tcBorders>
          </w:tcPr>
          <w:p w14:paraId="09BC3050"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11</w:t>
            </w:r>
          </w:p>
        </w:tc>
        <w:tc>
          <w:tcPr>
            <w:tcW w:w="850" w:type="dxa"/>
            <w:tcBorders>
              <w:left w:val="single" w:sz="4" w:space="0" w:color="auto"/>
              <w:right w:val="single" w:sz="4" w:space="0" w:color="auto"/>
            </w:tcBorders>
          </w:tcPr>
          <w:p w14:paraId="13962915"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12</w:t>
            </w:r>
          </w:p>
        </w:tc>
        <w:tc>
          <w:tcPr>
            <w:tcW w:w="851" w:type="dxa"/>
            <w:tcBorders>
              <w:left w:val="single" w:sz="4" w:space="0" w:color="auto"/>
              <w:right w:val="single" w:sz="4" w:space="0" w:color="auto"/>
            </w:tcBorders>
          </w:tcPr>
          <w:p w14:paraId="02B2D111"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13</w:t>
            </w:r>
          </w:p>
        </w:tc>
        <w:tc>
          <w:tcPr>
            <w:tcW w:w="567" w:type="dxa"/>
            <w:tcBorders>
              <w:left w:val="single" w:sz="4" w:space="0" w:color="auto"/>
            </w:tcBorders>
          </w:tcPr>
          <w:p w14:paraId="210B22C3" w14:textId="77777777" w:rsidR="00323A2B" w:rsidRPr="00691B3E" w:rsidRDefault="00323A2B" w:rsidP="00F869B2">
            <w:pPr>
              <w:pStyle w:val="a3"/>
              <w:shd w:val="clear" w:color="auto" w:fill="auto"/>
              <w:spacing w:before="0" w:after="0" w:line="240" w:lineRule="auto"/>
              <w:jc w:val="center"/>
              <w:rPr>
                <w:sz w:val="24"/>
                <w:szCs w:val="24"/>
              </w:rPr>
            </w:pPr>
            <w:r w:rsidRPr="00691B3E">
              <w:rPr>
                <w:sz w:val="24"/>
                <w:szCs w:val="24"/>
              </w:rPr>
              <w:t>14</w:t>
            </w:r>
          </w:p>
        </w:tc>
        <w:tc>
          <w:tcPr>
            <w:tcW w:w="641" w:type="dxa"/>
            <w:tcBorders>
              <w:left w:val="single" w:sz="4" w:space="0" w:color="auto"/>
            </w:tcBorders>
          </w:tcPr>
          <w:p w14:paraId="4341656A" w14:textId="77777777" w:rsidR="00323A2B" w:rsidRPr="00691B3E" w:rsidRDefault="00323A2B" w:rsidP="00F869B2">
            <w:pPr>
              <w:pStyle w:val="a3"/>
              <w:shd w:val="clear" w:color="auto" w:fill="auto"/>
              <w:spacing w:before="0" w:after="0" w:line="240" w:lineRule="auto"/>
              <w:jc w:val="center"/>
              <w:rPr>
                <w:sz w:val="24"/>
                <w:szCs w:val="24"/>
              </w:rPr>
            </w:pPr>
            <w:r>
              <w:rPr>
                <w:sz w:val="24"/>
                <w:szCs w:val="24"/>
              </w:rPr>
              <w:t>12</w:t>
            </w:r>
          </w:p>
        </w:tc>
      </w:tr>
    </w:tbl>
    <w:p w14:paraId="2805B065" w14:textId="77777777" w:rsidR="00323A2B" w:rsidRDefault="00323A2B" w:rsidP="00323A2B">
      <w:pPr>
        <w:pStyle w:val="a3"/>
        <w:shd w:val="clear" w:color="auto" w:fill="auto"/>
        <w:spacing w:before="0" w:line="322" w:lineRule="exact"/>
        <w:ind w:left="40" w:firstLine="840"/>
      </w:pPr>
    </w:p>
    <w:p w14:paraId="7D4CE3C3" w14:textId="77777777" w:rsidR="00323A2B" w:rsidRPr="00CD3D22" w:rsidRDefault="00323A2B" w:rsidP="00323A2B">
      <w:pPr>
        <w:ind w:firstLine="708"/>
        <w:jc w:val="both"/>
        <w:rPr>
          <w:rFonts w:ascii="Times New Roman" w:hAnsi="Times New Roman" w:cs="Times New Roman"/>
          <w:bCs/>
          <w:sz w:val="24"/>
          <w:szCs w:val="24"/>
        </w:rPr>
      </w:pPr>
    </w:p>
    <w:p w14:paraId="09CA9E36" w14:textId="77777777" w:rsidR="00323A2B" w:rsidRPr="00CD3D22" w:rsidRDefault="00323A2B" w:rsidP="00323A2B">
      <w:pPr>
        <w:ind w:firstLine="708"/>
        <w:jc w:val="both"/>
        <w:rPr>
          <w:rFonts w:ascii="Times New Roman" w:hAnsi="Times New Roman" w:cs="Times New Roman"/>
          <w:bCs/>
          <w:sz w:val="24"/>
          <w:szCs w:val="24"/>
        </w:rPr>
      </w:pPr>
    </w:p>
    <w:p w14:paraId="3D244686" w14:textId="77777777" w:rsidR="00323A2B" w:rsidRPr="00CD3D22" w:rsidRDefault="00323A2B" w:rsidP="00323A2B">
      <w:pPr>
        <w:ind w:firstLine="708"/>
        <w:jc w:val="both"/>
        <w:rPr>
          <w:rFonts w:ascii="Times New Roman" w:hAnsi="Times New Roman" w:cs="Times New Roman"/>
          <w:bCs/>
          <w:sz w:val="24"/>
          <w:szCs w:val="24"/>
        </w:rPr>
      </w:pPr>
    </w:p>
    <w:p w14:paraId="33B25268" w14:textId="77777777" w:rsidR="00323A2B" w:rsidRPr="00CD3D22" w:rsidRDefault="00323A2B" w:rsidP="00323A2B">
      <w:pPr>
        <w:ind w:firstLine="708"/>
        <w:jc w:val="both"/>
        <w:rPr>
          <w:rFonts w:ascii="Times New Roman" w:hAnsi="Times New Roman" w:cs="Times New Roman"/>
          <w:bCs/>
          <w:sz w:val="24"/>
          <w:szCs w:val="24"/>
        </w:rPr>
      </w:pPr>
    </w:p>
    <w:p w14:paraId="5B101D72" w14:textId="77777777" w:rsidR="00323A2B" w:rsidRPr="00CD3D22" w:rsidRDefault="00323A2B" w:rsidP="00323A2B">
      <w:pPr>
        <w:ind w:firstLine="708"/>
        <w:jc w:val="both"/>
        <w:rPr>
          <w:rFonts w:ascii="Times New Roman" w:hAnsi="Times New Roman" w:cs="Times New Roman"/>
          <w:bCs/>
          <w:sz w:val="24"/>
          <w:szCs w:val="24"/>
        </w:rPr>
      </w:pPr>
    </w:p>
    <w:p w14:paraId="14468B10" w14:textId="77777777" w:rsidR="00323A2B" w:rsidRPr="00CD3D22" w:rsidRDefault="00323A2B" w:rsidP="00323A2B">
      <w:pPr>
        <w:ind w:firstLine="708"/>
        <w:jc w:val="both"/>
        <w:rPr>
          <w:rFonts w:ascii="Times New Roman" w:hAnsi="Times New Roman" w:cs="Times New Roman"/>
          <w:bCs/>
          <w:sz w:val="24"/>
          <w:szCs w:val="24"/>
        </w:rPr>
      </w:pPr>
    </w:p>
    <w:p w14:paraId="7151A6D2" w14:textId="77777777" w:rsidR="00323A2B" w:rsidRPr="00CD3D22" w:rsidRDefault="00323A2B" w:rsidP="00323A2B">
      <w:pPr>
        <w:ind w:firstLine="708"/>
        <w:jc w:val="both"/>
        <w:rPr>
          <w:rFonts w:ascii="Times New Roman" w:hAnsi="Times New Roman" w:cs="Times New Roman"/>
          <w:bCs/>
          <w:sz w:val="24"/>
          <w:szCs w:val="24"/>
        </w:rPr>
      </w:pPr>
    </w:p>
    <w:p w14:paraId="6479C777" w14:textId="77777777" w:rsidR="00323A2B" w:rsidRDefault="00323A2B" w:rsidP="00323A2B"/>
    <w:p w14:paraId="2EE5FFC4" w14:textId="77777777" w:rsidR="00323A2B" w:rsidRDefault="00323A2B" w:rsidP="00323A2B"/>
    <w:p w14:paraId="4891CC62" w14:textId="77777777" w:rsidR="00323A2B" w:rsidRDefault="00323A2B" w:rsidP="00323A2B">
      <w:pPr>
        <w:pStyle w:val="a3"/>
        <w:tabs>
          <w:tab w:val="left" w:pos="4395"/>
        </w:tabs>
        <w:spacing w:after="0" w:line="240" w:lineRule="auto"/>
        <w:rPr>
          <w:sz w:val="28"/>
          <w:szCs w:val="28"/>
        </w:rPr>
        <w:sectPr w:rsidR="00323A2B" w:rsidSect="00700A6D">
          <w:pgSz w:w="11906" w:h="16838"/>
          <w:pgMar w:top="567" w:right="567" w:bottom="567" w:left="1701" w:header="708" w:footer="708" w:gutter="0"/>
          <w:cols w:space="708"/>
          <w:docGrid w:linePitch="360"/>
        </w:sectPr>
      </w:pPr>
    </w:p>
    <w:p w14:paraId="1C5A9EB3" w14:textId="77777777" w:rsidR="00323A2B" w:rsidRPr="00722F88" w:rsidRDefault="00323A2B" w:rsidP="00323A2B">
      <w:pPr>
        <w:pStyle w:val="a3"/>
        <w:tabs>
          <w:tab w:val="left" w:pos="4395"/>
        </w:tabs>
        <w:spacing w:after="0" w:line="240" w:lineRule="auto"/>
        <w:ind w:firstLine="840"/>
        <w:rPr>
          <w:sz w:val="28"/>
          <w:szCs w:val="28"/>
        </w:rPr>
      </w:pPr>
    </w:p>
    <w:p w14:paraId="5B86FD5C" w14:textId="77777777" w:rsidR="00323A2B" w:rsidRPr="00C63656" w:rsidRDefault="00323A2B" w:rsidP="00323A2B">
      <w:pPr>
        <w:pStyle w:val="42"/>
        <w:keepNext/>
        <w:keepLines/>
        <w:shd w:val="clear" w:color="auto" w:fill="auto"/>
        <w:spacing w:before="0" w:after="299" w:line="260" w:lineRule="exact"/>
        <w:ind w:left="20"/>
        <w:rPr>
          <w:rFonts w:ascii="Arial" w:hAnsi="Arial" w:cs="Arial"/>
          <w:b w:val="0"/>
          <w:bCs w:val="0"/>
          <w:sz w:val="24"/>
          <w:szCs w:val="24"/>
        </w:rPr>
      </w:pPr>
      <w:r w:rsidRPr="00C63656">
        <w:rPr>
          <w:rFonts w:ascii="Arial" w:hAnsi="Arial" w:cs="Arial"/>
          <w:b w:val="0"/>
          <w:bCs w:val="0"/>
          <w:sz w:val="24"/>
          <w:szCs w:val="24"/>
        </w:rPr>
        <w:t>3. Перечень основных мероприятий муниципальной программы</w:t>
      </w:r>
    </w:p>
    <w:p w14:paraId="64B2A56F" w14:textId="0835BDE5" w:rsidR="00323A2B" w:rsidRPr="00C63656" w:rsidRDefault="00323A2B" w:rsidP="00323A2B">
      <w:pPr>
        <w:pStyle w:val="a3"/>
        <w:shd w:val="clear" w:color="auto" w:fill="auto"/>
        <w:tabs>
          <w:tab w:val="left" w:pos="4395"/>
        </w:tabs>
        <w:spacing w:before="0" w:after="0" w:line="240" w:lineRule="auto"/>
        <w:ind w:firstLine="840"/>
        <w:rPr>
          <w:rFonts w:ascii="Arial" w:hAnsi="Arial" w:cs="Arial"/>
        </w:rPr>
      </w:pPr>
      <w:r w:rsidRPr="00E95D26">
        <w:rPr>
          <w:sz w:val="24"/>
          <w:szCs w:val="24"/>
        </w:rPr>
        <w:t xml:space="preserve"> </w:t>
      </w:r>
      <w:r w:rsidR="00C63656" w:rsidRPr="00C63656">
        <w:rPr>
          <w:rFonts w:ascii="Arial" w:hAnsi="Arial" w:cs="Arial"/>
          <w:sz w:val="24"/>
          <w:szCs w:val="24"/>
        </w:rPr>
        <w:t>В рамках муниципальной</w:t>
      </w:r>
      <w:r w:rsidRPr="00C63656">
        <w:rPr>
          <w:rFonts w:ascii="Arial" w:hAnsi="Arial" w:cs="Arial"/>
          <w:sz w:val="24"/>
          <w:szCs w:val="24"/>
        </w:rPr>
        <w:t xml:space="preserve"> </w:t>
      </w:r>
      <w:r w:rsidR="00C63656" w:rsidRPr="00C63656">
        <w:rPr>
          <w:rFonts w:ascii="Arial" w:hAnsi="Arial" w:cs="Arial"/>
          <w:sz w:val="24"/>
          <w:szCs w:val="24"/>
        </w:rPr>
        <w:t xml:space="preserve">программы запланированы </w:t>
      </w:r>
      <w:r w:rsidR="00AA4A21" w:rsidRPr="00C63656">
        <w:rPr>
          <w:rFonts w:ascii="Arial" w:hAnsi="Arial" w:cs="Arial"/>
          <w:sz w:val="24"/>
          <w:szCs w:val="24"/>
        </w:rPr>
        <w:t>мероприятия, по</w:t>
      </w:r>
      <w:r w:rsidRPr="00C63656">
        <w:rPr>
          <w:rFonts w:ascii="Arial" w:hAnsi="Arial" w:cs="Arial"/>
          <w:sz w:val="24"/>
          <w:szCs w:val="24"/>
        </w:rPr>
        <w:t xml:space="preserve"> </w:t>
      </w:r>
      <w:r w:rsidRPr="00C63656">
        <w:rPr>
          <w:rFonts w:ascii="Arial" w:eastAsia="Times New Roman" w:hAnsi="Arial" w:cs="Arial"/>
          <w:color w:val="000000"/>
          <w:sz w:val="24"/>
          <w:szCs w:val="24"/>
        </w:rPr>
        <w:t xml:space="preserve">повышению эффективности охраны и использования земель на </w:t>
      </w:r>
      <w:proofErr w:type="gramStart"/>
      <w:r w:rsidRPr="00C63656">
        <w:rPr>
          <w:rFonts w:ascii="Arial" w:eastAsia="Times New Roman" w:hAnsi="Arial" w:cs="Arial"/>
          <w:color w:val="000000"/>
          <w:sz w:val="24"/>
          <w:szCs w:val="24"/>
        </w:rPr>
        <w:t xml:space="preserve">территории </w:t>
      </w:r>
      <w:r w:rsidRPr="00C63656">
        <w:rPr>
          <w:rFonts w:ascii="Arial" w:hAnsi="Arial" w:cs="Arial"/>
          <w:sz w:val="24"/>
          <w:szCs w:val="24"/>
        </w:rPr>
        <w:t xml:space="preserve"> </w:t>
      </w:r>
      <w:r w:rsidR="00C63656" w:rsidRPr="00C63656">
        <w:rPr>
          <w:rFonts w:ascii="Arial" w:hAnsi="Arial" w:cs="Arial"/>
          <w:sz w:val="24"/>
          <w:szCs w:val="24"/>
        </w:rPr>
        <w:t>муниципального</w:t>
      </w:r>
      <w:proofErr w:type="gramEnd"/>
      <w:r w:rsidR="00C63656" w:rsidRPr="00C63656">
        <w:rPr>
          <w:rFonts w:ascii="Arial" w:hAnsi="Arial" w:cs="Arial"/>
          <w:sz w:val="24"/>
          <w:szCs w:val="24"/>
        </w:rPr>
        <w:t xml:space="preserve"> образования «Казачье»</w:t>
      </w:r>
    </w:p>
    <w:p w14:paraId="34818C8F" w14:textId="77777777" w:rsidR="00323A2B" w:rsidRPr="00C63656" w:rsidRDefault="00323A2B" w:rsidP="00323A2B">
      <w:pPr>
        <w:pStyle w:val="a3"/>
        <w:shd w:val="clear" w:color="auto" w:fill="auto"/>
        <w:tabs>
          <w:tab w:val="left" w:pos="4395"/>
        </w:tabs>
        <w:spacing w:before="0" w:after="0" w:line="240" w:lineRule="auto"/>
        <w:ind w:firstLine="840"/>
        <w:jc w:val="right"/>
        <w:rPr>
          <w:rFonts w:ascii="Arial" w:hAnsi="Arial" w:cs="Arial"/>
          <w:sz w:val="24"/>
          <w:szCs w:val="24"/>
        </w:rPr>
      </w:pPr>
      <w:r w:rsidRPr="00C63656">
        <w:rPr>
          <w:rFonts w:ascii="Arial" w:hAnsi="Arial" w:cs="Arial"/>
          <w:sz w:val="24"/>
          <w:szCs w:val="24"/>
        </w:rPr>
        <w:t>Таблица № 2</w:t>
      </w:r>
    </w:p>
    <w:p w14:paraId="68FA1FBD" w14:textId="534D3AC2" w:rsidR="00323A2B" w:rsidRDefault="00C63656" w:rsidP="00323A2B">
      <w:pPr>
        <w:pStyle w:val="a3"/>
        <w:shd w:val="clear" w:color="auto" w:fill="auto"/>
        <w:tabs>
          <w:tab w:val="left" w:pos="4395"/>
        </w:tabs>
        <w:spacing w:before="0" w:after="0" w:line="240" w:lineRule="auto"/>
        <w:ind w:firstLine="840"/>
        <w:jc w:val="center"/>
        <w:rPr>
          <w:rFonts w:ascii="Arial" w:hAnsi="Arial" w:cs="Arial"/>
          <w:sz w:val="24"/>
          <w:szCs w:val="24"/>
        </w:rPr>
      </w:pPr>
      <w:r w:rsidRPr="00C63656">
        <w:rPr>
          <w:rFonts w:ascii="Arial" w:hAnsi="Arial" w:cs="Arial"/>
          <w:sz w:val="24"/>
          <w:szCs w:val="24"/>
        </w:rPr>
        <w:t>Перечень основных мероприятий муниципальной программы</w:t>
      </w:r>
    </w:p>
    <w:p w14:paraId="54D40F06" w14:textId="77777777" w:rsidR="00C63656" w:rsidRPr="00C63656" w:rsidRDefault="00C63656" w:rsidP="00323A2B">
      <w:pPr>
        <w:pStyle w:val="a3"/>
        <w:shd w:val="clear" w:color="auto" w:fill="auto"/>
        <w:tabs>
          <w:tab w:val="left" w:pos="4395"/>
        </w:tabs>
        <w:spacing w:before="0" w:after="0" w:line="240" w:lineRule="auto"/>
        <w:ind w:firstLine="840"/>
        <w:jc w:val="center"/>
        <w:rPr>
          <w:rFonts w:ascii="Arial" w:hAnsi="Arial" w:cs="Arial"/>
          <w:sz w:val="24"/>
          <w:szCs w:val="24"/>
        </w:rPr>
      </w:pPr>
    </w:p>
    <w:tbl>
      <w:tblPr>
        <w:tblStyle w:val="a5"/>
        <w:tblW w:w="0" w:type="auto"/>
        <w:tblLayout w:type="fixed"/>
        <w:tblLook w:val="04A0" w:firstRow="1" w:lastRow="0" w:firstColumn="1" w:lastColumn="0" w:noHBand="0" w:noVBand="1"/>
      </w:tblPr>
      <w:tblGrid>
        <w:gridCol w:w="534"/>
        <w:gridCol w:w="4819"/>
        <w:gridCol w:w="1276"/>
        <w:gridCol w:w="992"/>
        <w:gridCol w:w="1134"/>
        <w:gridCol w:w="1134"/>
        <w:gridCol w:w="1134"/>
        <w:gridCol w:w="993"/>
        <w:gridCol w:w="1559"/>
        <w:gridCol w:w="1276"/>
      </w:tblGrid>
      <w:tr w:rsidR="00323A2B" w:rsidRPr="009A13B2" w14:paraId="1131F922" w14:textId="77777777" w:rsidTr="00F869B2">
        <w:trPr>
          <w:trHeight w:val="251"/>
        </w:trPr>
        <w:tc>
          <w:tcPr>
            <w:tcW w:w="534" w:type="dxa"/>
            <w:vMerge w:val="restart"/>
          </w:tcPr>
          <w:p w14:paraId="5EA09509" w14:textId="77777777" w:rsidR="00323A2B" w:rsidRPr="00C63656" w:rsidRDefault="00323A2B" w:rsidP="00F869B2">
            <w:pPr>
              <w:pStyle w:val="a3"/>
              <w:shd w:val="clear" w:color="auto" w:fill="auto"/>
              <w:spacing w:before="0" w:after="0" w:line="322" w:lineRule="exact"/>
              <w:jc w:val="right"/>
              <w:rPr>
                <w:rFonts w:ascii="Courier New" w:hAnsi="Courier New" w:cs="Courier New"/>
                <w:sz w:val="22"/>
                <w:szCs w:val="22"/>
              </w:rPr>
            </w:pPr>
            <w:r w:rsidRPr="00C63656">
              <w:rPr>
                <w:rFonts w:ascii="Courier New" w:hAnsi="Courier New" w:cs="Courier New"/>
                <w:sz w:val="22"/>
                <w:szCs w:val="22"/>
              </w:rPr>
              <w:t>№ п/п</w:t>
            </w:r>
          </w:p>
        </w:tc>
        <w:tc>
          <w:tcPr>
            <w:tcW w:w="4819" w:type="dxa"/>
            <w:vMerge w:val="restart"/>
          </w:tcPr>
          <w:p w14:paraId="5182726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Наименование мероприятия</w:t>
            </w:r>
          </w:p>
        </w:tc>
        <w:tc>
          <w:tcPr>
            <w:tcW w:w="1276" w:type="dxa"/>
            <w:vMerge w:val="restart"/>
          </w:tcPr>
          <w:p w14:paraId="146AD399" w14:textId="77777777" w:rsidR="00323A2B" w:rsidRPr="00C63656" w:rsidRDefault="00323A2B" w:rsidP="00F869B2">
            <w:pPr>
              <w:pStyle w:val="a3"/>
              <w:shd w:val="clear" w:color="auto" w:fill="auto"/>
              <w:spacing w:before="0" w:after="0" w:line="240" w:lineRule="auto"/>
              <w:ind w:hanging="278"/>
              <w:jc w:val="center"/>
              <w:rPr>
                <w:rFonts w:ascii="Courier New" w:hAnsi="Courier New" w:cs="Courier New"/>
                <w:sz w:val="22"/>
                <w:szCs w:val="22"/>
              </w:rPr>
            </w:pPr>
            <w:r w:rsidRPr="00C63656">
              <w:rPr>
                <w:rFonts w:ascii="Courier New" w:hAnsi="Courier New" w:cs="Courier New"/>
                <w:sz w:val="22"/>
                <w:szCs w:val="22"/>
              </w:rPr>
              <w:t>Годы реализации</w:t>
            </w:r>
          </w:p>
        </w:tc>
        <w:tc>
          <w:tcPr>
            <w:tcW w:w="5387" w:type="dxa"/>
            <w:gridSpan w:val="5"/>
            <w:tcBorders>
              <w:bottom w:val="single" w:sz="4" w:space="0" w:color="auto"/>
            </w:tcBorders>
          </w:tcPr>
          <w:p w14:paraId="61445EA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Объем финансирования (</w:t>
            </w:r>
            <w:proofErr w:type="spellStart"/>
            <w:r w:rsidRPr="00C63656">
              <w:rPr>
                <w:rFonts w:ascii="Courier New" w:hAnsi="Courier New" w:cs="Courier New"/>
                <w:sz w:val="22"/>
                <w:szCs w:val="22"/>
              </w:rPr>
              <w:t>тыс.руб</w:t>
            </w:r>
            <w:proofErr w:type="spellEnd"/>
            <w:r w:rsidRPr="00C63656">
              <w:rPr>
                <w:rFonts w:ascii="Courier New" w:hAnsi="Courier New" w:cs="Courier New"/>
                <w:sz w:val="22"/>
                <w:szCs w:val="22"/>
              </w:rPr>
              <w:t>.)</w:t>
            </w:r>
          </w:p>
        </w:tc>
        <w:tc>
          <w:tcPr>
            <w:tcW w:w="1559" w:type="dxa"/>
            <w:vMerge w:val="restart"/>
          </w:tcPr>
          <w:p w14:paraId="16F15211"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Непосредственный результат реализации мероприятия</w:t>
            </w:r>
          </w:p>
        </w:tc>
        <w:tc>
          <w:tcPr>
            <w:tcW w:w="1276" w:type="dxa"/>
            <w:vMerge w:val="restart"/>
          </w:tcPr>
          <w:p w14:paraId="42E61EA2"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Муниципальный заказчик, главный распорядитель (распорядитель) бюджетных средств, исполнитель</w:t>
            </w:r>
          </w:p>
        </w:tc>
      </w:tr>
      <w:tr w:rsidR="00323A2B" w:rsidRPr="009A13B2" w14:paraId="247AFEED" w14:textId="77777777" w:rsidTr="00F869B2">
        <w:trPr>
          <w:trHeight w:val="356"/>
        </w:trPr>
        <w:tc>
          <w:tcPr>
            <w:tcW w:w="534" w:type="dxa"/>
            <w:vMerge/>
          </w:tcPr>
          <w:p w14:paraId="452F3D61" w14:textId="77777777" w:rsidR="00323A2B" w:rsidRPr="00C63656" w:rsidRDefault="00323A2B" w:rsidP="00F869B2">
            <w:pPr>
              <w:pStyle w:val="a3"/>
              <w:shd w:val="clear" w:color="auto" w:fill="auto"/>
              <w:spacing w:before="0" w:after="0" w:line="322" w:lineRule="exact"/>
              <w:jc w:val="right"/>
              <w:rPr>
                <w:rFonts w:ascii="Courier New" w:hAnsi="Courier New" w:cs="Courier New"/>
                <w:sz w:val="22"/>
                <w:szCs w:val="22"/>
              </w:rPr>
            </w:pPr>
          </w:p>
        </w:tc>
        <w:tc>
          <w:tcPr>
            <w:tcW w:w="4819" w:type="dxa"/>
            <w:vMerge/>
          </w:tcPr>
          <w:p w14:paraId="40529CA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3C4FF05B" w14:textId="77777777" w:rsidR="00323A2B" w:rsidRPr="00C63656" w:rsidRDefault="00323A2B" w:rsidP="00F869B2">
            <w:pPr>
              <w:pStyle w:val="a3"/>
              <w:shd w:val="clear" w:color="auto" w:fill="auto"/>
              <w:spacing w:before="0" w:after="0" w:line="322" w:lineRule="exact"/>
              <w:ind w:hanging="278"/>
              <w:jc w:val="center"/>
              <w:rPr>
                <w:rFonts w:ascii="Courier New" w:hAnsi="Courier New" w:cs="Courier New"/>
                <w:sz w:val="22"/>
                <w:szCs w:val="22"/>
              </w:rPr>
            </w:pPr>
          </w:p>
        </w:tc>
        <w:tc>
          <w:tcPr>
            <w:tcW w:w="992" w:type="dxa"/>
            <w:tcBorders>
              <w:top w:val="single" w:sz="4" w:space="0" w:color="auto"/>
              <w:right w:val="single" w:sz="4" w:space="0" w:color="auto"/>
            </w:tcBorders>
          </w:tcPr>
          <w:p w14:paraId="61C4B669" w14:textId="77777777" w:rsidR="00323A2B" w:rsidRPr="00C63656" w:rsidRDefault="00323A2B" w:rsidP="00F869B2">
            <w:pPr>
              <w:pStyle w:val="a3"/>
              <w:spacing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4395" w:type="dxa"/>
            <w:gridSpan w:val="4"/>
            <w:tcBorders>
              <w:top w:val="single" w:sz="4" w:space="0" w:color="auto"/>
              <w:bottom w:val="single" w:sz="4" w:space="0" w:color="auto"/>
            </w:tcBorders>
          </w:tcPr>
          <w:p w14:paraId="5296D4CD" w14:textId="77777777" w:rsidR="00323A2B" w:rsidRPr="00C63656" w:rsidRDefault="00323A2B" w:rsidP="00F869B2">
            <w:pPr>
              <w:pStyle w:val="a3"/>
              <w:spacing w:before="0" w:after="0" w:line="240" w:lineRule="auto"/>
              <w:jc w:val="center"/>
              <w:rPr>
                <w:rFonts w:ascii="Courier New" w:hAnsi="Courier New" w:cs="Courier New"/>
                <w:sz w:val="22"/>
                <w:szCs w:val="22"/>
              </w:rPr>
            </w:pPr>
            <w:r w:rsidRPr="00C63656">
              <w:rPr>
                <w:rFonts w:ascii="Courier New" w:hAnsi="Courier New" w:cs="Courier New"/>
                <w:sz w:val="22"/>
                <w:szCs w:val="22"/>
              </w:rPr>
              <w:t>в разрезе источников финансирования</w:t>
            </w:r>
          </w:p>
          <w:p w14:paraId="7F6EA392" w14:textId="3C26510B" w:rsidR="00323A2B" w:rsidRPr="00C63656" w:rsidRDefault="00323A2B" w:rsidP="00F869B2">
            <w:pPr>
              <w:pStyle w:val="a3"/>
              <w:spacing w:before="0" w:after="0" w:line="240" w:lineRule="auto"/>
              <w:jc w:val="center"/>
              <w:rPr>
                <w:rFonts w:ascii="Courier New" w:hAnsi="Courier New" w:cs="Courier New"/>
                <w:sz w:val="22"/>
                <w:szCs w:val="22"/>
              </w:rPr>
            </w:pPr>
            <w:r w:rsidRPr="00C63656">
              <w:rPr>
                <w:rFonts w:ascii="Courier New" w:hAnsi="Courier New" w:cs="Courier New"/>
                <w:noProof/>
                <w:sz w:val="22"/>
                <w:szCs w:val="22"/>
              </w:rPr>
              <mc:AlternateContent>
                <mc:Choice Requires="wps">
                  <w:drawing>
                    <wp:anchor distT="0" distB="0" distL="114300" distR="114300" simplePos="0" relativeHeight="251659264" behindDoc="0" locked="0" layoutInCell="1" allowOverlap="1" wp14:anchorId="63A34133" wp14:editId="30656026">
                      <wp:simplePos x="0" y="0"/>
                      <wp:positionH relativeFrom="column">
                        <wp:posOffset>-65405</wp:posOffset>
                      </wp:positionH>
                      <wp:positionV relativeFrom="paragraph">
                        <wp:posOffset>26035</wp:posOffset>
                      </wp:positionV>
                      <wp:extent cx="2819400" cy="9525"/>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854AD" id="_x0000_t32" coordsize="21600,21600" o:spt="32" o:oned="t" path="m,l21600,21600e" filled="f">
                      <v:path arrowok="t" fillok="f" o:connecttype="none"/>
                      <o:lock v:ext="edit" shapetype="t"/>
                    </v:shapetype>
                    <v:shape id="Прямая со стрелкой 1" o:spid="_x0000_s1026" type="#_x0000_t32" style="position:absolute;margin-left:-5.15pt;margin-top:2.05pt;width:22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"/>
                  </w:pict>
                </mc:Fallback>
              </mc:AlternateContent>
            </w:r>
            <w:r w:rsidRPr="00C63656">
              <w:rPr>
                <w:rFonts w:ascii="Courier New" w:hAnsi="Courier New" w:cs="Courier New"/>
                <w:sz w:val="22"/>
                <w:szCs w:val="22"/>
              </w:rPr>
              <w:t xml:space="preserve">местный бюджет </w:t>
            </w:r>
          </w:p>
        </w:tc>
        <w:tc>
          <w:tcPr>
            <w:tcW w:w="1559" w:type="dxa"/>
            <w:vMerge/>
          </w:tcPr>
          <w:p w14:paraId="528615D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7D00D86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BF77049" w14:textId="77777777" w:rsidTr="00F869B2">
        <w:trPr>
          <w:trHeight w:val="551"/>
        </w:trPr>
        <w:tc>
          <w:tcPr>
            <w:tcW w:w="534" w:type="dxa"/>
            <w:vMerge w:val="restart"/>
          </w:tcPr>
          <w:p w14:paraId="1D92885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1.1</w:t>
            </w:r>
          </w:p>
        </w:tc>
        <w:tc>
          <w:tcPr>
            <w:tcW w:w="4819" w:type="dxa"/>
            <w:vMerge w:val="restart"/>
          </w:tcPr>
          <w:p w14:paraId="19862F74" w14:textId="361FFDD0"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Сохранение и повышение плодородия почв, защита земель от зарастания сорными растениями, кустарниками и мелколесьем,</w:t>
            </w:r>
            <w:r w:rsidR="00C63656">
              <w:rPr>
                <w:rFonts w:ascii="Courier New" w:hAnsi="Courier New" w:cs="Courier New"/>
                <w:sz w:val="22"/>
                <w:szCs w:val="22"/>
              </w:rPr>
              <w:t xml:space="preserve"> </w:t>
            </w:r>
            <w:r w:rsidRPr="00C63656">
              <w:rPr>
                <w:rFonts w:ascii="Courier New" w:hAnsi="Courier New" w:cs="Courier New"/>
                <w:sz w:val="22"/>
                <w:szCs w:val="22"/>
              </w:rPr>
              <w:t>иных видов ухудшения состояния земель</w:t>
            </w:r>
            <w:r w:rsidRPr="00C63656">
              <w:rPr>
                <w:rFonts w:ascii="Courier New" w:eastAsia="Times New Roman" w:hAnsi="Courier New" w:cs="Courier New"/>
                <w:color w:val="141414"/>
                <w:sz w:val="22"/>
                <w:szCs w:val="22"/>
              </w:rPr>
              <w:t xml:space="preserve"> </w:t>
            </w:r>
          </w:p>
        </w:tc>
        <w:tc>
          <w:tcPr>
            <w:tcW w:w="1276" w:type="dxa"/>
          </w:tcPr>
          <w:p w14:paraId="4BD73C8C" w14:textId="6331B1EA"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1B3AA4A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33CC1DD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8A1CC9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233D1D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09061C6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val="restart"/>
          </w:tcPr>
          <w:p w14:paraId="4A7C08C3" w14:textId="77777777" w:rsidR="00323A2B" w:rsidRPr="00C63656" w:rsidRDefault="00323A2B" w:rsidP="00F869B2">
            <w:pPr>
              <w:pStyle w:val="a6"/>
              <w:spacing w:before="0" w:beforeAutospacing="0" w:after="0" w:afterAutospacing="0"/>
              <w:jc w:val="both"/>
              <w:rPr>
                <w:rFonts w:ascii="Courier New" w:hAnsi="Courier New" w:cs="Courier New"/>
                <w:sz w:val="22"/>
                <w:szCs w:val="22"/>
              </w:rPr>
            </w:pPr>
            <w:r w:rsidRPr="00C63656">
              <w:rPr>
                <w:rFonts w:ascii="Courier New" w:hAnsi="Courier New" w:cs="Courier New"/>
                <w:sz w:val="22"/>
                <w:szCs w:val="22"/>
              </w:rPr>
              <w:t xml:space="preserve">использование земель способами, обеспечивающими сохранение экологических систем, способности земли быть средством, основой </w:t>
            </w:r>
            <w:r w:rsidRPr="00C63656">
              <w:rPr>
                <w:rFonts w:ascii="Courier New" w:hAnsi="Courier New" w:cs="Courier New"/>
                <w:sz w:val="22"/>
                <w:szCs w:val="22"/>
              </w:rPr>
              <w:lastRenderedPageBreak/>
              <w:t>осуществления хозяйственной и иных видов деятельности</w:t>
            </w:r>
          </w:p>
          <w:p w14:paraId="1368F1EA"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p>
        </w:tc>
        <w:tc>
          <w:tcPr>
            <w:tcW w:w="1276" w:type="dxa"/>
            <w:vMerge w:val="restart"/>
          </w:tcPr>
          <w:p w14:paraId="1D364363" w14:textId="77777777" w:rsidR="00C63656" w:rsidRPr="00C63656" w:rsidRDefault="00323A2B" w:rsidP="00C63656">
            <w:pPr>
              <w:pStyle w:val="a3"/>
              <w:shd w:val="clear" w:color="auto" w:fill="auto"/>
              <w:tabs>
                <w:tab w:val="left" w:pos="4395"/>
              </w:tabs>
              <w:spacing w:before="0" w:after="0" w:line="240" w:lineRule="auto"/>
              <w:ind w:firstLine="840"/>
              <w:rPr>
                <w:rFonts w:ascii="Courier New" w:hAnsi="Courier New" w:cs="Courier New"/>
                <w:sz w:val="22"/>
                <w:szCs w:val="22"/>
              </w:rPr>
            </w:pPr>
            <w:r w:rsidRPr="00C63656">
              <w:rPr>
                <w:rFonts w:ascii="Courier New" w:hAnsi="Courier New" w:cs="Courier New"/>
                <w:sz w:val="22"/>
                <w:szCs w:val="22"/>
              </w:rPr>
              <w:lastRenderedPageBreak/>
              <w:t xml:space="preserve">Администрация </w:t>
            </w:r>
            <w:r w:rsidR="00C63656" w:rsidRPr="00C63656">
              <w:rPr>
                <w:rFonts w:ascii="Courier New" w:hAnsi="Courier New" w:cs="Courier New"/>
                <w:sz w:val="22"/>
                <w:szCs w:val="22"/>
              </w:rPr>
              <w:t>муниципального образования «Казачье»</w:t>
            </w:r>
          </w:p>
          <w:p w14:paraId="3C156604" w14:textId="45C3F712" w:rsidR="00323A2B" w:rsidRPr="00C63656" w:rsidRDefault="00323A2B" w:rsidP="00F869B2">
            <w:pPr>
              <w:pStyle w:val="a3"/>
              <w:shd w:val="clear" w:color="auto" w:fill="auto"/>
              <w:spacing w:before="0" w:after="0" w:line="240" w:lineRule="auto"/>
              <w:rPr>
                <w:rFonts w:ascii="Courier New" w:hAnsi="Courier New" w:cs="Courier New"/>
                <w:sz w:val="22"/>
                <w:szCs w:val="22"/>
              </w:rPr>
            </w:pPr>
          </w:p>
        </w:tc>
      </w:tr>
      <w:tr w:rsidR="00323A2B" w:rsidRPr="009A13B2" w14:paraId="4C43A002" w14:textId="77777777" w:rsidTr="00F869B2">
        <w:tc>
          <w:tcPr>
            <w:tcW w:w="534" w:type="dxa"/>
            <w:vMerge/>
          </w:tcPr>
          <w:p w14:paraId="7E9B694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2B228A95"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672B3C2F" w14:textId="3CFBE3B9"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00B0D0E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1A4B3B7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334D5E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CFF524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5A035A7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4DB31CD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B663D1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356C2FC0" w14:textId="77777777" w:rsidTr="00F869B2">
        <w:tc>
          <w:tcPr>
            <w:tcW w:w="534" w:type="dxa"/>
            <w:vMerge/>
          </w:tcPr>
          <w:p w14:paraId="595E4D2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11C2EEF8"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E566819" w14:textId="33C0C29E"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53E4764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7E9A4A8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02AC50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3D4CA2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155BE74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01C45DF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55628E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576E4A9" w14:textId="77777777" w:rsidTr="00F869B2">
        <w:tc>
          <w:tcPr>
            <w:tcW w:w="534" w:type="dxa"/>
            <w:vMerge/>
          </w:tcPr>
          <w:p w14:paraId="1270BB4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9CD8D87"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2DBB3BC0" w14:textId="13C089C8"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02F0081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4D7273C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AD07FF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BC951E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2558402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45A29A7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A0BE5A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69C13884" w14:textId="77777777" w:rsidTr="00F869B2">
        <w:tc>
          <w:tcPr>
            <w:tcW w:w="534" w:type="dxa"/>
            <w:vMerge/>
          </w:tcPr>
          <w:p w14:paraId="3D2ECD7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478CE5D5"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0359FE8A" w14:textId="301CD7FD"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2E86A5A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7E8E20B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D89913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1943C7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7EDFE95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6F074EB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664F2B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4FDCB3C8" w14:textId="77777777" w:rsidTr="00F869B2">
        <w:trPr>
          <w:trHeight w:val="240"/>
        </w:trPr>
        <w:tc>
          <w:tcPr>
            <w:tcW w:w="534" w:type="dxa"/>
            <w:vMerge/>
          </w:tcPr>
          <w:p w14:paraId="34A2037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466B81BC"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255CE82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78431EB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250,0</w:t>
            </w:r>
          </w:p>
        </w:tc>
        <w:tc>
          <w:tcPr>
            <w:tcW w:w="1134" w:type="dxa"/>
            <w:tcBorders>
              <w:right w:val="single" w:sz="4" w:space="0" w:color="auto"/>
            </w:tcBorders>
          </w:tcPr>
          <w:p w14:paraId="41FE710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94300D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A8530F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250,0</w:t>
            </w:r>
          </w:p>
        </w:tc>
        <w:tc>
          <w:tcPr>
            <w:tcW w:w="993" w:type="dxa"/>
            <w:tcBorders>
              <w:left w:val="single" w:sz="4" w:space="0" w:color="auto"/>
            </w:tcBorders>
          </w:tcPr>
          <w:p w14:paraId="62B5732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660EF11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643BDF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6810E6B" w14:textId="77777777" w:rsidTr="00F869B2">
        <w:tc>
          <w:tcPr>
            <w:tcW w:w="534" w:type="dxa"/>
            <w:vMerge w:val="restart"/>
          </w:tcPr>
          <w:p w14:paraId="60E9D8D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1.2.</w:t>
            </w:r>
          </w:p>
        </w:tc>
        <w:tc>
          <w:tcPr>
            <w:tcW w:w="4819" w:type="dxa"/>
            <w:vMerge w:val="restart"/>
          </w:tcPr>
          <w:p w14:paraId="062FCFFA" w14:textId="58F0EADA" w:rsidR="00323A2B" w:rsidRPr="00C63656" w:rsidRDefault="00C63656"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Создание мест</w:t>
            </w:r>
            <w:r w:rsidR="00323A2B" w:rsidRPr="00C63656">
              <w:rPr>
                <w:rFonts w:ascii="Courier New" w:hAnsi="Courier New" w:cs="Courier New"/>
                <w:sz w:val="22"/>
                <w:szCs w:val="22"/>
              </w:rPr>
              <w:t xml:space="preserve"> накопления ТКО на территории </w:t>
            </w:r>
            <w:r w:rsidRPr="00C63656">
              <w:rPr>
                <w:rFonts w:ascii="Courier New" w:hAnsi="Courier New" w:cs="Courier New"/>
                <w:sz w:val="22"/>
                <w:szCs w:val="22"/>
              </w:rPr>
              <w:t>муниципального образования «Казачье»</w:t>
            </w:r>
          </w:p>
        </w:tc>
        <w:tc>
          <w:tcPr>
            <w:tcW w:w="1276" w:type="dxa"/>
          </w:tcPr>
          <w:p w14:paraId="734A5B92" w14:textId="040E5825"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06A7E14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7179662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950194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0E71E4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6D82317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36B04C6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2470628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AC77F89" w14:textId="77777777" w:rsidTr="00F869B2">
        <w:trPr>
          <w:trHeight w:val="318"/>
        </w:trPr>
        <w:tc>
          <w:tcPr>
            <w:tcW w:w="534" w:type="dxa"/>
            <w:vMerge/>
          </w:tcPr>
          <w:p w14:paraId="2012E0E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F4A18EB"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28AAA88B" w14:textId="132E9355"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3610A6A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37D70DF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03EC13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28880E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19C5F0C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9B34B2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4E57D65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6661FBD2" w14:textId="77777777" w:rsidTr="00F869B2">
        <w:trPr>
          <w:trHeight w:val="279"/>
        </w:trPr>
        <w:tc>
          <w:tcPr>
            <w:tcW w:w="534" w:type="dxa"/>
            <w:vMerge/>
          </w:tcPr>
          <w:p w14:paraId="727464C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764A7D4E"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22B60BE7" w14:textId="5A2D22ED"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3CF36C6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619313F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272F04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E78E16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2E6C382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08B34D9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1B48BB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E7E90AB" w14:textId="77777777" w:rsidTr="00F869B2">
        <w:trPr>
          <w:trHeight w:val="279"/>
        </w:trPr>
        <w:tc>
          <w:tcPr>
            <w:tcW w:w="534" w:type="dxa"/>
            <w:vMerge/>
          </w:tcPr>
          <w:p w14:paraId="5806948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F7D1F2B"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4E216E77" w14:textId="29256C53"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7397ADC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1CF1E63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7196D7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5899C3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3B3ABAF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723F04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18C6678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4C4BDBE6" w14:textId="77777777" w:rsidTr="00F869B2">
        <w:trPr>
          <w:trHeight w:val="279"/>
        </w:trPr>
        <w:tc>
          <w:tcPr>
            <w:tcW w:w="534" w:type="dxa"/>
            <w:vMerge/>
          </w:tcPr>
          <w:p w14:paraId="2880B5C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6CCB76D3"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549A786F" w14:textId="341A5831"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450B16D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1134" w:type="dxa"/>
            <w:tcBorders>
              <w:right w:val="single" w:sz="4" w:space="0" w:color="auto"/>
            </w:tcBorders>
          </w:tcPr>
          <w:p w14:paraId="5578DC4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8A747E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47EB7B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w:t>
            </w:r>
          </w:p>
        </w:tc>
        <w:tc>
          <w:tcPr>
            <w:tcW w:w="993" w:type="dxa"/>
            <w:tcBorders>
              <w:left w:val="single" w:sz="4" w:space="0" w:color="auto"/>
            </w:tcBorders>
          </w:tcPr>
          <w:p w14:paraId="6C5AF44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7859E08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2B07260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637DF0E2" w14:textId="77777777" w:rsidTr="00F869B2">
        <w:tc>
          <w:tcPr>
            <w:tcW w:w="534" w:type="dxa"/>
            <w:vMerge/>
          </w:tcPr>
          <w:p w14:paraId="153FE73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4F95E898"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4508F13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031B080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250,0</w:t>
            </w:r>
          </w:p>
        </w:tc>
        <w:tc>
          <w:tcPr>
            <w:tcW w:w="1134" w:type="dxa"/>
            <w:tcBorders>
              <w:right w:val="single" w:sz="4" w:space="0" w:color="auto"/>
            </w:tcBorders>
          </w:tcPr>
          <w:p w14:paraId="3F0FB2B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848A6F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63B672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250,0</w:t>
            </w:r>
          </w:p>
        </w:tc>
        <w:tc>
          <w:tcPr>
            <w:tcW w:w="993" w:type="dxa"/>
            <w:tcBorders>
              <w:left w:val="single" w:sz="4" w:space="0" w:color="auto"/>
            </w:tcBorders>
          </w:tcPr>
          <w:p w14:paraId="5FF1B0F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61FC82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1C4D7B3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C63656" w14:paraId="146D22D1" w14:textId="77777777" w:rsidTr="00F869B2">
        <w:trPr>
          <w:gridAfter w:val="9"/>
          <w:wAfter w:w="14317" w:type="dxa"/>
          <w:trHeight w:val="236"/>
        </w:trPr>
        <w:tc>
          <w:tcPr>
            <w:tcW w:w="534" w:type="dxa"/>
          </w:tcPr>
          <w:p w14:paraId="718EF58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29956210" w14:textId="77777777" w:rsidTr="00F869B2">
        <w:tc>
          <w:tcPr>
            <w:tcW w:w="534" w:type="dxa"/>
            <w:vMerge w:val="restart"/>
          </w:tcPr>
          <w:p w14:paraId="39DD746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1.3.</w:t>
            </w:r>
          </w:p>
        </w:tc>
        <w:tc>
          <w:tcPr>
            <w:tcW w:w="4819" w:type="dxa"/>
            <w:vMerge w:val="restart"/>
          </w:tcPr>
          <w:p w14:paraId="7FC69FE0"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Охрана, восстановление и развитие природной среды</w:t>
            </w:r>
          </w:p>
        </w:tc>
        <w:tc>
          <w:tcPr>
            <w:tcW w:w="1276" w:type="dxa"/>
          </w:tcPr>
          <w:p w14:paraId="01F05122" w14:textId="73FB0F29"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7B65497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77C011F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E7E9A2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9EBDCF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88A09E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val="restart"/>
          </w:tcPr>
          <w:p w14:paraId="12AA2EFF" w14:textId="578E1245" w:rsidR="00323A2B" w:rsidRPr="00C63656" w:rsidRDefault="00323A2B" w:rsidP="00F869B2">
            <w:pPr>
              <w:pStyle w:val="a3"/>
              <w:shd w:val="clear" w:color="auto" w:fill="auto"/>
              <w:spacing w:before="0" w:after="0" w:line="240" w:lineRule="auto"/>
              <w:jc w:val="left"/>
              <w:rPr>
                <w:rFonts w:ascii="Courier New" w:hAnsi="Courier New" w:cs="Courier New"/>
                <w:sz w:val="22"/>
                <w:szCs w:val="22"/>
              </w:rPr>
            </w:pPr>
            <w:r w:rsidRPr="00C63656">
              <w:rPr>
                <w:rFonts w:ascii="Courier New" w:hAnsi="Courier New" w:cs="Courier New"/>
                <w:sz w:val="22"/>
                <w:szCs w:val="22"/>
              </w:rPr>
              <w:t xml:space="preserve">сохранение, защита и улучшение условий окружающей </w:t>
            </w:r>
            <w:r w:rsidR="00C63656" w:rsidRPr="00C63656">
              <w:rPr>
                <w:rFonts w:ascii="Courier New" w:hAnsi="Courier New" w:cs="Courier New"/>
                <w:sz w:val="22"/>
                <w:szCs w:val="22"/>
              </w:rPr>
              <w:t>среды для</w:t>
            </w:r>
            <w:r w:rsidRPr="00C63656">
              <w:rPr>
                <w:rFonts w:ascii="Courier New" w:hAnsi="Courier New" w:cs="Courier New"/>
                <w:sz w:val="22"/>
                <w:szCs w:val="22"/>
              </w:rPr>
              <w:t xml:space="preserve"> обеспечения здоровья и благоприятных условий </w:t>
            </w:r>
            <w:r w:rsidR="00C63656" w:rsidRPr="00C63656">
              <w:rPr>
                <w:rFonts w:ascii="Courier New" w:hAnsi="Courier New" w:cs="Courier New"/>
                <w:sz w:val="22"/>
                <w:szCs w:val="22"/>
              </w:rPr>
              <w:t>жизнедеятельности населения</w:t>
            </w:r>
          </w:p>
        </w:tc>
        <w:tc>
          <w:tcPr>
            <w:tcW w:w="1276" w:type="dxa"/>
            <w:vMerge w:val="restart"/>
          </w:tcPr>
          <w:p w14:paraId="25D9A4D6" w14:textId="1DAEF1F7" w:rsidR="00323A2B" w:rsidRPr="00C63656" w:rsidRDefault="00323A2B" w:rsidP="00F869B2">
            <w:pPr>
              <w:pStyle w:val="a3"/>
              <w:shd w:val="clear" w:color="auto" w:fill="auto"/>
              <w:spacing w:before="0" w:after="0" w:line="240" w:lineRule="auto"/>
              <w:rPr>
                <w:rFonts w:ascii="Courier New" w:hAnsi="Courier New" w:cs="Courier New"/>
                <w:sz w:val="22"/>
                <w:szCs w:val="22"/>
              </w:rPr>
            </w:pPr>
            <w:r w:rsidRPr="00C63656">
              <w:rPr>
                <w:rFonts w:ascii="Courier New" w:hAnsi="Courier New" w:cs="Courier New"/>
                <w:sz w:val="22"/>
                <w:szCs w:val="22"/>
              </w:rPr>
              <w:t xml:space="preserve">Администрация </w:t>
            </w:r>
            <w:r w:rsidR="00C63656" w:rsidRPr="00C63656">
              <w:rPr>
                <w:rFonts w:ascii="Courier New" w:hAnsi="Courier New" w:cs="Courier New"/>
                <w:sz w:val="22"/>
                <w:szCs w:val="22"/>
              </w:rPr>
              <w:t>муниципального образования «Казачье»</w:t>
            </w:r>
          </w:p>
        </w:tc>
      </w:tr>
      <w:tr w:rsidR="00323A2B" w:rsidRPr="009A13B2" w14:paraId="3BCF9829" w14:textId="77777777" w:rsidTr="00F869B2">
        <w:tc>
          <w:tcPr>
            <w:tcW w:w="534" w:type="dxa"/>
            <w:vMerge/>
          </w:tcPr>
          <w:p w14:paraId="62DFBBC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3C32C0F1"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0220B1A0" w14:textId="641C442C"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3B4AF2F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455784D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98EE7F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A64F43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5DFA093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C40935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346257D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3DC7C657" w14:textId="77777777" w:rsidTr="00F869B2">
        <w:tc>
          <w:tcPr>
            <w:tcW w:w="534" w:type="dxa"/>
            <w:vMerge/>
          </w:tcPr>
          <w:p w14:paraId="260D2F5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62DD08C5"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54A65F4E" w14:textId="0A2578BF"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0DA3293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477058A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C05D15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63BD15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7FD9CF7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61F7F2A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0259B6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75A087F1" w14:textId="77777777" w:rsidTr="00F869B2">
        <w:tc>
          <w:tcPr>
            <w:tcW w:w="534" w:type="dxa"/>
            <w:vMerge/>
          </w:tcPr>
          <w:p w14:paraId="3410BE1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15A43D8"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EE958C2" w14:textId="451DA96C"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58FEF98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48B7500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B86589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C0255B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709FA07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36DC555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3DC2CF8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337CFFC1" w14:textId="77777777" w:rsidTr="00F869B2">
        <w:tc>
          <w:tcPr>
            <w:tcW w:w="534" w:type="dxa"/>
            <w:vMerge/>
          </w:tcPr>
          <w:p w14:paraId="2A8C2C3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5E887FE9"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359FF040" w14:textId="046B274E"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53D0A29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05FA3E7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C3A48B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3059D1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5968E6D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286D356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0A7769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B8BA7FE" w14:textId="77777777" w:rsidTr="00F869B2">
        <w:tc>
          <w:tcPr>
            <w:tcW w:w="534" w:type="dxa"/>
            <w:vMerge/>
          </w:tcPr>
          <w:p w14:paraId="5D6C6FD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240BA9EB"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6E82628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1B09C94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617C721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E32353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72FB2A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2BE4A0E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7CFCC22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7B08FD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3A7A45" w14:paraId="4E4D52DB" w14:textId="77777777" w:rsidTr="00F869B2">
        <w:tc>
          <w:tcPr>
            <w:tcW w:w="534" w:type="dxa"/>
            <w:vMerge w:val="restart"/>
          </w:tcPr>
          <w:p w14:paraId="57B8702C"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1.4.</w:t>
            </w:r>
          </w:p>
        </w:tc>
        <w:tc>
          <w:tcPr>
            <w:tcW w:w="4819" w:type="dxa"/>
            <w:vMerge w:val="restart"/>
          </w:tcPr>
          <w:p w14:paraId="59B42AF7"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Выявление пустующих и нерационально используемых земель и своевременное вовлечение их в хозяйственный оборот</w:t>
            </w:r>
          </w:p>
        </w:tc>
        <w:tc>
          <w:tcPr>
            <w:tcW w:w="1276" w:type="dxa"/>
          </w:tcPr>
          <w:p w14:paraId="6FE11D8B" w14:textId="7F067098"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2A375934"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2865F589"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A8953D8"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16285D2"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2BB4A8E6"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val="restart"/>
          </w:tcPr>
          <w:p w14:paraId="4CC050B4" w14:textId="77777777" w:rsidR="00323A2B" w:rsidRPr="00C63656" w:rsidRDefault="00323A2B" w:rsidP="00F869B2">
            <w:pPr>
              <w:pStyle w:val="a3"/>
              <w:shd w:val="clear" w:color="auto" w:fill="auto"/>
              <w:spacing w:before="0" w:after="0" w:line="240" w:lineRule="auto"/>
              <w:jc w:val="center"/>
              <w:rPr>
                <w:rFonts w:ascii="Courier New" w:hAnsi="Courier New" w:cs="Courier New"/>
                <w:sz w:val="22"/>
                <w:szCs w:val="22"/>
              </w:rPr>
            </w:pPr>
            <w:r w:rsidRPr="00C63656">
              <w:rPr>
                <w:rFonts w:ascii="Courier New" w:hAnsi="Courier New" w:cs="Courier New"/>
                <w:sz w:val="22"/>
                <w:szCs w:val="22"/>
              </w:rPr>
              <w:t>систематическое проведение инвентаризации земель, выявление пустующих и нерационально используем</w:t>
            </w:r>
            <w:r w:rsidRPr="00C63656">
              <w:rPr>
                <w:rFonts w:ascii="Courier New" w:hAnsi="Courier New" w:cs="Courier New"/>
                <w:sz w:val="22"/>
                <w:szCs w:val="22"/>
              </w:rPr>
              <w:lastRenderedPageBreak/>
              <w:t>ых земель в целях передачи их в аренду (собственность)</w:t>
            </w:r>
          </w:p>
        </w:tc>
        <w:tc>
          <w:tcPr>
            <w:tcW w:w="1276" w:type="dxa"/>
            <w:vMerge w:val="restart"/>
          </w:tcPr>
          <w:p w14:paraId="08E4D85E" w14:textId="74751278" w:rsidR="00323A2B" w:rsidRPr="00C63656" w:rsidRDefault="00323A2B" w:rsidP="00F869B2">
            <w:pPr>
              <w:pStyle w:val="a3"/>
              <w:shd w:val="clear" w:color="auto" w:fill="auto"/>
              <w:spacing w:before="0" w:after="0" w:line="240" w:lineRule="auto"/>
              <w:rPr>
                <w:rFonts w:ascii="Courier New" w:hAnsi="Courier New" w:cs="Courier New"/>
                <w:sz w:val="22"/>
                <w:szCs w:val="22"/>
              </w:rPr>
            </w:pPr>
            <w:r w:rsidRPr="00C63656">
              <w:rPr>
                <w:rFonts w:ascii="Courier New" w:hAnsi="Courier New" w:cs="Courier New"/>
                <w:sz w:val="22"/>
                <w:szCs w:val="22"/>
              </w:rPr>
              <w:lastRenderedPageBreak/>
              <w:t xml:space="preserve">Администрация </w:t>
            </w:r>
            <w:r w:rsidR="00C63656" w:rsidRPr="00C63656">
              <w:rPr>
                <w:rFonts w:ascii="Courier New" w:hAnsi="Courier New" w:cs="Courier New"/>
                <w:sz w:val="22"/>
                <w:szCs w:val="22"/>
              </w:rPr>
              <w:t>муниципального образования «Казачье»</w:t>
            </w:r>
          </w:p>
        </w:tc>
      </w:tr>
      <w:tr w:rsidR="00323A2B" w:rsidRPr="009A13B2" w14:paraId="77040835" w14:textId="77777777" w:rsidTr="00F869B2">
        <w:tc>
          <w:tcPr>
            <w:tcW w:w="534" w:type="dxa"/>
            <w:vMerge/>
          </w:tcPr>
          <w:p w14:paraId="07708B0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393565B"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4664925D" w14:textId="55192853"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1B4FC13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DB3529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375146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D9C4BD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70167F8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2A28153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5EC2ECD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5C33C4F0" w14:textId="77777777" w:rsidTr="00F869B2">
        <w:tc>
          <w:tcPr>
            <w:tcW w:w="534" w:type="dxa"/>
            <w:vMerge/>
          </w:tcPr>
          <w:p w14:paraId="70BBC3E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6E56547E"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00F46A2D" w14:textId="6E97F96B"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3B99F25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1BF239E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6A48A3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1565EE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4982B8D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36FA583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3D17FC3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46B726C5" w14:textId="77777777" w:rsidTr="00F869B2">
        <w:tc>
          <w:tcPr>
            <w:tcW w:w="534" w:type="dxa"/>
            <w:vMerge/>
          </w:tcPr>
          <w:p w14:paraId="491707C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13930A6F"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0B03F854" w14:textId="11506524"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325A643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0C45B1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7E66C0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DCAFBA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F24BE2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6F9F0C6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43AC5EA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3FD0317" w14:textId="77777777" w:rsidTr="00F869B2">
        <w:tc>
          <w:tcPr>
            <w:tcW w:w="534" w:type="dxa"/>
            <w:vMerge/>
          </w:tcPr>
          <w:p w14:paraId="7B573D1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5CCE856C"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9E16EC0" w14:textId="6E59B9BB"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5862B8E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E5B76C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5E80DA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26182D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51E50F4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B86FD5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4B1CC7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C56A75F" w14:textId="77777777" w:rsidTr="00F869B2">
        <w:tc>
          <w:tcPr>
            <w:tcW w:w="534" w:type="dxa"/>
            <w:vMerge/>
          </w:tcPr>
          <w:p w14:paraId="6C6C3C6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F5549D4"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55FE15C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0F95F28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06869F6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59D20C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7FE881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AB8D86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0533B7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241D1FB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76F3E1CD" w14:textId="77777777" w:rsidTr="00F869B2">
        <w:tc>
          <w:tcPr>
            <w:tcW w:w="534" w:type="dxa"/>
            <w:vMerge w:val="restart"/>
          </w:tcPr>
          <w:p w14:paraId="735F8C9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1.5.</w:t>
            </w:r>
          </w:p>
        </w:tc>
        <w:tc>
          <w:tcPr>
            <w:tcW w:w="4819" w:type="dxa"/>
            <w:vMerge w:val="restart"/>
          </w:tcPr>
          <w:p w14:paraId="33A1C66A" w14:textId="083F401C" w:rsidR="00323A2B" w:rsidRPr="00C63656" w:rsidRDefault="00C63656"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Выявление фактов</w:t>
            </w:r>
            <w:r w:rsidR="00323A2B" w:rsidRPr="00C63656">
              <w:rPr>
                <w:rFonts w:ascii="Courier New" w:hAnsi="Courier New" w:cs="Courier New"/>
                <w:sz w:val="22"/>
                <w:szCs w:val="22"/>
              </w:rPr>
              <w:t xml:space="preserve"> самовольного занятия земельных участков</w:t>
            </w:r>
          </w:p>
        </w:tc>
        <w:tc>
          <w:tcPr>
            <w:tcW w:w="1276" w:type="dxa"/>
          </w:tcPr>
          <w:p w14:paraId="60459BA9" w14:textId="5FB151A5"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6971835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42C8EF2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18CAF9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D394C0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1A26CBB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D62DCD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34BDF88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53352E1C" w14:textId="77777777" w:rsidTr="00F869B2">
        <w:tc>
          <w:tcPr>
            <w:tcW w:w="534" w:type="dxa"/>
            <w:vMerge/>
          </w:tcPr>
          <w:p w14:paraId="052A6D5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47B22DE0"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1996C0D8" w14:textId="0912A304"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4770E97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1B999F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854EF8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D76C4F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0703D2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4CE61AA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3299D96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B2F6E43" w14:textId="77777777" w:rsidTr="00F869B2">
        <w:tc>
          <w:tcPr>
            <w:tcW w:w="534" w:type="dxa"/>
            <w:vMerge/>
          </w:tcPr>
          <w:p w14:paraId="3A36DA2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655B551E"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BDD4905" w14:textId="692EBD25"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73473EF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0F46CD1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A37AD7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506CFE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163903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439F5A2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5352666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50F17A4A" w14:textId="77777777" w:rsidTr="00F869B2">
        <w:tc>
          <w:tcPr>
            <w:tcW w:w="534" w:type="dxa"/>
            <w:vMerge/>
          </w:tcPr>
          <w:p w14:paraId="05A5C8F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441AC621"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522FAE23" w14:textId="4A2D01B8"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0A385FD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2FC2716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1849D1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78C133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03C9E8D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73F755D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72A577C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61AFD562" w14:textId="77777777" w:rsidTr="00F869B2">
        <w:tc>
          <w:tcPr>
            <w:tcW w:w="534" w:type="dxa"/>
            <w:vMerge/>
          </w:tcPr>
          <w:p w14:paraId="5AED571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5E3361B3"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4380763" w14:textId="2F194E70"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2480485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68650B1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767ACD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F5E065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452578A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4992FBC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26D2025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77067B9" w14:textId="77777777" w:rsidTr="00F869B2">
        <w:tc>
          <w:tcPr>
            <w:tcW w:w="534" w:type="dxa"/>
            <w:vMerge/>
          </w:tcPr>
          <w:p w14:paraId="319A096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7D66ED4F"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0AAE17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66977BB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C715F2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45C9FA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064C75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5413FD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133BA52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723C896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E629FF1" w14:textId="77777777" w:rsidTr="00F869B2">
        <w:tc>
          <w:tcPr>
            <w:tcW w:w="534" w:type="dxa"/>
            <w:vMerge w:val="restart"/>
          </w:tcPr>
          <w:p w14:paraId="4E47F14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1.6.</w:t>
            </w:r>
          </w:p>
        </w:tc>
        <w:tc>
          <w:tcPr>
            <w:tcW w:w="4819" w:type="dxa"/>
            <w:vMerge w:val="restart"/>
          </w:tcPr>
          <w:p w14:paraId="39013A04"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Осуществление муниципального земельного контроля за использованием земельных участков и соблюдением земельного законодательства</w:t>
            </w:r>
          </w:p>
        </w:tc>
        <w:tc>
          <w:tcPr>
            <w:tcW w:w="1276" w:type="dxa"/>
          </w:tcPr>
          <w:p w14:paraId="7F1B8EE1" w14:textId="336E46DC"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5F454F5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010285E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8D847C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C45D0F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1D6D8F5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0F208B5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E8F66A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04EE9F7" w14:textId="77777777" w:rsidTr="00F869B2">
        <w:tc>
          <w:tcPr>
            <w:tcW w:w="534" w:type="dxa"/>
            <w:vMerge/>
          </w:tcPr>
          <w:p w14:paraId="789E90B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762327E7"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3DBEBE55" w14:textId="495D9873"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59988EA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4CA4A8D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3EDADE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035251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01DC1F8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val="restart"/>
          </w:tcPr>
          <w:p w14:paraId="74B308E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136AB92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6D094419" w14:textId="77777777" w:rsidTr="00F869B2">
        <w:tc>
          <w:tcPr>
            <w:tcW w:w="534" w:type="dxa"/>
            <w:vMerge/>
          </w:tcPr>
          <w:p w14:paraId="6E724A7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319EED94"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390D19DD" w14:textId="05E4CF18"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46A5F79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68195B6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FD4C46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07E930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62DB72E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17D4997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5210E40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3EDA3EA8" w14:textId="77777777" w:rsidTr="00F869B2">
        <w:tc>
          <w:tcPr>
            <w:tcW w:w="534" w:type="dxa"/>
            <w:vMerge/>
          </w:tcPr>
          <w:p w14:paraId="1786659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19F380DC"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2DA34433" w14:textId="5A626B98"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6B7C2EE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1620D7C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50277B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AB73E1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72D68C7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2BD7985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8FBCC5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50796771" w14:textId="77777777" w:rsidTr="00F869B2">
        <w:tc>
          <w:tcPr>
            <w:tcW w:w="534" w:type="dxa"/>
            <w:vMerge/>
          </w:tcPr>
          <w:p w14:paraId="55A276D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54B5FEB4"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64F92F1B" w14:textId="360352EF"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4691185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475FB34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D6D4CF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52E4C9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7C3DF54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6FF89C1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2F89B1D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1772C4A" w14:textId="77777777" w:rsidTr="00F869B2">
        <w:trPr>
          <w:trHeight w:val="460"/>
        </w:trPr>
        <w:tc>
          <w:tcPr>
            <w:tcW w:w="534" w:type="dxa"/>
            <w:vMerge/>
          </w:tcPr>
          <w:p w14:paraId="5C82331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09EDE4ED"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0674121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2DE6ECD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0F1826C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C948F1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A4317D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5AF55CF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11FBE70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7DB41C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629A577D" w14:textId="77777777" w:rsidTr="00F869B2">
        <w:tc>
          <w:tcPr>
            <w:tcW w:w="534" w:type="dxa"/>
            <w:vMerge w:val="restart"/>
          </w:tcPr>
          <w:p w14:paraId="53EAC0D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1.7.</w:t>
            </w:r>
          </w:p>
        </w:tc>
        <w:tc>
          <w:tcPr>
            <w:tcW w:w="4819" w:type="dxa"/>
            <w:vMerge w:val="restart"/>
          </w:tcPr>
          <w:p w14:paraId="6FF3D2AA"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hAnsi="Courier New" w:cs="Courier New"/>
                <w:sz w:val="22"/>
                <w:szCs w:val="22"/>
              </w:rPr>
              <w:t>Выявление используемых или используемых не в соответствии с разрешенным использованием земельных участков на территории поселения</w:t>
            </w:r>
          </w:p>
        </w:tc>
        <w:tc>
          <w:tcPr>
            <w:tcW w:w="1276" w:type="dxa"/>
          </w:tcPr>
          <w:p w14:paraId="77E5A6A9" w14:textId="3C4A110E"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3</w:t>
            </w:r>
          </w:p>
        </w:tc>
        <w:tc>
          <w:tcPr>
            <w:tcW w:w="992" w:type="dxa"/>
            <w:tcBorders>
              <w:right w:val="single" w:sz="4" w:space="0" w:color="auto"/>
            </w:tcBorders>
          </w:tcPr>
          <w:p w14:paraId="4037989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2FE64BD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0F89FF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D1EBD2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2F4B278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7138663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1BB7509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329B2217" w14:textId="77777777" w:rsidTr="00F869B2">
        <w:tc>
          <w:tcPr>
            <w:tcW w:w="534" w:type="dxa"/>
            <w:vMerge/>
          </w:tcPr>
          <w:p w14:paraId="561B329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6C6FF4E9"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1E1381BD" w14:textId="5AC5DE33"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4</w:t>
            </w:r>
          </w:p>
        </w:tc>
        <w:tc>
          <w:tcPr>
            <w:tcW w:w="992" w:type="dxa"/>
            <w:tcBorders>
              <w:right w:val="single" w:sz="4" w:space="0" w:color="auto"/>
            </w:tcBorders>
          </w:tcPr>
          <w:p w14:paraId="6D64E322"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26A876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BD8BA8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477C30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2181A70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05F290D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45AA556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003993D" w14:textId="77777777" w:rsidTr="00F869B2">
        <w:tc>
          <w:tcPr>
            <w:tcW w:w="534" w:type="dxa"/>
            <w:vMerge/>
          </w:tcPr>
          <w:p w14:paraId="0477A5C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7D1E5E9C"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112078CA" w14:textId="7B61E62C"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5</w:t>
            </w:r>
          </w:p>
        </w:tc>
        <w:tc>
          <w:tcPr>
            <w:tcW w:w="992" w:type="dxa"/>
            <w:tcBorders>
              <w:right w:val="single" w:sz="4" w:space="0" w:color="auto"/>
            </w:tcBorders>
          </w:tcPr>
          <w:p w14:paraId="25C6A97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515EEF2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20A61B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2354B26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034D075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3D1F59F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76CC206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1FCB0995" w14:textId="77777777" w:rsidTr="00F869B2">
        <w:tc>
          <w:tcPr>
            <w:tcW w:w="534" w:type="dxa"/>
            <w:vMerge/>
          </w:tcPr>
          <w:p w14:paraId="751A64D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109B8857"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39CA2B60" w14:textId="1C0BBE90"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6</w:t>
            </w:r>
          </w:p>
        </w:tc>
        <w:tc>
          <w:tcPr>
            <w:tcW w:w="992" w:type="dxa"/>
            <w:tcBorders>
              <w:right w:val="single" w:sz="4" w:space="0" w:color="auto"/>
            </w:tcBorders>
          </w:tcPr>
          <w:p w14:paraId="1BEEDD7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35B1EA2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571AE0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52EB2D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1B8FA99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7169C46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01A1306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D899C83" w14:textId="77777777" w:rsidTr="00F869B2">
        <w:tc>
          <w:tcPr>
            <w:tcW w:w="534" w:type="dxa"/>
            <w:vMerge/>
          </w:tcPr>
          <w:p w14:paraId="4B3B600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3FDF31FD"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708D7F70" w14:textId="03B1E180"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C63656">
              <w:rPr>
                <w:rFonts w:ascii="Courier New" w:hAnsi="Courier New" w:cs="Courier New"/>
                <w:sz w:val="22"/>
                <w:szCs w:val="22"/>
              </w:rPr>
              <w:t>7</w:t>
            </w:r>
          </w:p>
        </w:tc>
        <w:tc>
          <w:tcPr>
            <w:tcW w:w="992" w:type="dxa"/>
            <w:tcBorders>
              <w:right w:val="single" w:sz="4" w:space="0" w:color="auto"/>
            </w:tcBorders>
          </w:tcPr>
          <w:p w14:paraId="7F5EE54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768F66F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66D907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644BAF0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4687316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4B7F38A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6AAD184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27A2A5F9" w14:textId="77777777" w:rsidTr="00F869B2">
        <w:tc>
          <w:tcPr>
            <w:tcW w:w="534" w:type="dxa"/>
            <w:vMerge/>
          </w:tcPr>
          <w:p w14:paraId="734607F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tcPr>
          <w:p w14:paraId="60AC2EF3"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p>
        </w:tc>
        <w:tc>
          <w:tcPr>
            <w:tcW w:w="1276" w:type="dxa"/>
          </w:tcPr>
          <w:p w14:paraId="4891FE5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23D61B5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right w:val="single" w:sz="4" w:space="0" w:color="auto"/>
            </w:tcBorders>
          </w:tcPr>
          <w:p w14:paraId="67E33E4E"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3DA198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112AFD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993" w:type="dxa"/>
            <w:tcBorders>
              <w:left w:val="single" w:sz="4" w:space="0" w:color="auto"/>
            </w:tcBorders>
          </w:tcPr>
          <w:p w14:paraId="34F12D8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236CDDD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tcPr>
          <w:p w14:paraId="2286C79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0BB7B9C5" w14:textId="77777777" w:rsidTr="00F869B2">
        <w:tc>
          <w:tcPr>
            <w:tcW w:w="534" w:type="dxa"/>
            <w:vMerge w:val="restart"/>
          </w:tcPr>
          <w:p w14:paraId="25C5FFF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4819" w:type="dxa"/>
            <w:vMerge w:val="restart"/>
          </w:tcPr>
          <w:p w14:paraId="37F8D37C" w14:textId="77777777" w:rsidR="00323A2B" w:rsidRPr="00C63656" w:rsidRDefault="00323A2B" w:rsidP="00F869B2">
            <w:pPr>
              <w:pStyle w:val="a3"/>
              <w:shd w:val="clear" w:color="auto" w:fill="auto"/>
              <w:spacing w:before="0" w:after="0" w:line="240" w:lineRule="auto"/>
              <w:jc w:val="left"/>
              <w:rPr>
                <w:rFonts w:ascii="Courier New" w:eastAsia="Times New Roman" w:hAnsi="Courier New" w:cs="Courier New"/>
                <w:color w:val="141414"/>
                <w:sz w:val="22"/>
                <w:szCs w:val="22"/>
              </w:rPr>
            </w:pPr>
            <w:r w:rsidRPr="00C63656">
              <w:rPr>
                <w:rFonts w:ascii="Courier New" w:eastAsia="Times New Roman" w:hAnsi="Courier New" w:cs="Courier New"/>
                <w:color w:val="141414"/>
                <w:sz w:val="22"/>
                <w:szCs w:val="22"/>
              </w:rPr>
              <w:t>ИТОГО:</w:t>
            </w:r>
          </w:p>
        </w:tc>
        <w:tc>
          <w:tcPr>
            <w:tcW w:w="1276" w:type="dxa"/>
          </w:tcPr>
          <w:p w14:paraId="5FD61D74" w14:textId="198A2B9B"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AA4A21">
              <w:rPr>
                <w:rFonts w:ascii="Courier New" w:hAnsi="Courier New" w:cs="Courier New"/>
                <w:sz w:val="22"/>
                <w:szCs w:val="22"/>
              </w:rPr>
              <w:t>3</w:t>
            </w:r>
          </w:p>
        </w:tc>
        <w:tc>
          <w:tcPr>
            <w:tcW w:w="992" w:type="dxa"/>
            <w:tcBorders>
              <w:right w:val="single" w:sz="4" w:space="0" w:color="auto"/>
            </w:tcBorders>
          </w:tcPr>
          <w:p w14:paraId="3434CA1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1134" w:type="dxa"/>
            <w:tcBorders>
              <w:right w:val="single" w:sz="4" w:space="0" w:color="auto"/>
            </w:tcBorders>
          </w:tcPr>
          <w:p w14:paraId="68391A0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1A9A58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143F7A4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993" w:type="dxa"/>
            <w:tcBorders>
              <w:left w:val="single" w:sz="4" w:space="0" w:color="auto"/>
            </w:tcBorders>
          </w:tcPr>
          <w:p w14:paraId="624351B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val="restart"/>
          </w:tcPr>
          <w:p w14:paraId="4BA26B0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c>
          <w:tcPr>
            <w:tcW w:w="1276" w:type="dxa"/>
            <w:vMerge w:val="restart"/>
          </w:tcPr>
          <w:p w14:paraId="30F03F4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p>
        </w:tc>
      </w:tr>
      <w:tr w:rsidR="00323A2B" w:rsidRPr="009A13B2" w14:paraId="3B6F8B35" w14:textId="77777777" w:rsidTr="00F869B2">
        <w:tc>
          <w:tcPr>
            <w:tcW w:w="534" w:type="dxa"/>
            <w:vMerge/>
          </w:tcPr>
          <w:p w14:paraId="225E7889" w14:textId="77777777" w:rsidR="00323A2B" w:rsidRPr="009A13B2" w:rsidRDefault="00323A2B" w:rsidP="00F869B2">
            <w:pPr>
              <w:pStyle w:val="a3"/>
              <w:shd w:val="clear" w:color="auto" w:fill="auto"/>
              <w:spacing w:before="0" w:after="0" w:line="322" w:lineRule="exact"/>
              <w:jc w:val="center"/>
              <w:rPr>
                <w:sz w:val="20"/>
                <w:szCs w:val="20"/>
              </w:rPr>
            </w:pPr>
          </w:p>
        </w:tc>
        <w:tc>
          <w:tcPr>
            <w:tcW w:w="4819" w:type="dxa"/>
            <w:vMerge/>
          </w:tcPr>
          <w:p w14:paraId="1D42DB91" w14:textId="77777777" w:rsidR="00323A2B" w:rsidRDefault="00323A2B" w:rsidP="00F869B2">
            <w:pPr>
              <w:pStyle w:val="a3"/>
              <w:shd w:val="clear" w:color="auto" w:fill="auto"/>
              <w:spacing w:before="0" w:after="0" w:line="240" w:lineRule="auto"/>
              <w:jc w:val="left"/>
              <w:rPr>
                <w:rFonts w:eastAsia="Times New Roman"/>
                <w:color w:val="141414"/>
                <w:sz w:val="20"/>
                <w:szCs w:val="20"/>
              </w:rPr>
            </w:pPr>
          </w:p>
        </w:tc>
        <w:tc>
          <w:tcPr>
            <w:tcW w:w="1276" w:type="dxa"/>
          </w:tcPr>
          <w:p w14:paraId="28EDFB35" w14:textId="731EEFFA"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AA4A21">
              <w:rPr>
                <w:rFonts w:ascii="Courier New" w:hAnsi="Courier New" w:cs="Courier New"/>
                <w:sz w:val="22"/>
                <w:szCs w:val="22"/>
              </w:rPr>
              <w:t>4</w:t>
            </w:r>
          </w:p>
        </w:tc>
        <w:tc>
          <w:tcPr>
            <w:tcW w:w="992" w:type="dxa"/>
            <w:tcBorders>
              <w:right w:val="single" w:sz="4" w:space="0" w:color="auto"/>
            </w:tcBorders>
          </w:tcPr>
          <w:p w14:paraId="4CCAD63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1134" w:type="dxa"/>
            <w:tcBorders>
              <w:right w:val="single" w:sz="4" w:space="0" w:color="auto"/>
            </w:tcBorders>
          </w:tcPr>
          <w:p w14:paraId="1C885A5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5FE801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F84CCF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993" w:type="dxa"/>
            <w:tcBorders>
              <w:left w:val="single" w:sz="4" w:space="0" w:color="auto"/>
            </w:tcBorders>
          </w:tcPr>
          <w:p w14:paraId="24B72A8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21E7ED0A" w14:textId="77777777" w:rsidR="00323A2B" w:rsidRPr="009A13B2" w:rsidRDefault="00323A2B" w:rsidP="00F869B2">
            <w:pPr>
              <w:pStyle w:val="a3"/>
              <w:shd w:val="clear" w:color="auto" w:fill="auto"/>
              <w:spacing w:before="0" w:after="0" w:line="322" w:lineRule="exact"/>
              <w:jc w:val="center"/>
              <w:rPr>
                <w:sz w:val="20"/>
                <w:szCs w:val="20"/>
              </w:rPr>
            </w:pPr>
          </w:p>
        </w:tc>
        <w:tc>
          <w:tcPr>
            <w:tcW w:w="1276" w:type="dxa"/>
            <w:vMerge/>
          </w:tcPr>
          <w:p w14:paraId="597D6A9A" w14:textId="77777777" w:rsidR="00323A2B" w:rsidRPr="009A13B2" w:rsidRDefault="00323A2B" w:rsidP="00F869B2">
            <w:pPr>
              <w:pStyle w:val="a3"/>
              <w:shd w:val="clear" w:color="auto" w:fill="auto"/>
              <w:spacing w:before="0" w:after="0" w:line="322" w:lineRule="exact"/>
              <w:jc w:val="center"/>
              <w:rPr>
                <w:sz w:val="20"/>
                <w:szCs w:val="20"/>
              </w:rPr>
            </w:pPr>
          </w:p>
        </w:tc>
      </w:tr>
      <w:tr w:rsidR="00323A2B" w:rsidRPr="009A13B2" w14:paraId="796D1885" w14:textId="77777777" w:rsidTr="00F869B2">
        <w:tc>
          <w:tcPr>
            <w:tcW w:w="534" w:type="dxa"/>
            <w:vMerge/>
          </w:tcPr>
          <w:p w14:paraId="413C545C" w14:textId="77777777" w:rsidR="00323A2B" w:rsidRPr="009A13B2" w:rsidRDefault="00323A2B" w:rsidP="00F869B2">
            <w:pPr>
              <w:pStyle w:val="a3"/>
              <w:shd w:val="clear" w:color="auto" w:fill="auto"/>
              <w:spacing w:before="0" w:after="0" w:line="322" w:lineRule="exact"/>
              <w:jc w:val="center"/>
              <w:rPr>
                <w:sz w:val="20"/>
                <w:szCs w:val="20"/>
              </w:rPr>
            </w:pPr>
          </w:p>
        </w:tc>
        <w:tc>
          <w:tcPr>
            <w:tcW w:w="4819" w:type="dxa"/>
            <w:vMerge/>
          </w:tcPr>
          <w:p w14:paraId="427D1AAC" w14:textId="77777777" w:rsidR="00323A2B" w:rsidRDefault="00323A2B" w:rsidP="00F869B2">
            <w:pPr>
              <w:pStyle w:val="a3"/>
              <w:shd w:val="clear" w:color="auto" w:fill="auto"/>
              <w:spacing w:before="0" w:after="0" w:line="240" w:lineRule="auto"/>
              <w:jc w:val="left"/>
              <w:rPr>
                <w:rFonts w:eastAsia="Times New Roman"/>
                <w:color w:val="141414"/>
                <w:sz w:val="20"/>
                <w:szCs w:val="20"/>
              </w:rPr>
            </w:pPr>
          </w:p>
        </w:tc>
        <w:tc>
          <w:tcPr>
            <w:tcW w:w="1276" w:type="dxa"/>
          </w:tcPr>
          <w:p w14:paraId="54751CBD" w14:textId="0598909E"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AA4A21">
              <w:rPr>
                <w:rFonts w:ascii="Courier New" w:hAnsi="Courier New" w:cs="Courier New"/>
                <w:sz w:val="22"/>
                <w:szCs w:val="22"/>
              </w:rPr>
              <w:t>5</w:t>
            </w:r>
          </w:p>
        </w:tc>
        <w:tc>
          <w:tcPr>
            <w:tcW w:w="992" w:type="dxa"/>
            <w:tcBorders>
              <w:right w:val="single" w:sz="4" w:space="0" w:color="auto"/>
            </w:tcBorders>
          </w:tcPr>
          <w:p w14:paraId="2BDC59D9"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1134" w:type="dxa"/>
            <w:tcBorders>
              <w:right w:val="single" w:sz="4" w:space="0" w:color="auto"/>
            </w:tcBorders>
          </w:tcPr>
          <w:p w14:paraId="3F6FB5D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3B9FFB6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037C99C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993" w:type="dxa"/>
            <w:tcBorders>
              <w:left w:val="single" w:sz="4" w:space="0" w:color="auto"/>
            </w:tcBorders>
          </w:tcPr>
          <w:p w14:paraId="5E2333D7"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078897D3" w14:textId="77777777" w:rsidR="00323A2B" w:rsidRPr="009A13B2" w:rsidRDefault="00323A2B" w:rsidP="00F869B2">
            <w:pPr>
              <w:pStyle w:val="a3"/>
              <w:shd w:val="clear" w:color="auto" w:fill="auto"/>
              <w:spacing w:before="0" w:after="0" w:line="322" w:lineRule="exact"/>
              <w:jc w:val="center"/>
              <w:rPr>
                <w:sz w:val="20"/>
                <w:szCs w:val="20"/>
              </w:rPr>
            </w:pPr>
          </w:p>
        </w:tc>
        <w:tc>
          <w:tcPr>
            <w:tcW w:w="1276" w:type="dxa"/>
            <w:vMerge/>
          </w:tcPr>
          <w:p w14:paraId="1E352F87" w14:textId="77777777" w:rsidR="00323A2B" w:rsidRPr="009A13B2" w:rsidRDefault="00323A2B" w:rsidP="00F869B2">
            <w:pPr>
              <w:pStyle w:val="a3"/>
              <w:shd w:val="clear" w:color="auto" w:fill="auto"/>
              <w:spacing w:before="0" w:after="0" w:line="322" w:lineRule="exact"/>
              <w:jc w:val="center"/>
              <w:rPr>
                <w:sz w:val="20"/>
                <w:szCs w:val="20"/>
              </w:rPr>
            </w:pPr>
          </w:p>
        </w:tc>
      </w:tr>
      <w:tr w:rsidR="00323A2B" w:rsidRPr="009A13B2" w14:paraId="6B38D305" w14:textId="77777777" w:rsidTr="00F869B2">
        <w:tc>
          <w:tcPr>
            <w:tcW w:w="534" w:type="dxa"/>
            <w:vMerge/>
          </w:tcPr>
          <w:p w14:paraId="69529548" w14:textId="77777777" w:rsidR="00323A2B" w:rsidRPr="009A13B2" w:rsidRDefault="00323A2B" w:rsidP="00F869B2">
            <w:pPr>
              <w:pStyle w:val="a3"/>
              <w:shd w:val="clear" w:color="auto" w:fill="auto"/>
              <w:spacing w:before="0" w:after="0" w:line="322" w:lineRule="exact"/>
              <w:jc w:val="center"/>
              <w:rPr>
                <w:sz w:val="20"/>
                <w:szCs w:val="20"/>
              </w:rPr>
            </w:pPr>
          </w:p>
        </w:tc>
        <w:tc>
          <w:tcPr>
            <w:tcW w:w="4819" w:type="dxa"/>
            <w:vMerge/>
          </w:tcPr>
          <w:p w14:paraId="2035EBCF" w14:textId="77777777" w:rsidR="00323A2B" w:rsidRDefault="00323A2B" w:rsidP="00F869B2">
            <w:pPr>
              <w:pStyle w:val="a3"/>
              <w:shd w:val="clear" w:color="auto" w:fill="auto"/>
              <w:spacing w:before="0" w:after="0" w:line="240" w:lineRule="auto"/>
              <w:jc w:val="left"/>
              <w:rPr>
                <w:rFonts w:eastAsia="Times New Roman"/>
                <w:color w:val="141414"/>
                <w:sz w:val="20"/>
                <w:szCs w:val="20"/>
              </w:rPr>
            </w:pPr>
          </w:p>
        </w:tc>
        <w:tc>
          <w:tcPr>
            <w:tcW w:w="1276" w:type="dxa"/>
          </w:tcPr>
          <w:p w14:paraId="4FA43951" w14:textId="573F5635"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AA4A21">
              <w:rPr>
                <w:rFonts w:ascii="Courier New" w:hAnsi="Courier New" w:cs="Courier New"/>
                <w:sz w:val="22"/>
                <w:szCs w:val="22"/>
              </w:rPr>
              <w:t>6</w:t>
            </w:r>
          </w:p>
        </w:tc>
        <w:tc>
          <w:tcPr>
            <w:tcW w:w="992" w:type="dxa"/>
            <w:tcBorders>
              <w:right w:val="single" w:sz="4" w:space="0" w:color="auto"/>
            </w:tcBorders>
          </w:tcPr>
          <w:p w14:paraId="6A37BF73"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1134" w:type="dxa"/>
            <w:tcBorders>
              <w:right w:val="single" w:sz="4" w:space="0" w:color="auto"/>
            </w:tcBorders>
          </w:tcPr>
          <w:p w14:paraId="77B8959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F508505"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F0BFAB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993" w:type="dxa"/>
            <w:tcBorders>
              <w:left w:val="single" w:sz="4" w:space="0" w:color="auto"/>
            </w:tcBorders>
          </w:tcPr>
          <w:p w14:paraId="199D251B"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3CA53741" w14:textId="77777777" w:rsidR="00323A2B" w:rsidRPr="009A13B2" w:rsidRDefault="00323A2B" w:rsidP="00F869B2">
            <w:pPr>
              <w:pStyle w:val="a3"/>
              <w:shd w:val="clear" w:color="auto" w:fill="auto"/>
              <w:spacing w:before="0" w:after="0" w:line="322" w:lineRule="exact"/>
              <w:jc w:val="center"/>
              <w:rPr>
                <w:sz w:val="20"/>
                <w:szCs w:val="20"/>
              </w:rPr>
            </w:pPr>
          </w:p>
        </w:tc>
        <w:tc>
          <w:tcPr>
            <w:tcW w:w="1276" w:type="dxa"/>
            <w:vMerge/>
          </w:tcPr>
          <w:p w14:paraId="2945862A" w14:textId="77777777" w:rsidR="00323A2B" w:rsidRPr="009A13B2" w:rsidRDefault="00323A2B" w:rsidP="00F869B2">
            <w:pPr>
              <w:pStyle w:val="a3"/>
              <w:shd w:val="clear" w:color="auto" w:fill="auto"/>
              <w:spacing w:before="0" w:after="0" w:line="322" w:lineRule="exact"/>
              <w:jc w:val="center"/>
              <w:rPr>
                <w:sz w:val="20"/>
                <w:szCs w:val="20"/>
              </w:rPr>
            </w:pPr>
          </w:p>
        </w:tc>
      </w:tr>
      <w:tr w:rsidR="00323A2B" w:rsidRPr="009A13B2" w14:paraId="4934121F" w14:textId="77777777" w:rsidTr="00F869B2">
        <w:tc>
          <w:tcPr>
            <w:tcW w:w="534" w:type="dxa"/>
            <w:vMerge/>
          </w:tcPr>
          <w:p w14:paraId="7E0457E1" w14:textId="77777777" w:rsidR="00323A2B" w:rsidRPr="009A13B2" w:rsidRDefault="00323A2B" w:rsidP="00F869B2">
            <w:pPr>
              <w:pStyle w:val="a3"/>
              <w:shd w:val="clear" w:color="auto" w:fill="auto"/>
              <w:spacing w:before="0" w:after="0" w:line="322" w:lineRule="exact"/>
              <w:jc w:val="center"/>
              <w:rPr>
                <w:sz w:val="20"/>
                <w:szCs w:val="20"/>
              </w:rPr>
            </w:pPr>
          </w:p>
        </w:tc>
        <w:tc>
          <w:tcPr>
            <w:tcW w:w="4819" w:type="dxa"/>
            <w:vMerge/>
          </w:tcPr>
          <w:p w14:paraId="07AC56B1" w14:textId="77777777" w:rsidR="00323A2B" w:rsidRDefault="00323A2B" w:rsidP="00F869B2">
            <w:pPr>
              <w:pStyle w:val="a3"/>
              <w:shd w:val="clear" w:color="auto" w:fill="auto"/>
              <w:spacing w:before="0" w:after="0" w:line="240" w:lineRule="auto"/>
              <w:jc w:val="left"/>
              <w:rPr>
                <w:rFonts w:eastAsia="Times New Roman"/>
                <w:color w:val="141414"/>
                <w:sz w:val="20"/>
                <w:szCs w:val="20"/>
              </w:rPr>
            </w:pPr>
          </w:p>
        </w:tc>
        <w:tc>
          <w:tcPr>
            <w:tcW w:w="1276" w:type="dxa"/>
          </w:tcPr>
          <w:p w14:paraId="798672D4" w14:textId="75298D30"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202</w:t>
            </w:r>
            <w:r w:rsidR="00AA4A21">
              <w:rPr>
                <w:rFonts w:ascii="Courier New" w:hAnsi="Courier New" w:cs="Courier New"/>
                <w:sz w:val="22"/>
                <w:szCs w:val="22"/>
              </w:rPr>
              <w:t>7</w:t>
            </w:r>
          </w:p>
        </w:tc>
        <w:tc>
          <w:tcPr>
            <w:tcW w:w="992" w:type="dxa"/>
            <w:tcBorders>
              <w:right w:val="single" w:sz="4" w:space="0" w:color="auto"/>
            </w:tcBorders>
          </w:tcPr>
          <w:p w14:paraId="35F02780"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1134" w:type="dxa"/>
            <w:tcBorders>
              <w:right w:val="single" w:sz="4" w:space="0" w:color="auto"/>
            </w:tcBorders>
          </w:tcPr>
          <w:p w14:paraId="5928365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6B95D1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4035A2CF"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100,0</w:t>
            </w:r>
          </w:p>
        </w:tc>
        <w:tc>
          <w:tcPr>
            <w:tcW w:w="993" w:type="dxa"/>
            <w:tcBorders>
              <w:left w:val="single" w:sz="4" w:space="0" w:color="auto"/>
            </w:tcBorders>
          </w:tcPr>
          <w:p w14:paraId="64B3BC7C"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5E52C05B" w14:textId="77777777" w:rsidR="00323A2B" w:rsidRPr="009A13B2" w:rsidRDefault="00323A2B" w:rsidP="00F869B2">
            <w:pPr>
              <w:pStyle w:val="a3"/>
              <w:shd w:val="clear" w:color="auto" w:fill="auto"/>
              <w:spacing w:before="0" w:after="0" w:line="322" w:lineRule="exact"/>
              <w:jc w:val="center"/>
              <w:rPr>
                <w:sz w:val="20"/>
                <w:szCs w:val="20"/>
              </w:rPr>
            </w:pPr>
          </w:p>
        </w:tc>
        <w:tc>
          <w:tcPr>
            <w:tcW w:w="1276" w:type="dxa"/>
            <w:vMerge/>
          </w:tcPr>
          <w:p w14:paraId="27AA3EB3" w14:textId="77777777" w:rsidR="00323A2B" w:rsidRPr="009A13B2" w:rsidRDefault="00323A2B" w:rsidP="00F869B2">
            <w:pPr>
              <w:pStyle w:val="a3"/>
              <w:shd w:val="clear" w:color="auto" w:fill="auto"/>
              <w:spacing w:before="0" w:after="0" w:line="322" w:lineRule="exact"/>
              <w:jc w:val="center"/>
              <w:rPr>
                <w:sz w:val="20"/>
                <w:szCs w:val="20"/>
              </w:rPr>
            </w:pPr>
          </w:p>
        </w:tc>
      </w:tr>
      <w:tr w:rsidR="00323A2B" w:rsidRPr="009A13B2" w14:paraId="0013C7D0" w14:textId="77777777" w:rsidTr="00F869B2">
        <w:tc>
          <w:tcPr>
            <w:tcW w:w="534" w:type="dxa"/>
            <w:vMerge/>
          </w:tcPr>
          <w:p w14:paraId="6DA818D5" w14:textId="77777777" w:rsidR="00323A2B" w:rsidRPr="009A13B2" w:rsidRDefault="00323A2B" w:rsidP="00F869B2">
            <w:pPr>
              <w:pStyle w:val="a3"/>
              <w:shd w:val="clear" w:color="auto" w:fill="auto"/>
              <w:spacing w:before="0" w:after="0" w:line="322" w:lineRule="exact"/>
              <w:jc w:val="center"/>
              <w:rPr>
                <w:sz w:val="20"/>
                <w:szCs w:val="20"/>
              </w:rPr>
            </w:pPr>
          </w:p>
        </w:tc>
        <w:tc>
          <w:tcPr>
            <w:tcW w:w="4819" w:type="dxa"/>
            <w:vMerge/>
          </w:tcPr>
          <w:p w14:paraId="64CDA0F5" w14:textId="77777777" w:rsidR="00323A2B" w:rsidRDefault="00323A2B" w:rsidP="00F869B2">
            <w:pPr>
              <w:pStyle w:val="a3"/>
              <w:shd w:val="clear" w:color="auto" w:fill="auto"/>
              <w:spacing w:before="0" w:after="0" w:line="240" w:lineRule="auto"/>
              <w:jc w:val="left"/>
              <w:rPr>
                <w:rFonts w:eastAsia="Times New Roman"/>
                <w:color w:val="141414"/>
                <w:sz w:val="20"/>
                <w:szCs w:val="20"/>
              </w:rPr>
            </w:pPr>
          </w:p>
        </w:tc>
        <w:tc>
          <w:tcPr>
            <w:tcW w:w="1276" w:type="dxa"/>
          </w:tcPr>
          <w:p w14:paraId="3FA4C154"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всего:</w:t>
            </w:r>
          </w:p>
        </w:tc>
        <w:tc>
          <w:tcPr>
            <w:tcW w:w="992" w:type="dxa"/>
            <w:tcBorders>
              <w:right w:val="single" w:sz="4" w:space="0" w:color="auto"/>
            </w:tcBorders>
          </w:tcPr>
          <w:p w14:paraId="2E9983B1"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500,0</w:t>
            </w:r>
          </w:p>
        </w:tc>
        <w:tc>
          <w:tcPr>
            <w:tcW w:w="1134" w:type="dxa"/>
            <w:tcBorders>
              <w:right w:val="single" w:sz="4" w:space="0" w:color="auto"/>
            </w:tcBorders>
          </w:tcPr>
          <w:p w14:paraId="525DDE6A"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762A5C6D"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134" w:type="dxa"/>
            <w:tcBorders>
              <w:left w:val="single" w:sz="4" w:space="0" w:color="auto"/>
              <w:right w:val="single" w:sz="4" w:space="0" w:color="auto"/>
            </w:tcBorders>
          </w:tcPr>
          <w:p w14:paraId="5228AC38"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500,0</w:t>
            </w:r>
          </w:p>
        </w:tc>
        <w:tc>
          <w:tcPr>
            <w:tcW w:w="993" w:type="dxa"/>
            <w:tcBorders>
              <w:left w:val="single" w:sz="4" w:space="0" w:color="auto"/>
            </w:tcBorders>
          </w:tcPr>
          <w:p w14:paraId="7D63CC76" w14:textId="77777777" w:rsidR="00323A2B" w:rsidRPr="00C63656" w:rsidRDefault="00323A2B" w:rsidP="00F869B2">
            <w:pPr>
              <w:pStyle w:val="a3"/>
              <w:shd w:val="clear" w:color="auto" w:fill="auto"/>
              <w:spacing w:before="0" w:after="0" w:line="322" w:lineRule="exact"/>
              <w:jc w:val="center"/>
              <w:rPr>
                <w:rFonts w:ascii="Courier New" w:hAnsi="Courier New" w:cs="Courier New"/>
                <w:sz w:val="22"/>
                <w:szCs w:val="22"/>
              </w:rPr>
            </w:pPr>
            <w:r w:rsidRPr="00C63656">
              <w:rPr>
                <w:rFonts w:ascii="Courier New" w:hAnsi="Courier New" w:cs="Courier New"/>
                <w:sz w:val="22"/>
                <w:szCs w:val="22"/>
              </w:rPr>
              <w:t>0,0</w:t>
            </w:r>
          </w:p>
        </w:tc>
        <w:tc>
          <w:tcPr>
            <w:tcW w:w="1559" w:type="dxa"/>
            <w:vMerge/>
          </w:tcPr>
          <w:p w14:paraId="78A7CF30" w14:textId="77777777" w:rsidR="00323A2B" w:rsidRPr="009A13B2" w:rsidRDefault="00323A2B" w:rsidP="00F869B2">
            <w:pPr>
              <w:pStyle w:val="a3"/>
              <w:shd w:val="clear" w:color="auto" w:fill="auto"/>
              <w:spacing w:before="0" w:after="0" w:line="322" w:lineRule="exact"/>
              <w:jc w:val="center"/>
              <w:rPr>
                <w:sz w:val="20"/>
                <w:szCs w:val="20"/>
              </w:rPr>
            </w:pPr>
          </w:p>
        </w:tc>
        <w:tc>
          <w:tcPr>
            <w:tcW w:w="1276" w:type="dxa"/>
            <w:vMerge/>
          </w:tcPr>
          <w:p w14:paraId="58C45C3F" w14:textId="77777777" w:rsidR="00323A2B" w:rsidRPr="009A13B2" w:rsidRDefault="00323A2B" w:rsidP="00F869B2">
            <w:pPr>
              <w:pStyle w:val="a3"/>
              <w:shd w:val="clear" w:color="auto" w:fill="auto"/>
              <w:spacing w:before="0" w:after="0" w:line="322" w:lineRule="exact"/>
              <w:jc w:val="center"/>
              <w:rPr>
                <w:sz w:val="20"/>
                <w:szCs w:val="20"/>
              </w:rPr>
            </w:pPr>
          </w:p>
        </w:tc>
      </w:tr>
    </w:tbl>
    <w:p w14:paraId="11E531C2" w14:textId="77777777" w:rsidR="00323A2B" w:rsidRDefault="00323A2B" w:rsidP="00323A2B">
      <w:pPr>
        <w:spacing w:after="0" w:line="240" w:lineRule="auto"/>
        <w:jc w:val="both"/>
        <w:sectPr w:rsidR="00323A2B" w:rsidSect="005B0D17">
          <w:pgSz w:w="16838" w:h="11906" w:orient="landscape"/>
          <w:pgMar w:top="1701" w:right="567" w:bottom="567" w:left="567" w:header="709" w:footer="709" w:gutter="0"/>
          <w:cols w:space="708"/>
          <w:docGrid w:linePitch="360"/>
        </w:sectPr>
      </w:pPr>
    </w:p>
    <w:p w14:paraId="20B2A5FD" w14:textId="77777777" w:rsidR="00323A2B" w:rsidRDefault="00323A2B" w:rsidP="00323A2B">
      <w:pPr>
        <w:pStyle w:val="42"/>
        <w:keepNext/>
        <w:keepLines/>
        <w:shd w:val="clear" w:color="auto" w:fill="auto"/>
        <w:spacing w:before="0" w:after="298" w:line="260" w:lineRule="exact"/>
        <w:ind w:left="440"/>
        <w:jc w:val="left"/>
        <w:rPr>
          <w:sz w:val="28"/>
          <w:szCs w:val="28"/>
        </w:rPr>
      </w:pPr>
      <w:bookmarkStart w:id="3" w:name="bookmark14"/>
    </w:p>
    <w:p w14:paraId="00969920" w14:textId="77777777" w:rsidR="00323A2B" w:rsidRPr="00AA4A21" w:rsidRDefault="00323A2B" w:rsidP="00AA4A21">
      <w:pPr>
        <w:pStyle w:val="42"/>
        <w:keepNext/>
        <w:keepLines/>
        <w:shd w:val="clear" w:color="auto" w:fill="auto"/>
        <w:spacing w:before="0" w:after="298" w:line="260" w:lineRule="exact"/>
        <w:ind w:left="440"/>
        <w:rPr>
          <w:rFonts w:ascii="Arial" w:hAnsi="Arial" w:cs="Arial"/>
          <w:b w:val="0"/>
          <w:bCs w:val="0"/>
          <w:sz w:val="24"/>
          <w:szCs w:val="24"/>
        </w:rPr>
      </w:pPr>
      <w:bookmarkStart w:id="4" w:name="sub_600"/>
      <w:bookmarkEnd w:id="3"/>
      <w:r w:rsidRPr="00AA4A21">
        <w:rPr>
          <w:rFonts w:ascii="Arial" w:hAnsi="Arial" w:cs="Arial"/>
          <w:b w:val="0"/>
          <w:bCs w:val="0"/>
          <w:sz w:val="24"/>
          <w:szCs w:val="24"/>
        </w:rPr>
        <w:t>4. Обоснование ресурсного обеспечения муниципальной программы</w:t>
      </w:r>
    </w:p>
    <w:p w14:paraId="2C7D0318" w14:textId="77777777" w:rsidR="00323A2B" w:rsidRPr="00AA4A21" w:rsidRDefault="00323A2B" w:rsidP="00323A2B">
      <w:pPr>
        <w:pStyle w:val="a3"/>
        <w:shd w:val="clear" w:color="auto" w:fill="auto"/>
        <w:spacing w:before="0" w:line="322" w:lineRule="exact"/>
        <w:ind w:left="40" w:right="20" w:firstLine="740"/>
        <w:rPr>
          <w:rFonts w:ascii="Arial" w:hAnsi="Arial" w:cs="Arial"/>
          <w:sz w:val="24"/>
          <w:szCs w:val="24"/>
        </w:rPr>
      </w:pPr>
      <w:r w:rsidRPr="00AA4A21">
        <w:rPr>
          <w:rFonts w:ascii="Arial" w:hAnsi="Arial" w:cs="Arial"/>
          <w:sz w:val="24"/>
          <w:szCs w:val="24"/>
        </w:rPr>
        <w:t>Реализация муниципальной программы предусматривается за счет средств местного бюджета.</w:t>
      </w:r>
    </w:p>
    <w:p w14:paraId="52EC7879" w14:textId="3049EC01" w:rsidR="00323A2B" w:rsidRPr="00AA4A21" w:rsidRDefault="00323A2B" w:rsidP="00323A2B">
      <w:pPr>
        <w:pStyle w:val="a3"/>
        <w:shd w:val="clear" w:color="auto" w:fill="auto"/>
        <w:spacing w:before="0" w:line="322" w:lineRule="exact"/>
        <w:ind w:left="40" w:right="20" w:firstLine="740"/>
        <w:rPr>
          <w:rFonts w:ascii="Arial" w:hAnsi="Arial" w:cs="Arial"/>
          <w:sz w:val="24"/>
          <w:szCs w:val="24"/>
        </w:rPr>
      </w:pPr>
      <w:r w:rsidRPr="00AA4A21">
        <w:rPr>
          <w:rFonts w:ascii="Arial" w:hAnsi="Arial" w:cs="Arial"/>
          <w:sz w:val="24"/>
          <w:szCs w:val="24"/>
        </w:rPr>
        <w:t xml:space="preserve">Общий объем бюджетных ассигнований муниципальной программы на </w:t>
      </w:r>
      <w:r w:rsidR="00AA4A21" w:rsidRPr="00AA4A21">
        <w:rPr>
          <w:rFonts w:ascii="Arial" w:hAnsi="Arial" w:cs="Arial"/>
          <w:sz w:val="24"/>
          <w:szCs w:val="24"/>
        </w:rPr>
        <w:t>202</w:t>
      </w:r>
      <w:r w:rsidR="00AA4A21">
        <w:rPr>
          <w:rFonts w:ascii="Arial" w:hAnsi="Arial" w:cs="Arial"/>
          <w:sz w:val="24"/>
          <w:szCs w:val="24"/>
        </w:rPr>
        <w:t>3</w:t>
      </w:r>
      <w:r w:rsidR="00AA4A21" w:rsidRPr="00AA4A21">
        <w:rPr>
          <w:rFonts w:ascii="Arial" w:hAnsi="Arial" w:cs="Arial"/>
          <w:sz w:val="24"/>
          <w:szCs w:val="24"/>
        </w:rPr>
        <w:t>–2027 годы</w:t>
      </w:r>
      <w:r w:rsidRPr="00AA4A21">
        <w:rPr>
          <w:rFonts w:ascii="Arial" w:hAnsi="Arial" w:cs="Arial"/>
          <w:sz w:val="24"/>
          <w:szCs w:val="24"/>
        </w:rPr>
        <w:t xml:space="preserve"> из средств местного бюджета составляет 500,0 тыс. рублей. </w:t>
      </w:r>
    </w:p>
    <w:p w14:paraId="54D6AD9C" w14:textId="23ABBE52" w:rsidR="00323A2B" w:rsidRPr="00AA4A21" w:rsidRDefault="00323A2B" w:rsidP="00323A2B">
      <w:pPr>
        <w:pStyle w:val="a3"/>
        <w:shd w:val="clear" w:color="auto" w:fill="auto"/>
        <w:spacing w:before="0" w:line="322" w:lineRule="exact"/>
        <w:ind w:left="40" w:right="20" w:firstLine="740"/>
        <w:rPr>
          <w:rFonts w:ascii="Arial" w:hAnsi="Arial" w:cs="Arial"/>
          <w:sz w:val="24"/>
          <w:szCs w:val="24"/>
        </w:rPr>
      </w:pPr>
      <w:r w:rsidRPr="00AA4A21">
        <w:rPr>
          <w:rFonts w:ascii="Arial" w:hAnsi="Arial" w:cs="Arial"/>
          <w:sz w:val="24"/>
          <w:szCs w:val="24"/>
        </w:rPr>
        <w:t xml:space="preserve">Потребность в финансовых ресурсах определена на основе предложений органов местного </w:t>
      </w:r>
      <w:r w:rsidR="00AA4A21" w:rsidRPr="00AA4A21">
        <w:rPr>
          <w:rFonts w:ascii="Arial" w:hAnsi="Arial" w:cs="Arial"/>
          <w:sz w:val="24"/>
          <w:szCs w:val="24"/>
        </w:rPr>
        <w:t>самоуправления муниципального образования «Казачье»</w:t>
      </w:r>
      <w:r w:rsidRPr="00AA4A21">
        <w:rPr>
          <w:rFonts w:ascii="Arial" w:hAnsi="Arial" w:cs="Arial"/>
          <w:sz w:val="24"/>
          <w:szCs w:val="24"/>
        </w:rPr>
        <w:t>, подготовленных на основании аналогичных видов работ с учетом индексов-дефляторов.</w:t>
      </w:r>
    </w:p>
    <w:p w14:paraId="4ACF0E31" w14:textId="77777777" w:rsidR="00323A2B" w:rsidRPr="00722F88" w:rsidRDefault="00323A2B" w:rsidP="00323A2B">
      <w:pPr>
        <w:pStyle w:val="a3"/>
        <w:shd w:val="clear" w:color="auto" w:fill="auto"/>
        <w:spacing w:before="0" w:line="322" w:lineRule="exact"/>
        <w:ind w:left="40" w:right="20" w:firstLine="740"/>
        <w:jc w:val="right"/>
        <w:rPr>
          <w:sz w:val="28"/>
          <w:szCs w:val="28"/>
        </w:rPr>
      </w:pPr>
      <w:r>
        <w:rPr>
          <w:sz w:val="28"/>
          <w:szCs w:val="28"/>
        </w:rPr>
        <w:t>Таблица № 3.</w:t>
      </w:r>
    </w:p>
    <w:tbl>
      <w:tblPr>
        <w:tblStyle w:val="a5"/>
        <w:tblW w:w="0" w:type="auto"/>
        <w:tblInd w:w="40" w:type="dxa"/>
        <w:tblLook w:val="04A0" w:firstRow="1" w:lastRow="0" w:firstColumn="1" w:lastColumn="0" w:noHBand="0" w:noVBand="1"/>
      </w:tblPr>
      <w:tblGrid>
        <w:gridCol w:w="1864"/>
        <w:gridCol w:w="1488"/>
        <w:gridCol w:w="1581"/>
        <w:gridCol w:w="1285"/>
        <w:gridCol w:w="1325"/>
        <w:gridCol w:w="1762"/>
      </w:tblGrid>
      <w:tr w:rsidR="00323A2B" w:rsidRPr="002E7CC0" w14:paraId="6245B6C3" w14:textId="77777777" w:rsidTr="00F869B2">
        <w:trPr>
          <w:trHeight w:val="240"/>
        </w:trPr>
        <w:tc>
          <w:tcPr>
            <w:tcW w:w="1864" w:type="dxa"/>
            <w:vMerge w:val="restart"/>
          </w:tcPr>
          <w:p w14:paraId="04604373"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Годы реализации</w:t>
            </w:r>
          </w:p>
        </w:tc>
        <w:tc>
          <w:tcPr>
            <w:tcW w:w="7950" w:type="dxa"/>
            <w:gridSpan w:val="5"/>
            <w:tcBorders>
              <w:bottom w:val="single" w:sz="4" w:space="0" w:color="auto"/>
            </w:tcBorders>
          </w:tcPr>
          <w:p w14:paraId="7C08377D"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 xml:space="preserve">Объем финансирования, </w:t>
            </w:r>
            <w:proofErr w:type="spellStart"/>
            <w:proofErr w:type="gramStart"/>
            <w:r>
              <w:rPr>
                <w:sz w:val="24"/>
                <w:szCs w:val="24"/>
              </w:rPr>
              <w:t>тыс.рублей</w:t>
            </w:r>
            <w:proofErr w:type="spellEnd"/>
            <w:proofErr w:type="gramEnd"/>
          </w:p>
        </w:tc>
      </w:tr>
      <w:tr w:rsidR="00323A2B" w:rsidRPr="002E7CC0" w14:paraId="52658ED0" w14:textId="77777777" w:rsidTr="00F869B2">
        <w:trPr>
          <w:trHeight w:val="105"/>
        </w:trPr>
        <w:tc>
          <w:tcPr>
            <w:tcW w:w="1864" w:type="dxa"/>
            <w:vMerge/>
          </w:tcPr>
          <w:p w14:paraId="27813686" w14:textId="77777777" w:rsidR="00323A2B" w:rsidRDefault="00323A2B" w:rsidP="00F869B2">
            <w:pPr>
              <w:pStyle w:val="a3"/>
              <w:shd w:val="clear" w:color="auto" w:fill="auto"/>
              <w:spacing w:before="0" w:after="0" w:line="240" w:lineRule="auto"/>
              <w:jc w:val="center"/>
              <w:rPr>
                <w:sz w:val="24"/>
                <w:szCs w:val="24"/>
              </w:rPr>
            </w:pPr>
          </w:p>
        </w:tc>
        <w:tc>
          <w:tcPr>
            <w:tcW w:w="1793" w:type="dxa"/>
            <w:vMerge w:val="restart"/>
            <w:tcBorders>
              <w:top w:val="single" w:sz="4" w:space="0" w:color="auto"/>
            </w:tcBorders>
          </w:tcPr>
          <w:p w14:paraId="23158ACC"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всего</w:t>
            </w:r>
          </w:p>
        </w:tc>
        <w:tc>
          <w:tcPr>
            <w:tcW w:w="6157" w:type="dxa"/>
            <w:gridSpan w:val="4"/>
            <w:tcBorders>
              <w:top w:val="single" w:sz="4" w:space="0" w:color="auto"/>
              <w:bottom w:val="single" w:sz="4" w:space="0" w:color="auto"/>
            </w:tcBorders>
          </w:tcPr>
          <w:p w14:paraId="0C7A7EF7"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в разрезе источников финансирования</w:t>
            </w:r>
          </w:p>
        </w:tc>
      </w:tr>
      <w:tr w:rsidR="00323A2B" w:rsidRPr="002E7CC0" w14:paraId="49575E77" w14:textId="77777777" w:rsidTr="00F869B2">
        <w:trPr>
          <w:trHeight w:val="435"/>
        </w:trPr>
        <w:tc>
          <w:tcPr>
            <w:tcW w:w="1864" w:type="dxa"/>
            <w:vMerge/>
          </w:tcPr>
          <w:p w14:paraId="1D24AD89" w14:textId="77777777" w:rsidR="00323A2B" w:rsidRDefault="00323A2B" w:rsidP="00F869B2">
            <w:pPr>
              <w:pStyle w:val="a3"/>
              <w:shd w:val="clear" w:color="auto" w:fill="auto"/>
              <w:spacing w:before="0" w:after="0" w:line="240" w:lineRule="auto"/>
              <w:jc w:val="center"/>
              <w:rPr>
                <w:sz w:val="24"/>
                <w:szCs w:val="24"/>
              </w:rPr>
            </w:pPr>
          </w:p>
        </w:tc>
        <w:tc>
          <w:tcPr>
            <w:tcW w:w="1793" w:type="dxa"/>
            <w:vMerge/>
          </w:tcPr>
          <w:p w14:paraId="232230CC" w14:textId="77777777" w:rsidR="00323A2B" w:rsidRDefault="00323A2B" w:rsidP="00F869B2">
            <w:pPr>
              <w:pStyle w:val="a3"/>
              <w:shd w:val="clear" w:color="auto" w:fill="auto"/>
              <w:spacing w:before="0" w:after="0" w:line="240" w:lineRule="auto"/>
              <w:jc w:val="center"/>
              <w:rPr>
                <w:sz w:val="24"/>
                <w:szCs w:val="24"/>
              </w:rPr>
            </w:pPr>
          </w:p>
        </w:tc>
        <w:tc>
          <w:tcPr>
            <w:tcW w:w="1581" w:type="dxa"/>
            <w:tcBorders>
              <w:top w:val="single" w:sz="4" w:space="0" w:color="auto"/>
            </w:tcBorders>
          </w:tcPr>
          <w:p w14:paraId="71B6B548" w14:textId="77777777" w:rsidR="00323A2B" w:rsidRDefault="00323A2B" w:rsidP="00F869B2">
            <w:pPr>
              <w:pStyle w:val="a3"/>
              <w:spacing w:before="0" w:after="0" w:line="240" w:lineRule="auto"/>
              <w:jc w:val="center"/>
              <w:rPr>
                <w:sz w:val="24"/>
                <w:szCs w:val="24"/>
              </w:rPr>
            </w:pPr>
            <w:r>
              <w:rPr>
                <w:sz w:val="24"/>
                <w:szCs w:val="24"/>
              </w:rPr>
              <w:t>федеральный бюджет</w:t>
            </w:r>
          </w:p>
        </w:tc>
        <w:tc>
          <w:tcPr>
            <w:tcW w:w="1395" w:type="dxa"/>
            <w:tcBorders>
              <w:top w:val="single" w:sz="4" w:space="0" w:color="auto"/>
            </w:tcBorders>
          </w:tcPr>
          <w:p w14:paraId="09558DAF"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краевой бюджет</w:t>
            </w:r>
          </w:p>
        </w:tc>
        <w:tc>
          <w:tcPr>
            <w:tcW w:w="1419" w:type="dxa"/>
            <w:tcBorders>
              <w:top w:val="single" w:sz="4" w:space="0" w:color="auto"/>
            </w:tcBorders>
          </w:tcPr>
          <w:p w14:paraId="3229363C"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местный бюджет</w:t>
            </w:r>
          </w:p>
        </w:tc>
        <w:tc>
          <w:tcPr>
            <w:tcW w:w="1762" w:type="dxa"/>
            <w:tcBorders>
              <w:top w:val="single" w:sz="4" w:space="0" w:color="auto"/>
            </w:tcBorders>
          </w:tcPr>
          <w:p w14:paraId="72127675" w14:textId="77777777" w:rsidR="00323A2B" w:rsidRPr="002E7CC0" w:rsidRDefault="00323A2B" w:rsidP="00F869B2">
            <w:pPr>
              <w:pStyle w:val="a3"/>
              <w:shd w:val="clear" w:color="auto" w:fill="auto"/>
              <w:spacing w:before="0" w:after="0" w:line="240" w:lineRule="auto"/>
              <w:jc w:val="center"/>
              <w:rPr>
                <w:sz w:val="24"/>
                <w:szCs w:val="24"/>
              </w:rPr>
            </w:pPr>
            <w:r>
              <w:rPr>
                <w:sz w:val="24"/>
                <w:szCs w:val="24"/>
              </w:rPr>
              <w:t>внебюджетные источники</w:t>
            </w:r>
          </w:p>
        </w:tc>
      </w:tr>
      <w:tr w:rsidR="00323A2B" w:rsidRPr="002E7CC0" w14:paraId="3A1431E3" w14:textId="77777777" w:rsidTr="00F869B2">
        <w:tc>
          <w:tcPr>
            <w:tcW w:w="9814" w:type="dxa"/>
            <w:gridSpan w:val="6"/>
          </w:tcPr>
          <w:p w14:paraId="37CFCDBA" w14:textId="77777777" w:rsidR="00323A2B" w:rsidRDefault="00323A2B" w:rsidP="00F869B2">
            <w:pPr>
              <w:pStyle w:val="a3"/>
              <w:shd w:val="clear" w:color="auto" w:fill="auto"/>
              <w:spacing w:before="0" w:after="0" w:line="322" w:lineRule="exact"/>
              <w:ind w:right="20"/>
              <w:jc w:val="center"/>
              <w:rPr>
                <w:sz w:val="24"/>
                <w:szCs w:val="24"/>
              </w:rPr>
            </w:pPr>
            <w:r>
              <w:rPr>
                <w:sz w:val="24"/>
                <w:szCs w:val="24"/>
              </w:rPr>
              <w:t>Основные мероприятия муниципальной программы</w:t>
            </w:r>
          </w:p>
        </w:tc>
      </w:tr>
      <w:tr w:rsidR="00323A2B" w:rsidRPr="002E7CC0" w14:paraId="54854CC2" w14:textId="77777777" w:rsidTr="00F869B2">
        <w:tc>
          <w:tcPr>
            <w:tcW w:w="1864" w:type="dxa"/>
          </w:tcPr>
          <w:p w14:paraId="33CA98B9" w14:textId="6C5EFC38" w:rsidR="00323A2B" w:rsidRDefault="00323A2B" w:rsidP="00F869B2">
            <w:pPr>
              <w:pStyle w:val="a3"/>
              <w:shd w:val="clear" w:color="auto" w:fill="auto"/>
              <w:spacing w:before="0" w:after="0" w:line="322" w:lineRule="exact"/>
              <w:ind w:right="20"/>
              <w:rPr>
                <w:sz w:val="24"/>
                <w:szCs w:val="24"/>
              </w:rPr>
            </w:pPr>
            <w:r>
              <w:rPr>
                <w:sz w:val="24"/>
                <w:szCs w:val="24"/>
              </w:rPr>
              <w:t>202</w:t>
            </w:r>
            <w:r w:rsidR="00AA4A21">
              <w:rPr>
                <w:sz w:val="24"/>
                <w:szCs w:val="24"/>
              </w:rPr>
              <w:t>3</w:t>
            </w:r>
          </w:p>
        </w:tc>
        <w:tc>
          <w:tcPr>
            <w:tcW w:w="1793" w:type="dxa"/>
          </w:tcPr>
          <w:p w14:paraId="7E51C114"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581" w:type="dxa"/>
          </w:tcPr>
          <w:p w14:paraId="21690E3C"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395" w:type="dxa"/>
          </w:tcPr>
          <w:p w14:paraId="5653D1E9"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419" w:type="dxa"/>
          </w:tcPr>
          <w:p w14:paraId="68A8C7BC"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762" w:type="dxa"/>
          </w:tcPr>
          <w:p w14:paraId="2E036D4F"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r>
      <w:tr w:rsidR="00323A2B" w:rsidRPr="002E7CC0" w14:paraId="6532D76B" w14:textId="77777777" w:rsidTr="00F869B2">
        <w:tc>
          <w:tcPr>
            <w:tcW w:w="1864" w:type="dxa"/>
          </w:tcPr>
          <w:p w14:paraId="18DE9F3F" w14:textId="5570E9DF" w:rsidR="00323A2B" w:rsidRDefault="00323A2B" w:rsidP="00F869B2">
            <w:pPr>
              <w:pStyle w:val="a3"/>
              <w:shd w:val="clear" w:color="auto" w:fill="auto"/>
              <w:spacing w:before="0" w:after="0" w:line="322" w:lineRule="exact"/>
              <w:ind w:right="20"/>
              <w:rPr>
                <w:sz w:val="24"/>
                <w:szCs w:val="24"/>
              </w:rPr>
            </w:pPr>
            <w:r>
              <w:rPr>
                <w:sz w:val="24"/>
                <w:szCs w:val="24"/>
              </w:rPr>
              <w:t>202</w:t>
            </w:r>
            <w:r w:rsidR="00AA4A21">
              <w:rPr>
                <w:sz w:val="24"/>
                <w:szCs w:val="24"/>
              </w:rPr>
              <w:t>4</w:t>
            </w:r>
          </w:p>
        </w:tc>
        <w:tc>
          <w:tcPr>
            <w:tcW w:w="1793" w:type="dxa"/>
          </w:tcPr>
          <w:p w14:paraId="2F8FF586"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581" w:type="dxa"/>
          </w:tcPr>
          <w:p w14:paraId="40CAF404"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395" w:type="dxa"/>
          </w:tcPr>
          <w:p w14:paraId="45000B3B"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419" w:type="dxa"/>
          </w:tcPr>
          <w:p w14:paraId="2DBB9EBE"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762" w:type="dxa"/>
          </w:tcPr>
          <w:p w14:paraId="11C59D5E"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r>
      <w:tr w:rsidR="00323A2B" w:rsidRPr="002E7CC0" w14:paraId="784F595E" w14:textId="77777777" w:rsidTr="00F869B2">
        <w:tc>
          <w:tcPr>
            <w:tcW w:w="1864" w:type="dxa"/>
          </w:tcPr>
          <w:p w14:paraId="6A7F0D85" w14:textId="206A1142" w:rsidR="00323A2B" w:rsidRDefault="00323A2B" w:rsidP="00F869B2">
            <w:pPr>
              <w:pStyle w:val="a3"/>
              <w:shd w:val="clear" w:color="auto" w:fill="auto"/>
              <w:spacing w:before="0" w:after="0" w:line="322" w:lineRule="exact"/>
              <w:ind w:right="20"/>
              <w:rPr>
                <w:sz w:val="24"/>
                <w:szCs w:val="24"/>
              </w:rPr>
            </w:pPr>
            <w:r>
              <w:rPr>
                <w:sz w:val="24"/>
                <w:szCs w:val="24"/>
              </w:rPr>
              <w:t>202</w:t>
            </w:r>
            <w:r w:rsidR="00AA4A21">
              <w:rPr>
                <w:sz w:val="24"/>
                <w:szCs w:val="24"/>
              </w:rPr>
              <w:t>5</w:t>
            </w:r>
          </w:p>
        </w:tc>
        <w:tc>
          <w:tcPr>
            <w:tcW w:w="1793" w:type="dxa"/>
          </w:tcPr>
          <w:p w14:paraId="27368581"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581" w:type="dxa"/>
          </w:tcPr>
          <w:p w14:paraId="71AC65B3"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395" w:type="dxa"/>
          </w:tcPr>
          <w:p w14:paraId="7DC67AEF"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419" w:type="dxa"/>
          </w:tcPr>
          <w:p w14:paraId="42672D38"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762" w:type="dxa"/>
          </w:tcPr>
          <w:p w14:paraId="0B3E83B4"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r>
      <w:tr w:rsidR="00323A2B" w:rsidRPr="002E7CC0" w14:paraId="1A5B6075" w14:textId="77777777" w:rsidTr="00F869B2">
        <w:tc>
          <w:tcPr>
            <w:tcW w:w="1864" w:type="dxa"/>
          </w:tcPr>
          <w:p w14:paraId="17246835" w14:textId="4200D4BB" w:rsidR="00323A2B" w:rsidRDefault="00323A2B" w:rsidP="00F869B2">
            <w:pPr>
              <w:pStyle w:val="a3"/>
              <w:shd w:val="clear" w:color="auto" w:fill="auto"/>
              <w:spacing w:before="0" w:after="0" w:line="322" w:lineRule="exact"/>
              <w:ind w:right="20"/>
              <w:rPr>
                <w:sz w:val="24"/>
                <w:szCs w:val="24"/>
              </w:rPr>
            </w:pPr>
            <w:r>
              <w:rPr>
                <w:sz w:val="24"/>
                <w:szCs w:val="24"/>
              </w:rPr>
              <w:t>202</w:t>
            </w:r>
            <w:r w:rsidR="00AA4A21">
              <w:rPr>
                <w:sz w:val="24"/>
                <w:szCs w:val="24"/>
              </w:rPr>
              <w:t>6</w:t>
            </w:r>
          </w:p>
        </w:tc>
        <w:tc>
          <w:tcPr>
            <w:tcW w:w="1793" w:type="dxa"/>
          </w:tcPr>
          <w:p w14:paraId="6ABE72DF"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581" w:type="dxa"/>
          </w:tcPr>
          <w:p w14:paraId="2749C901"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395" w:type="dxa"/>
          </w:tcPr>
          <w:p w14:paraId="54B0E5BB"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419" w:type="dxa"/>
          </w:tcPr>
          <w:p w14:paraId="216A23E2"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762" w:type="dxa"/>
          </w:tcPr>
          <w:p w14:paraId="7FEF4C9F"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r>
      <w:tr w:rsidR="00323A2B" w:rsidRPr="002E7CC0" w14:paraId="13D0C297" w14:textId="77777777" w:rsidTr="00F869B2">
        <w:tc>
          <w:tcPr>
            <w:tcW w:w="1864" w:type="dxa"/>
          </w:tcPr>
          <w:p w14:paraId="3E90232C" w14:textId="22BB71F6" w:rsidR="00323A2B" w:rsidRDefault="00323A2B" w:rsidP="00F869B2">
            <w:pPr>
              <w:pStyle w:val="a3"/>
              <w:shd w:val="clear" w:color="auto" w:fill="auto"/>
              <w:spacing w:before="0" w:after="0" w:line="322" w:lineRule="exact"/>
              <w:ind w:right="20"/>
              <w:rPr>
                <w:sz w:val="24"/>
                <w:szCs w:val="24"/>
              </w:rPr>
            </w:pPr>
            <w:r>
              <w:rPr>
                <w:sz w:val="24"/>
                <w:szCs w:val="24"/>
              </w:rPr>
              <w:t>202</w:t>
            </w:r>
            <w:r w:rsidR="00AA4A21">
              <w:rPr>
                <w:sz w:val="24"/>
                <w:szCs w:val="24"/>
              </w:rPr>
              <w:t>7</w:t>
            </w:r>
          </w:p>
        </w:tc>
        <w:tc>
          <w:tcPr>
            <w:tcW w:w="1793" w:type="dxa"/>
          </w:tcPr>
          <w:p w14:paraId="3AA23171"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581" w:type="dxa"/>
          </w:tcPr>
          <w:p w14:paraId="7B4F8973"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395" w:type="dxa"/>
          </w:tcPr>
          <w:p w14:paraId="3558F2F8"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419" w:type="dxa"/>
          </w:tcPr>
          <w:p w14:paraId="306DE70A"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762" w:type="dxa"/>
          </w:tcPr>
          <w:p w14:paraId="03454766"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r>
      <w:tr w:rsidR="00323A2B" w:rsidRPr="002E7CC0" w14:paraId="6C3B2B10" w14:textId="77777777" w:rsidTr="00F869B2">
        <w:tc>
          <w:tcPr>
            <w:tcW w:w="1864" w:type="dxa"/>
          </w:tcPr>
          <w:p w14:paraId="4AC5C69E" w14:textId="77777777" w:rsidR="00323A2B" w:rsidRDefault="00323A2B" w:rsidP="00F869B2">
            <w:pPr>
              <w:pStyle w:val="a3"/>
              <w:shd w:val="clear" w:color="auto" w:fill="auto"/>
              <w:spacing w:before="0" w:after="0" w:line="322" w:lineRule="exact"/>
              <w:ind w:right="20"/>
              <w:rPr>
                <w:sz w:val="24"/>
                <w:szCs w:val="24"/>
              </w:rPr>
            </w:pPr>
            <w:r>
              <w:rPr>
                <w:sz w:val="24"/>
                <w:szCs w:val="24"/>
              </w:rPr>
              <w:t>Всего по муниципальной программе</w:t>
            </w:r>
          </w:p>
        </w:tc>
        <w:tc>
          <w:tcPr>
            <w:tcW w:w="1793" w:type="dxa"/>
          </w:tcPr>
          <w:p w14:paraId="206168E0" w14:textId="77777777" w:rsidR="00323A2B" w:rsidRDefault="00323A2B" w:rsidP="00F869B2">
            <w:pPr>
              <w:pStyle w:val="a3"/>
              <w:shd w:val="clear" w:color="auto" w:fill="auto"/>
              <w:spacing w:before="0" w:after="0" w:line="322" w:lineRule="exact"/>
              <w:ind w:right="20"/>
              <w:rPr>
                <w:sz w:val="24"/>
                <w:szCs w:val="24"/>
              </w:rPr>
            </w:pPr>
            <w:r>
              <w:rPr>
                <w:sz w:val="24"/>
                <w:szCs w:val="24"/>
              </w:rPr>
              <w:t>500,0</w:t>
            </w:r>
          </w:p>
        </w:tc>
        <w:tc>
          <w:tcPr>
            <w:tcW w:w="1581" w:type="dxa"/>
          </w:tcPr>
          <w:p w14:paraId="54012C2B"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395" w:type="dxa"/>
          </w:tcPr>
          <w:p w14:paraId="4C0862CF"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c>
          <w:tcPr>
            <w:tcW w:w="1419" w:type="dxa"/>
          </w:tcPr>
          <w:p w14:paraId="78C37C55" w14:textId="77777777" w:rsidR="00323A2B" w:rsidRDefault="00323A2B" w:rsidP="00F869B2">
            <w:pPr>
              <w:pStyle w:val="a3"/>
              <w:shd w:val="clear" w:color="auto" w:fill="auto"/>
              <w:spacing w:before="0" w:after="0" w:line="322" w:lineRule="exact"/>
              <w:ind w:right="20"/>
              <w:rPr>
                <w:sz w:val="24"/>
                <w:szCs w:val="24"/>
              </w:rPr>
            </w:pPr>
            <w:r>
              <w:rPr>
                <w:sz w:val="24"/>
                <w:szCs w:val="24"/>
              </w:rPr>
              <w:t>100,0</w:t>
            </w:r>
          </w:p>
        </w:tc>
        <w:tc>
          <w:tcPr>
            <w:tcW w:w="1762" w:type="dxa"/>
          </w:tcPr>
          <w:p w14:paraId="7E85C09C" w14:textId="77777777" w:rsidR="00323A2B" w:rsidRDefault="00323A2B" w:rsidP="00F869B2">
            <w:pPr>
              <w:pStyle w:val="a3"/>
              <w:shd w:val="clear" w:color="auto" w:fill="auto"/>
              <w:spacing w:before="0" w:after="0" w:line="322" w:lineRule="exact"/>
              <w:ind w:right="20"/>
              <w:rPr>
                <w:sz w:val="24"/>
                <w:szCs w:val="24"/>
              </w:rPr>
            </w:pPr>
            <w:r>
              <w:rPr>
                <w:sz w:val="24"/>
                <w:szCs w:val="24"/>
              </w:rPr>
              <w:t>0,0</w:t>
            </w:r>
          </w:p>
        </w:tc>
      </w:tr>
    </w:tbl>
    <w:p w14:paraId="34EFF189" w14:textId="77777777" w:rsidR="00323A2B" w:rsidRDefault="00323A2B" w:rsidP="00323A2B">
      <w:pPr>
        <w:pStyle w:val="a3"/>
        <w:shd w:val="clear" w:color="auto" w:fill="auto"/>
        <w:spacing w:before="0" w:after="0" w:line="240" w:lineRule="auto"/>
        <w:ind w:firstLine="740"/>
        <w:rPr>
          <w:color w:val="000000"/>
          <w:sz w:val="28"/>
          <w:szCs w:val="28"/>
        </w:rPr>
      </w:pPr>
    </w:p>
    <w:p w14:paraId="7411DDD2" w14:textId="00816850" w:rsidR="00323A2B" w:rsidRDefault="00323A2B" w:rsidP="00323A2B">
      <w:pPr>
        <w:pStyle w:val="a3"/>
        <w:shd w:val="clear" w:color="auto" w:fill="auto"/>
        <w:spacing w:before="0" w:after="0" w:line="240" w:lineRule="auto"/>
        <w:rPr>
          <w:rFonts w:ascii="Arial" w:hAnsi="Arial" w:cs="Arial"/>
          <w:color w:val="000000"/>
          <w:sz w:val="24"/>
          <w:szCs w:val="24"/>
        </w:rPr>
      </w:pPr>
      <w:r w:rsidRPr="00AA4A21">
        <w:rPr>
          <w:rFonts w:ascii="Arial" w:hAnsi="Arial" w:cs="Arial"/>
          <w:color w:val="000000"/>
          <w:sz w:val="24"/>
          <w:szCs w:val="24"/>
        </w:rPr>
        <w:t xml:space="preserve">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w:t>
      </w:r>
      <w:r w:rsidR="00AA4A21" w:rsidRPr="00C63656">
        <w:rPr>
          <w:rFonts w:ascii="Arial" w:hAnsi="Arial" w:cs="Arial"/>
          <w:sz w:val="24"/>
          <w:szCs w:val="24"/>
        </w:rPr>
        <w:t>муниципального образования «Казачье»</w:t>
      </w:r>
      <w:r w:rsidRPr="00AA4A21">
        <w:rPr>
          <w:rFonts w:ascii="Arial" w:hAnsi="Arial" w:cs="Arial"/>
          <w:color w:val="000000"/>
          <w:sz w:val="24"/>
          <w:szCs w:val="24"/>
        </w:rPr>
        <w:t>.</w:t>
      </w:r>
    </w:p>
    <w:p w14:paraId="7F8B67AD" w14:textId="77777777" w:rsidR="00AA4A21" w:rsidRPr="00AA4A21" w:rsidRDefault="00AA4A21" w:rsidP="00323A2B">
      <w:pPr>
        <w:pStyle w:val="a3"/>
        <w:shd w:val="clear" w:color="auto" w:fill="auto"/>
        <w:spacing w:before="0" w:after="0" w:line="240" w:lineRule="auto"/>
        <w:rPr>
          <w:rFonts w:ascii="Arial" w:hAnsi="Arial" w:cs="Arial"/>
          <w:sz w:val="24"/>
          <w:szCs w:val="24"/>
        </w:rPr>
      </w:pPr>
    </w:p>
    <w:p w14:paraId="6C77C54F" w14:textId="77777777" w:rsidR="00323A2B" w:rsidRPr="00AA4A21" w:rsidRDefault="00323A2B" w:rsidP="00AA4A21">
      <w:pPr>
        <w:pStyle w:val="1"/>
        <w:numPr>
          <w:ilvl w:val="0"/>
          <w:numId w:val="0"/>
        </w:numPr>
        <w:ind w:left="972"/>
        <w:jc w:val="center"/>
        <w:rPr>
          <w:rFonts w:ascii="Arial" w:hAnsi="Arial" w:cs="Arial"/>
        </w:rPr>
      </w:pPr>
      <w:r w:rsidRPr="00AA4A21">
        <w:rPr>
          <w:rFonts w:ascii="Arial" w:hAnsi="Arial" w:cs="Arial"/>
        </w:rPr>
        <w:t xml:space="preserve">5. </w:t>
      </w:r>
      <w:bookmarkEnd w:id="4"/>
      <w:r w:rsidRPr="00AA4A21">
        <w:rPr>
          <w:rFonts w:ascii="Arial" w:hAnsi="Arial" w:cs="Arial"/>
        </w:rPr>
        <w:t xml:space="preserve"> Методика оценки эффективности реализации муниципальной программы</w:t>
      </w:r>
    </w:p>
    <w:p w14:paraId="49D96A00" w14:textId="60397129" w:rsidR="00323A2B" w:rsidRPr="00AA4A21" w:rsidRDefault="00323A2B" w:rsidP="00323A2B">
      <w:pPr>
        <w:pStyle w:val="ConsPlusTitle"/>
        <w:widowControl/>
        <w:jc w:val="both"/>
        <w:outlineLvl w:val="0"/>
        <w:rPr>
          <w:rFonts w:ascii="Arial" w:hAnsi="Arial" w:cs="Arial"/>
          <w:b w:val="0"/>
          <w:bCs w:val="0"/>
          <w:sz w:val="24"/>
          <w:szCs w:val="24"/>
        </w:rPr>
      </w:pPr>
      <w:r w:rsidRPr="00AA4A21">
        <w:rPr>
          <w:rFonts w:ascii="Arial" w:hAnsi="Arial" w:cs="Arial"/>
          <w:b w:val="0"/>
          <w:bCs w:val="0"/>
          <w:sz w:val="24"/>
          <w:szCs w:val="24"/>
        </w:rPr>
        <w:t xml:space="preserve">       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 утвержденной постановлением Администрации </w:t>
      </w:r>
      <w:r w:rsidR="00AA4A21" w:rsidRPr="00AA4A21">
        <w:rPr>
          <w:rFonts w:ascii="Arial" w:hAnsi="Arial" w:cs="Arial"/>
          <w:b w:val="0"/>
          <w:bCs w:val="0"/>
          <w:sz w:val="24"/>
          <w:szCs w:val="24"/>
        </w:rPr>
        <w:t>муниципального образования «Казачье»</w:t>
      </w:r>
      <w:r w:rsidR="00AA4A21" w:rsidRPr="00AA4A21">
        <w:rPr>
          <w:rFonts w:ascii="Arial" w:hAnsi="Arial" w:cs="Arial"/>
          <w:b w:val="0"/>
          <w:sz w:val="24"/>
          <w:szCs w:val="24"/>
        </w:rPr>
        <w:t xml:space="preserve"> </w:t>
      </w:r>
      <w:r w:rsidRPr="00AA4A21">
        <w:rPr>
          <w:rFonts w:ascii="Arial" w:hAnsi="Arial" w:cs="Arial"/>
          <w:b w:val="0"/>
          <w:sz w:val="24"/>
          <w:szCs w:val="24"/>
        </w:rPr>
        <w:t xml:space="preserve">«Об утверждении Порядка принятия решения о разработке, формировании, реализации и  методики оценки эффективности муниципальных программ </w:t>
      </w:r>
      <w:r w:rsidR="00AA4A21" w:rsidRPr="00AA4A21">
        <w:rPr>
          <w:rFonts w:ascii="Arial" w:hAnsi="Arial" w:cs="Arial"/>
          <w:b w:val="0"/>
          <w:bCs w:val="0"/>
          <w:sz w:val="24"/>
          <w:szCs w:val="24"/>
        </w:rPr>
        <w:t>муниципального образования «Казачье»</w:t>
      </w:r>
      <w:r w:rsidRPr="00AA4A21">
        <w:rPr>
          <w:rFonts w:ascii="Arial" w:hAnsi="Arial" w:cs="Arial"/>
          <w:b w:val="0"/>
          <w:bCs w:val="0"/>
          <w:sz w:val="24"/>
          <w:szCs w:val="24"/>
        </w:rPr>
        <w:t xml:space="preserve"> и основана на оценке результативности муниципальной программы с учетом объема ресурсов, направленных на ее реализацию. </w:t>
      </w:r>
    </w:p>
    <w:p w14:paraId="34C4570B" w14:textId="77777777" w:rsidR="00323A2B" w:rsidRPr="00AA4A21" w:rsidRDefault="00323A2B" w:rsidP="00323A2B">
      <w:pPr>
        <w:pStyle w:val="a3"/>
        <w:shd w:val="clear" w:color="auto" w:fill="auto"/>
        <w:spacing w:before="0" w:after="0" w:line="240" w:lineRule="auto"/>
        <w:ind w:left="20" w:right="20" w:firstLine="820"/>
        <w:rPr>
          <w:rFonts w:ascii="Arial" w:hAnsi="Arial" w:cs="Arial"/>
          <w:sz w:val="24"/>
          <w:szCs w:val="24"/>
        </w:rPr>
      </w:pPr>
    </w:p>
    <w:p w14:paraId="6B4C210D" w14:textId="77777777" w:rsidR="00323A2B" w:rsidRPr="00AA4A21" w:rsidRDefault="00323A2B" w:rsidP="00323A2B">
      <w:pPr>
        <w:pStyle w:val="a3"/>
        <w:shd w:val="clear" w:color="auto" w:fill="auto"/>
        <w:spacing w:before="0" w:after="0" w:line="240" w:lineRule="auto"/>
        <w:ind w:right="-82" w:firstLine="900"/>
        <w:rPr>
          <w:rFonts w:ascii="Arial" w:hAnsi="Arial" w:cs="Arial"/>
          <w:bCs/>
          <w:sz w:val="24"/>
          <w:szCs w:val="24"/>
        </w:rPr>
      </w:pPr>
      <w:r w:rsidRPr="00AA4A21">
        <w:rPr>
          <w:rFonts w:ascii="Arial" w:hAnsi="Arial" w:cs="Arial"/>
          <w:bCs/>
          <w:sz w:val="24"/>
          <w:szCs w:val="24"/>
        </w:rPr>
        <w:t xml:space="preserve">6.Механизм реализации муниципальной программы </w:t>
      </w:r>
    </w:p>
    <w:p w14:paraId="629CEAAE" w14:textId="0C5A62A5" w:rsidR="00323A2B" w:rsidRPr="00AA4A21" w:rsidRDefault="00323A2B" w:rsidP="00323A2B">
      <w:pPr>
        <w:pStyle w:val="a3"/>
        <w:shd w:val="clear" w:color="auto" w:fill="auto"/>
        <w:spacing w:before="0" w:after="0" w:line="240" w:lineRule="auto"/>
        <w:ind w:right="-82" w:firstLine="900"/>
        <w:rPr>
          <w:rFonts w:ascii="Arial" w:hAnsi="Arial" w:cs="Arial"/>
          <w:sz w:val="24"/>
          <w:szCs w:val="24"/>
        </w:rPr>
      </w:pPr>
      <w:r w:rsidRPr="00AA4A21">
        <w:rPr>
          <w:rFonts w:ascii="Arial" w:hAnsi="Arial" w:cs="Arial"/>
          <w:sz w:val="24"/>
          <w:szCs w:val="24"/>
        </w:rPr>
        <w:t xml:space="preserve">Текущее управление муниципальной программой осуществляет координатор муниципальной программы – Администрация </w:t>
      </w:r>
      <w:r w:rsidR="00AA4A21" w:rsidRPr="00C63656">
        <w:rPr>
          <w:rFonts w:ascii="Arial" w:hAnsi="Arial" w:cs="Arial"/>
          <w:sz w:val="24"/>
          <w:szCs w:val="24"/>
        </w:rPr>
        <w:t>муниципального образования «Казачье»</w:t>
      </w:r>
      <w:r w:rsidRPr="00AA4A21">
        <w:rPr>
          <w:rFonts w:ascii="Arial" w:hAnsi="Arial" w:cs="Arial"/>
          <w:sz w:val="24"/>
          <w:szCs w:val="24"/>
        </w:rPr>
        <w:t>.</w:t>
      </w:r>
    </w:p>
    <w:p w14:paraId="38E3F1E6" w14:textId="77777777" w:rsidR="00323A2B" w:rsidRPr="00AA4A21" w:rsidRDefault="00323A2B" w:rsidP="00323A2B">
      <w:pPr>
        <w:pStyle w:val="a3"/>
        <w:shd w:val="clear" w:color="auto" w:fill="auto"/>
        <w:spacing w:before="0" w:after="0" w:line="240" w:lineRule="auto"/>
        <w:ind w:right="-82" w:firstLine="900"/>
        <w:rPr>
          <w:rFonts w:ascii="Arial" w:hAnsi="Arial" w:cs="Arial"/>
          <w:sz w:val="24"/>
          <w:szCs w:val="24"/>
        </w:rPr>
      </w:pPr>
      <w:r w:rsidRPr="00AA4A21">
        <w:rPr>
          <w:rFonts w:ascii="Arial" w:hAnsi="Arial" w:cs="Arial"/>
          <w:sz w:val="24"/>
          <w:szCs w:val="24"/>
        </w:rPr>
        <w:lastRenderedPageBreak/>
        <w:t>Координатор муниципальной программы в процессе реализации муниципальной программы:</w:t>
      </w:r>
    </w:p>
    <w:p w14:paraId="1BC3D27C" w14:textId="77777777" w:rsidR="00323A2B" w:rsidRPr="00AA4A21" w:rsidRDefault="00323A2B" w:rsidP="00323A2B">
      <w:pPr>
        <w:pStyle w:val="a3"/>
        <w:shd w:val="clear" w:color="auto" w:fill="auto"/>
        <w:spacing w:before="0" w:after="0" w:line="240" w:lineRule="auto"/>
        <w:ind w:right="-82" w:firstLine="900"/>
        <w:rPr>
          <w:rFonts w:ascii="Arial" w:hAnsi="Arial" w:cs="Arial"/>
          <w:sz w:val="24"/>
          <w:szCs w:val="24"/>
        </w:rPr>
      </w:pPr>
      <w:r w:rsidRPr="00AA4A21">
        <w:rPr>
          <w:rFonts w:ascii="Arial" w:hAnsi="Arial" w:cs="Arial"/>
          <w:sz w:val="24"/>
          <w:szCs w:val="24"/>
        </w:rPr>
        <w:t xml:space="preserve">организует реализацию муниципальной программы, координацию деятельности подпрограммы; </w:t>
      </w:r>
    </w:p>
    <w:p w14:paraId="426E8EED" w14:textId="77777777" w:rsidR="00323A2B" w:rsidRPr="00AA4A21" w:rsidRDefault="00323A2B" w:rsidP="00323A2B">
      <w:pPr>
        <w:pStyle w:val="a3"/>
        <w:shd w:val="clear" w:color="auto" w:fill="auto"/>
        <w:spacing w:before="0" w:after="0" w:line="240" w:lineRule="auto"/>
        <w:ind w:right="-82" w:firstLine="900"/>
        <w:rPr>
          <w:rFonts w:ascii="Arial" w:hAnsi="Arial" w:cs="Arial"/>
          <w:sz w:val="24"/>
          <w:szCs w:val="24"/>
        </w:rPr>
      </w:pPr>
      <w:r w:rsidRPr="00AA4A21">
        <w:rPr>
          <w:rFonts w:ascii="Arial" w:hAnsi="Arial" w:cs="Arial"/>
          <w:sz w:val="24"/>
          <w:szCs w:val="24"/>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14:paraId="266DF690" w14:textId="77777777" w:rsidR="00323A2B" w:rsidRPr="00AA4A21" w:rsidRDefault="00323A2B" w:rsidP="00323A2B">
      <w:pPr>
        <w:pStyle w:val="a3"/>
        <w:shd w:val="clear" w:color="auto" w:fill="auto"/>
        <w:spacing w:before="0" w:after="0" w:line="240" w:lineRule="auto"/>
        <w:ind w:right="-82" w:firstLine="900"/>
        <w:rPr>
          <w:rFonts w:ascii="Arial" w:hAnsi="Arial" w:cs="Arial"/>
          <w:sz w:val="24"/>
          <w:szCs w:val="24"/>
        </w:rPr>
      </w:pPr>
      <w:r w:rsidRPr="00AA4A21">
        <w:rPr>
          <w:rFonts w:ascii="Arial" w:hAnsi="Arial" w:cs="Arial"/>
          <w:sz w:val="24"/>
          <w:szCs w:val="24"/>
        </w:rPr>
        <w:t xml:space="preserve">осуществляет мониторинг и анализ отчетов координатора подпрограммы;  </w:t>
      </w:r>
    </w:p>
    <w:p w14:paraId="6398AB55" w14:textId="77777777" w:rsidR="00323A2B" w:rsidRPr="00AA4A21" w:rsidRDefault="00323A2B" w:rsidP="00323A2B">
      <w:pPr>
        <w:pStyle w:val="a3"/>
        <w:shd w:val="clear" w:color="auto" w:fill="auto"/>
        <w:spacing w:before="0" w:after="0" w:line="240" w:lineRule="auto"/>
        <w:ind w:left="20" w:right="20" w:firstLine="840"/>
        <w:rPr>
          <w:rFonts w:ascii="Arial" w:hAnsi="Arial" w:cs="Arial"/>
          <w:sz w:val="24"/>
          <w:szCs w:val="24"/>
        </w:rPr>
      </w:pPr>
      <w:r w:rsidRPr="00AA4A21">
        <w:rPr>
          <w:rFonts w:ascii="Arial" w:hAnsi="Arial" w:cs="Arial"/>
          <w:sz w:val="24"/>
          <w:szCs w:val="24"/>
        </w:rPr>
        <w:t>проводит оценку эффективности муниципальной программы; готовит годовой отчет о ходе реализации муниципальной программы; организует информационную и разъяснительную работу, направленную на освещение целей и задач муниципальной программы;</w:t>
      </w:r>
    </w:p>
    <w:p w14:paraId="72F1BE7B" w14:textId="3E51F05C" w:rsidR="00323A2B" w:rsidRPr="00AA4A21" w:rsidRDefault="00323A2B" w:rsidP="00323A2B">
      <w:pPr>
        <w:tabs>
          <w:tab w:val="right" w:pos="9355"/>
        </w:tabs>
        <w:spacing w:after="0" w:line="240" w:lineRule="auto"/>
        <w:jc w:val="both"/>
        <w:rPr>
          <w:rFonts w:ascii="Arial" w:hAnsi="Arial" w:cs="Arial"/>
          <w:sz w:val="24"/>
          <w:szCs w:val="24"/>
        </w:rPr>
      </w:pPr>
      <w:r w:rsidRPr="00AA4A21">
        <w:rPr>
          <w:rFonts w:ascii="Arial" w:hAnsi="Arial" w:cs="Arial"/>
          <w:sz w:val="24"/>
          <w:szCs w:val="24"/>
        </w:rPr>
        <w:t xml:space="preserve">       Текущий контроль, анализ выполнения и оценку эффективности реализации муниципальной программы в соответствии с установленным порядком осуществляет Администрация </w:t>
      </w:r>
      <w:r w:rsidR="00AA4A21" w:rsidRPr="00C63656">
        <w:rPr>
          <w:rFonts w:ascii="Arial" w:hAnsi="Arial" w:cs="Arial"/>
          <w:sz w:val="24"/>
          <w:szCs w:val="24"/>
        </w:rPr>
        <w:t>муниципального образования «Казачье»</w:t>
      </w:r>
      <w:r w:rsidRPr="00AA4A21">
        <w:rPr>
          <w:rFonts w:ascii="Arial" w:hAnsi="Arial" w:cs="Arial"/>
          <w:sz w:val="24"/>
          <w:szCs w:val="24"/>
        </w:rPr>
        <w:t>.</w:t>
      </w:r>
    </w:p>
    <w:p w14:paraId="3F257663" w14:textId="77777777" w:rsidR="00323A2B" w:rsidRPr="00E95D26" w:rsidRDefault="00323A2B" w:rsidP="00323A2B">
      <w:pPr>
        <w:tabs>
          <w:tab w:val="right" w:pos="9355"/>
        </w:tabs>
        <w:spacing w:after="0" w:line="240" w:lineRule="auto"/>
        <w:jc w:val="both"/>
        <w:rPr>
          <w:rFonts w:ascii="Times New Roman" w:hAnsi="Times New Roman" w:cs="Times New Roman"/>
          <w:sz w:val="24"/>
          <w:szCs w:val="24"/>
        </w:rPr>
      </w:pPr>
    </w:p>
    <w:p w14:paraId="1B3B77A1" w14:textId="77777777" w:rsidR="00323A2B" w:rsidRPr="00E95D26" w:rsidRDefault="00323A2B" w:rsidP="00323A2B">
      <w:pPr>
        <w:shd w:val="clear" w:color="auto" w:fill="FFFFFF"/>
        <w:spacing w:after="0" w:line="240" w:lineRule="auto"/>
        <w:jc w:val="center"/>
        <w:rPr>
          <w:rFonts w:ascii="Times New Roman" w:eastAsia="Times New Roman" w:hAnsi="Times New Roman" w:cs="Times New Roman"/>
          <w:b/>
          <w:sz w:val="24"/>
          <w:szCs w:val="24"/>
        </w:rPr>
      </w:pPr>
    </w:p>
    <w:p w14:paraId="53690FCA" w14:textId="77777777" w:rsidR="00323A2B" w:rsidRPr="00AA4A21" w:rsidRDefault="00323A2B" w:rsidP="00323A2B">
      <w:pPr>
        <w:shd w:val="clear" w:color="auto" w:fill="FFFFFF"/>
        <w:spacing w:after="0" w:line="240" w:lineRule="auto"/>
        <w:jc w:val="center"/>
        <w:rPr>
          <w:rFonts w:ascii="Arial" w:eastAsia="Times New Roman" w:hAnsi="Arial" w:cs="Arial"/>
          <w:bCs/>
          <w:color w:val="000000"/>
          <w:sz w:val="24"/>
          <w:szCs w:val="24"/>
        </w:rPr>
      </w:pPr>
      <w:r w:rsidRPr="00AA4A21">
        <w:rPr>
          <w:rFonts w:ascii="Arial" w:eastAsia="Times New Roman" w:hAnsi="Arial" w:cs="Arial"/>
          <w:bCs/>
          <w:color w:val="000000"/>
          <w:sz w:val="24"/>
          <w:szCs w:val="24"/>
        </w:rPr>
        <w:t>7.Ожидаемые конечные результаты реализации целей и задач</w:t>
      </w:r>
    </w:p>
    <w:p w14:paraId="008F89FC" w14:textId="77777777" w:rsidR="00323A2B" w:rsidRPr="00AA4A21" w:rsidRDefault="00323A2B" w:rsidP="00323A2B">
      <w:pPr>
        <w:shd w:val="clear" w:color="auto" w:fill="FFFFFF"/>
        <w:spacing w:after="0" w:line="240" w:lineRule="auto"/>
        <w:jc w:val="center"/>
        <w:rPr>
          <w:rFonts w:ascii="Arial" w:eastAsia="Times New Roman" w:hAnsi="Arial" w:cs="Arial"/>
          <w:bCs/>
          <w:color w:val="000000"/>
          <w:sz w:val="24"/>
          <w:szCs w:val="24"/>
        </w:rPr>
      </w:pPr>
      <w:r w:rsidRPr="00AA4A21">
        <w:rPr>
          <w:rFonts w:ascii="Arial" w:eastAsia="Times New Roman" w:hAnsi="Arial" w:cs="Arial"/>
          <w:bCs/>
          <w:color w:val="000000"/>
          <w:sz w:val="24"/>
          <w:szCs w:val="24"/>
        </w:rPr>
        <w:t>программы и показатели эффективности программы</w:t>
      </w:r>
    </w:p>
    <w:p w14:paraId="1DAD349B" w14:textId="77777777" w:rsidR="00323A2B" w:rsidRPr="00E95D26" w:rsidRDefault="00323A2B" w:rsidP="00323A2B">
      <w:pPr>
        <w:shd w:val="clear" w:color="auto" w:fill="FFFFFF"/>
        <w:spacing w:after="0" w:line="240" w:lineRule="auto"/>
        <w:jc w:val="center"/>
        <w:rPr>
          <w:rFonts w:ascii="Times New Roman" w:eastAsia="Times New Roman" w:hAnsi="Times New Roman" w:cs="Times New Roman"/>
          <w:b/>
          <w:color w:val="000000"/>
          <w:sz w:val="24"/>
          <w:szCs w:val="24"/>
        </w:rPr>
      </w:pPr>
    </w:p>
    <w:p w14:paraId="18C7F0A9" w14:textId="77777777" w:rsidR="00323A2B" w:rsidRPr="00AA4A21" w:rsidRDefault="00323A2B" w:rsidP="00323A2B">
      <w:pPr>
        <w:shd w:val="clear" w:color="auto" w:fill="FFFFFF"/>
        <w:spacing w:after="0" w:line="240" w:lineRule="auto"/>
        <w:ind w:firstLine="709"/>
        <w:jc w:val="both"/>
        <w:rPr>
          <w:rFonts w:ascii="Arial" w:eastAsia="Times New Roman" w:hAnsi="Arial" w:cs="Arial"/>
          <w:color w:val="000000"/>
          <w:sz w:val="24"/>
          <w:szCs w:val="24"/>
        </w:rPr>
      </w:pPr>
      <w:r w:rsidRPr="00AA4A21">
        <w:rPr>
          <w:rFonts w:ascii="Arial" w:eastAsia="Times New Roman" w:hAnsi="Arial" w:cs="Arial"/>
          <w:color w:val="000000"/>
          <w:sz w:val="24"/>
          <w:szCs w:val="24"/>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14:paraId="496833E9" w14:textId="77777777" w:rsidR="00323A2B" w:rsidRPr="00AA4A21" w:rsidRDefault="00323A2B" w:rsidP="00323A2B">
      <w:pPr>
        <w:shd w:val="clear" w:color="auto" w:fill="FFFFFF"/>
        <w:spacing w:after="0" w:line="240" w:lineRule="auto"/>
        <w:ind w:firstLine="709"/>
        <w:jc w:val="both"/>
        <w:rPr>
          <w:rFonts w:ascii="Arial" w:eastAsia="Times New Roman" w:hAnsi="Arial" w:cs="Arial"/>
          <w:color w:val="000000"/>
          <w:sz w:val="24"/>
          <w:szCs w:val="24"/>
        </w:rPr>
      </w:pPr>
      <w:r w:rsidRPr="00AA4A21">
        <w:rPr>
          <w:rFonts w:ascii="Arial" w:eastAsia="Times New Roman" w:hAnsi="Arial" w:cs="Arial"/>
          <w:color w:val="000000"/>
          <w:sz w:val="24"/>
          <w:szCs w:val="24"/>
        </w:rPr>
        <w:t>В результате выполнения мероприятий Программы будет обеспечено:</w:t>
      </w:r>
    </w:p>
    <w:p w14:paraId="3D9C4FCB" w14:textId="77777777" w:rsidR="00323A2B" w:rsidRPr="00AA4A21" w:rsidRDefault="00323A2B" w:rsidP="00323A2B">
      <w:pPr>
        <w:shd w:val="clear" w:color="auto" w:fill="FFFFFF"/>
        <w:spacing w:after="0" w:line="240" w:lineRule="auto"/>
        <w:ind w:firstLine="709"/>
        <w:jc w:val="both"/>
        <w:rPr>
          <w:rFonts w:ascii="Arial" w:eastAsia="Times New Roman" w:hAnsi="Arial" w:cs="Arial"/>
          <w:color w:val="000000"/>
          <w:sz w:val="24"/>
          <w:szCs w:val="24"/>
        </w:rPr>
      </w:pPr>
      <w:r w:rsidRPr="00AA4A21">
        <w:rPr>
          <w:rFonts w:ascii="Arial" w:eastAsia="Times New Roman" w:hAnsi="Arial" w:cs="Arial"/>
          <w:color w:val="000000"/>
          <w:sz w:val="24"/>
          <w:szCs w:val="24"/>
        </w:rPr>
        <w:t>1) благоустройство населенных пунктов;</w:t>
      </w:r>
    </w:p>
    <w:p w14:paraId="30ADEE52" w14:textId="77777777" w:rsidR="00323A2B" w:rsidRPr="00AA4A21" w:rsidRDefault="00323A2B" w:rsidP="00323A2B">
      <w:pPr>
        <w:shd w:val="clear" w:color="auto" w:fill="FFFFFF"/>
        <w:spacing w:after="0" w:line="240" w:lineRule="auto"/>
        <w:ind w:firstLine="709"/>
        <w:jc w:val="both"/>
        <w:rPr>
          <w:rFonts w:ascii="Arial" w:eastAsia="Times New Roman" w:hAnsi="Arial" w:cs="Arial"/>
          <w:color w:val="000000"/>
          <w:sz w:val="24"/>
          <w:szCs w:val="24"/>
        </w:rPr>
      </w:pPr>
      <w:r w:rsidRPr="00AA4A21">
        <w:rPr>
          <w:rFonts w:ascii="Arial" w:eastAsia="Times New Roman" w:hAnsi="Arial" w:cs="Arial"/>
          <w:color w:val="000000"/>
          <w:sz w:val="24"/>
          <w:szCs w:val="24"/>
        </w:rPr>
        <w:t>2) улучшение качественных характеристик земель;</w:t>
      </w:r>
    </w:p>
    <w:p w14:paraId="1B9C95E2" w14:textId="77777777" w:rsidR="00323A2B" w:rsidRPr="00AA4A21" w:rsidRDefault="00323A2B" w:rsidP="00323A2B">
      <w:pPr>
        <w:shd w:val="clear" w:color="auto" w:fill="FFFFFF"/>
        <w:spacing w:after="0" w:line="240" w:lineRule="auto"/>
        <w:ind w:firstLine="709"/>
        <w:jc w:val="both"/>
        <w:rPr>
          <w:rFonts w:ascii="Arial" w:eastAsia="Times New Roman" w:hAnsi="Arial" w:cs="Arial"/>
          <w:color w:val="000000"/>
          <w:sz w:val="24"/>
          <w:szCs w:val="24"/>
        </w:rPr>
      </w:pPr>
      <w:r w:rsidRPr="00AA4A21">
        <w:rPr>
          <w:rFonts w:ascii="Arial" w:eastAsia="Times New Roman" w:hAnsi="Arial" w:cs="Arial"/>
          <w:color w:val="000000"/>
          <w:sz w:val="24"/>
          <w:szCs w:val="24"/>
        </w:rPr>
        <w:t>3) эффективное использование земель.</w:t>
      </w:r>
    </w:p>
    <w:p w14:paraId="612ECDA0" w14:textId="77777777" w:rsidR="00323A2B" w:rsidRPr="00E95D26" w:rsidRDefault="00323A2B" w:rsidP="00323A2B">
      <w:pPr>
        <w:pStyle w:val="a3"/>
        <w:shd w:val="clear" w:color="auto" w:fill="auto"/>
        <w:spacing w:before="0" w:after="0" w:line="240" w:lineRule="auto"/>
        <w:ind w:left="40" w:right="20" w:firstLine="840"/>
        <w:rPr>
          <w:sz w:val="24"/>
          <w:szCs w:val="24"/>
        </w:rPr>
      </w:pPr>
    </w:p>
    <w:p w14:paraId="5B935AC0" w14:textId="77777777" w:rsidR="00323A2B" w:rsidRPr="00E95D26" w:rsidRDefault="00323A2B" w:rsidP="00323A2B">
      <w:pPr>
        <w:pStyle w:val="a3"/>
        <w:shd w:val="clear" w:color="auto" w:fill="auto"/>
        <w:spacing w:before="0" w:after="0" w:line="240" w:lineRule="auto"/>
        <w:ind w:left="40" w:right="20" w:firstLine="840"/>
        <w:rPr>
          <w:sz w:val="24"/>
          <w:szCs w:val="24"/>
        </w:rPr>
      </w:pPr>
    </w:p>
    <w:p w14:paraId="3F0D599B" w14:textId="77777777" w:rsidR="00323A2B" w:rsidRPr="00E95D26" w:rsidRDefault="00323A2B" w:rsidP="00323A2B">
      <w:pPr>
        <w:pStyle w:val="42"/>
        <w:keepNext/>
        <w:keepLines/>
        <w:shd w:val="clear" w:color="auto" w:fill="auto"/>
        <w:spacing w:before="0" w:after="0" w:line="260" w:lineRule="exact"/>
        <w:rPr>
          <w:sz w:val="24"/>
          <w:szCs w:val="24"/>
        </w:rPr>
      </w:pPr>
    </w:p>
    <w:p w14:paraId="7E3371B0" w14:textId="77777777" w:rsidR="00323A2B" w:rsidRDefault="00323A2B" w:rsidP="00323A2B"/>
    <w:p w14:paraId="43B3CBEE" w14:textId="77777777" w:rsidR="00323A2B" w:rsidRPr="00323A2B" w:rsidRDefault="00323A2B" w:rsidP="00323A2B">
      <w:pPr>
        <w:shd w:val="clear" w:color="auto" w:fill="FFFFFF"/>
        <w:spacing w:after="0" w:line="240" w:lineRule="auto"/>
        <w:ind w:left="14" w:right="10" w:firstLine="709"/>
        <w:jc w:val="right"/>
        <w:rPr>
          <w:rFonts w:ascii="Courier New" w:eastAsia="Times New Roman" w:hAnsi="Courier New" w:cs="Courier New"/>
        </w:rPr>
      </w:pPr>
    </w:p>
    <w:p w14:paraId="5BA73257" w14:textId="77777777" w:rsidR="00323A2B" w:rsidRDefault="00323A2B" w:rsidP="00323A2B">
      <w:pPr>
        <w:spacing w:after="0" w:line="240" w:lineRule="auto"/>
        <w:jc w:val="right"/>
      </w:pPr>
    </w:p>
    <w:p w14:paraId="04A7C891" w14:textId="77777777" w:rsidR="00C91B25" w:rsidRDefault="00C91B25" w:rsidP="00C91B25">
      <w:pPr>
        <w:spacing w:after="0" w:line="240" w:lineRule="auto"/>
      </w:pPr>
    </w:p>
    <w:p w14:paraId="33C61F38" w14:textId="77777777" w:rsidR="00C91B25" w:rsidRDefault="00C91B25" w:rsidP="00C91B25">
      <w:pPr>
        <w:spacing w:after="0" w:line="240" w:lineRule="auto"/>
      </w:pPr>
    </w:p>
    <w:p w14:paraId="52A87831" w14:textId="77777777" w:rsidR="00C91B25" w:rsidRDefault="00C91B25" w:rsidP="00C91B25">
      <w:pPr>
        <w:spacing w:after="0" w:line="240" w:lineRule="auto"/>
      </w:pPr>
    </w:p>
    <w:p w14:paraId="2417C944" w14:textId="77777777" w:rsidR="00C91B25" w:rsidRDefault="00C91B25" w:rsidP="00C91B25">
      <w:pPr>
        <w:spacing w:after="0" w:line="240" w:lineRule="auto"/>
      </w:pPr>
    </w:p>
    <w:p w14:paraId="790AE2C6" w14:textId="77777777" w:rsidR="00AA7C1D" w:rsidRDefault="00AA7C1D" w:rsidP="00C91B25">
      <w:pPr>
        <w:spacing w:after="0" w:line="240" w:lineRule="auto"/>
      </w:pPr>
    </w:p>
    <w:sectPr w:rsidR="00AA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16cid:durableId="37939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1D"/>
    <w:rsid w:val="00323A2B"/>
    <w:rsid w:val="004C024E"/>
    <w:rsid w:val="00700A6D"/>
    <w:rsid w:val="00AA4A21"/>
    <w:rsid w:val="00AA7C1D"/>
    <w:rsid w:val="00AF3570"/>
    <w:rsid w:val="00C63656"/>
    <w:rsid w:val="00C9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A6E6"/>
  <w15:chartTrackingRefBased/>
  <w15:docId w15:val="{6D710759-1C68-4E23-842B-315A08C2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B25"/>
    <w:pPr>
      <w:spacing w:after="200" w:line="276" w:lineRule="auto"/>
    </w:pPr>
    <w:rPr>
      <w:rFonts w:eastAsiaTheme="minorEastAsia"/>
      <w:lang w:eastAsia="ru-RU"/>
    </w:rPr>
  </w:style>
  <w:style w:type="paragraph" w:styleId="1">
    <w:name w:val="heading 1"/>
    <w:basedOn w:val="a"/>
    <w:next w:val="a"/>
    <w:link w:val="10"/>
    <w:qFormat/>
    <w:rsid w:val="00323A2B"/>
    <w:pPr>
      <w:keepNext/>
      <w:numPr>
        <w:numId w:val="1"/>
      </w:numPr>
      <w:outlineLvl w:val="0"/>
    </w:pPr>
    <w:rPr>
      <w:rFonts w:eastAsia="Times New Roman" w:cs="Times New Roman"/>
      <w:sz w:val="24"/>
    </w:rPr>
  </w:style>
  <w:style w:type="paragraph" w:styleId="2">
    <w:name w:val="heading 2"/>
    <w:basedOn w:val="a"/>
    <w:next w:val="a"/>
    <w:link w:val="20"/>
    <w:qFormat/>
    <w:rsid w:val="00323A2B"/>
    <w:pPr>
      <w:keepNext/>
      <w:numPr>
        <w:ilvl w:val="1"/>
        <w:numId w:val="1"/>
      </w:numPr>
      <w:jc w:val="both"/>
      <w:outlineLvl w:val="1"/>
    </w:pPr>
    <w:rPr>
      <w:rFonts w:eastAsia="Times New Roman" w:cs="Times New Roman"/>
      <w:b/>
    </w:rPr>
  </w:style>
  <w:style w:type="paragraph" w:styleId="3">
    <w:name w:val="heading 3"/>
    <w:basedOn w:val="a"/>
    <w:next w:val="a"/>
    <w:link w:val="30"/>
    <w:qFormat/>
    <w:rsid w:val="00323A2B"/>
    <w:pPr>
      <w:keepNext/>
      <w:numPr>
        <w:ilvl w:val="2"/>
        <w:numId w:val="1"/>
      </w:numPr>
      <w:pBdr>
        <w:bottom w:val="single" w:sz="12" w:space="1" w:color="auto"/>
      </w:pBdr>
      <w:jc w:val="both"/>
      <w:outlineLvl w:val="2"/>
    </w:pPr>
    <w:rPr>
      <w:rFonts w:eastAsia="Times New Roman" w:cs="Times New Roman"/>
      <w:b/>
    </w:rPr>
  </w:style>
  <w:style w:type="paragraph" w:styleId="4">
    <w:name w:val="heading 4"/>
    <w:basedOn w:val="a"/>
    <w:next w:val="a"/>
    <w:link w:val="40"/>
    <w:qFormat/>
    <w:rsid w:val="00323A2B"/>
    <w:pPr>
      <w:keepNext/>
      <w:numPr>
        <w:ilvl w:val="3"/>
        <w:numId w:val="1"/>
      </w:numPr>
      <w:spacing w:before="60"/>
      <w:jc w:val="right"/>
      <w:outlineLvl w:val="3"/>
    </w:pPr>
    <w:rPr>
      <w:rFonts w:eastAsia="Times New Roman" w:cs="Times New Roman"/>
      <w:sz w:val="24"/>
    </w:rPr>
  </w:style>
  <w:style w:type="paragraph" w:styleId="5">
    <w:name w:val="heading 5"/>
    <w:basedOn w:val="a"/>
    <w:next w:val="a"/>
    <w:link w:val="50"/>
    <w:qFormat/>
    <w:rsid w:val="00323A2B"/>
    <w:pPr>
      <w:keepNext/>
      <w:numPr>
        <w:ilvl w:val="4"/>
        <w:numId w:val="1"/>
      </w:numPr>
      <w:spacing w:before="60"/>
      <w:jc w:val="center"/>
      <w:outlineLvl w:val="4"/>
    </w:pPr>
    <w:rPr>
      <w:rFonts w:eastAsia="Times New Roman" w:cs="Times New Roman"/>
      <w:b/>
      <w:sz w:val="28"/>
    </w:rPr>
  </w:style>
  <w:style w:type="paragraph" w:styleId="6">
    <w:name w:val="heading 6"/>
    <w:basedOn w:val="a"/>
    <w:next w:val="a"/>
    <w:link w:val="60"/>
    <w:qFormat/>
    <w:rsid w:val="00323A2B"/>
    <w:pPr>
      <w:keepNext/>
      <w:numPr>
        <w:ilvl w:val="5"/>
        <w:numId w:val="1"/>
      </w:numPr>
      <w:spacing w:before="60"/>
      <w:jc w:val="center"/>
      <w:outlineLvl w:val="5"/>
    </w:pPr>
    <w:rPr>
      <w:rFonts w:eastAsia="Times New Roman" w:cs="Times New Roman"/>
      <w:sz w:val="24"/>
    </w:rPr>
  </w:style>
  <w:style w:type="paragraph" w:styleId="7">
    <w:name w:val="heading 7"/>
    <w:basedOn w:val="a"/>
    <w:next w:val="a"/>
    <w:link w:val="70"/>
    <w:qFormat/>
    <w:rsid w:val="00323A2B"/>
    <w:pPr>
      <w:keepNext/>
      <w:numPr>
        <w:ilvl w:val="6"/>
        <w:numId w:val="1"/>
      </w:numPr>
      <w:spacing w:before="60"/>
      <w:jc w:val="center"/>
      <w:outlineLvl w:val="6"/>
    </w:pPr>
    <w:rPr>
      <w:rFonts w:eastAsia="Times New Roman" w:cs="Times New Roman"/>
      <w:b/>
      <w:sz w:val="24"/>
    </w:rPr>
  </w:style>
  <w:style w:type="paragraph" w:styleId="8">
    <w:name w:val="heading 8"/>
    <w:basedOn w:val="a"/>
    <w:next w:val="a"/>
    <w:link w:val="80"/>
    <w:qFormat/>
    <w:rsid w:val="00323A2B"/>
    <w:pPr>
      <w:keepNext/>
      <w:numPr>
        <w:ilvl w:val="7"/>
        <w:numId w:val="1"/>
      </w:numPr>
      <w:spacing w:before="60"/>
      <w:jc w:val="center"/>
      <w:outlineLvl w:val="7"/>
    </w:pPr>
    <w:rPr>
      <w:rFonts w:eastAsia="Times New Roman" w:cs="Times New Roman"/>
      <w:b/>
    </w:rPr>
  </w:style>
  <w:style w:type="paragraph" w:styleId="9">
    <w:name w:val="heading 9"/>
    <w:basedOn w:val="a"/>
    <w:next w:val="a"/>
    <w:link w:val="90"/>
    <w:qFormat/>
    <w:rsid w:val="00323A2B"/>
    <w:pPr>
      <w:keepNext/>
      <w:numPr>
        <w:ilvl w:val="8"/>
        <w:numId w:val="1"/>
      </w:numPr>
      <w:jc w:val="right"/>
      <w:outlineLvl w:val="8"/>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323A2B"/>
    <w:pPr>
      <w:widowControl w:val="0"/>
      <w:suppressAutoHyphens/>
      <w:spacing w:after="0" w:line="240" w:lineRule="auto"/>
    </w:pPr>
    <w:rPr>
      <w:rFonts w:ascii="Courier New" w:eastAsia="Times New Roman" w:hAnsi="Courier New" w:cs="Courier New"/>
      <w:kern w:val="1"/>
      <w:sz w:val="20"/>
      <w:szCs w:val="20"/>
      <w:lang w:eastAsia="ru-RU"/>
    </w:rPr>
  </w:style>
  <w:style w:type="character" w:customStyle="1" w:styleId="10">
    <w:name w:val="Заголовок 1 Знак"/>
    <w:basedOn w:val="a0"/>
    <w:link w:val="1"/>
    <w:rsid w:val="00323A2B"/>
    <w:rPr>
      <w:rFonts w:eastAsia="Times New Roman" w:cs="Times New Roman"/>
      <w:sz w:val="24"/>
      <w:lang w:eastAsia="ru-RU"/>
    </w:rPr>
  </w:style>
  <w:style w:type="character" w:customStyle="1" w:styleId="20">
    <w:name w:val="Заголовок 2 Знак"/>
    <w:basedOn w:val="a0"/>
    <w:link w:val="2"/>
    <w:rsid w:val="00323A2B"/>
    <w:rPr>
      <w:rFonts w:eastAsia="Times New Roman" w:cs="Times New Roman"/>
      <w:b/>
      <w:lang w:eastAsia="ru-RU"/>
    </w:rPr>
  </w:style>
  <w:style w:type="character" w:customStyle="1" w:styleId="30">
    <w:name w:val="Заголовок 3 Знак"/>
    <w:basedOn w:val="a0"/>
    <w:link w:val="3"/>
    <w:rsid w:val="00323A2B"/>
    <w:rPr>
      <w:rFonts w:eastAsia="Times New Roman" w:cs="Times New Roman"/>
      <w:b/>
      <w:lang w:eastAsia="ru-RU"/>
    </w:rPr>
  </w:style>
  <w:style w:type="character" w:customStyle="1" w:styleId="40">
    <w:name w:val="Заголовок 4 Знак"/>
    <w:basedOn w:val="a0"/>
    <w:link w:val="4"/>
    <w:rsid w:val="00323A2B"/>
    <w:rPr>
      <w:rFonts w:eastAsia="Times New Roman" w:cs="Times New Roman"/>
      <w:sz w:val="24"/>
      <w:lang w:eastAsia="ru-RU"/>
    </w:rPr>
  </w:style>
  <w:style w:type="character" w:customStyle="1" w:styleId="50">
    <w:name w:val="Заголовок 5 Знак"/>
    <w:basedOn w:val="a0"/>
    <w:link w:val="5"/>
    <w:rsid w:val="00323A2B"/>
    <w:rPr>
      <w:rFonts w:eastAsia="Times New Roman" w:cs="Times New Roman"/>
      <w:b/>
      <w:sz w:val="28"/>
      <w:lang w:eastAsia="ru-RU"/>
    </w:rPr>
  </w:style>
  <w:style w:type="character" w:customStyle="1" w:styleId="60">
    <w:name w:val="Заголовок 6 Знак"/>
    <w:basedOn w:val="a0"/>
    <w:link w:val="6"/>
    <w:rsid w:val="00323A2B"/>
    <w:rPr>
      <w:rFonts w:eastAsia="Times New Roman" w:cs="Times New Roman"/>
      <w:sz w:val="24"/>
      <w:lang w:eastAsia="ru-RU"/>
    </w:rPr>
  </w:style>
  <w:style w:type="character" w:customStyle="1" w:styleId="70">
    <w:name w:val="Заголовок 7 Знак"/>
    <w:basedOn w:val="a0"/>
    <w:link w:val="7"/>
    <w:rsid w:val="00323A2B"/>
    <w:rPr>
      <w:rFonts w:eastAsia="Times New Roman" w:cs="Times New Roman"/>
      <w:b/>
      <w:sz w:val="24"/>
      <w:lang w:eastAsia="ru-RU"/>
    </w:rPr>
  </w:style>
  <w:style w:type="character" w:customStyle="1" w:styleId="80">
    <w:name w:val="Заголовок 8 Знак"/>
    <w:basedOn w:val="a0"/>
    <w:link w:val="8"/>
    <w:rsid w:val="00323A2B"/>
    <w:rPr>
      <w:rFonts w:eastAsia="Times New Roman" w:cs="Times New Roman"/>
      <w:b/>
      <w:lang w:eastAsia="ru-RU"/>
    </w:rPr>
  </w:style>
  <w:style w:type="character" w:customStyle="1" w:styleId="90">
    <w:name w:val="Заголовок 9 Знак"/>
    <w:basedOn w:val="a0"/>
    <w:link w:val="9"/>
    <w:rsid w:val="00323A2B"/>
    <w:rPr>
      <w:rFonts w:eastAsia="Times New Roman" w:cs="Times New Roman"/>
      <w:b/>
      <w:lang w:eastAsia="ru-RU"/>
    </w:rPr>
  </w:style>
  <w:style w:type="character" w:customStyle="1" w:styleId="11">
    <w:name w:val="Основной текст Знак1"/>
    <w:basedOn w:val="a0"/>
    <w:link w:val="a3"/>
    <w:uiPriority w:val="99"/>
    <w:rsid w:val="00323A2B"/>
    <w:rPr>
      <w:rFonts w:ascii="Times New Roman" w:hAnsi="Times New Roman" w:cs="Times New Roman"/>
      <w:sz w:val="27"/>
      <w:szCs w:val="27"/>
      <w:shd w:val="clear" w:color="auto" w:fill="FFFFFF"/>
    </w:rPr>
  </w:style>
  <w:style w:type="paragraph" w:styleId="a3">
    <w:name w:val="Body Text"/>
    <w:basedOn w:val="a"/>
    <w:link w:val="11"/>
    <w:uiPriority w:val="99"/>
    <w:rsid w:val="00323A2B"/>
    <w:pPr>
      <w:shd w:val="clear" w:color="auto" w:fill="FFFFFF"/>
      <w:spacing w:before="60" w:after="60" w:line="240" w:lineRule="atLeast"/>
      <w:jc w:val="both"/>
    </w:pPr>
    <w:rPr>
      <w:rFonts w:ascii="Times New Roman" w:eastAsiaTheme="minorHAnsi" w:hAnsi="Times New Roman" w:cs="Times New Roman"/>
      <w:sz w:val="27"/>
      <w:szCs w:val="27"/>
      <w:lang w:eastAsia="en-US"/>
    </w:rPr>
  </w:style>
  <w:style w:type="character" w:customStyle="1" w:styleId="a4">
    <w:name w:val="Основной текст Знак"/>
    <w:basedOn w:val="a0"/>
    <w:uiPriority w:val="99"/>
    <w:semiHidden/>
    <w:rsid w:val="00323A2B"/>
    <w:rPr>
      <w:rFonts w:eastAsiaTheme="minorEastAsia"/>
      <w:lang w:eastAsia="ru-RU"/>
    </w:rPr>
  </w:style>
  <w:style w:type="table" w:styleId="a5">
    <w:name w:val="Table Grid"/>
    <w:basedOn w:val="a1"/>
    <w:uiPriority w:val="59"/>
    <w:rsid w:val="00323A2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
    <w:name w:val="Заголовок №4_"/>
    <w:basedOn w:val="a0"/>
    <w:link w:val="42"/>
    <w:uiPriority w:val="99"/>
    <w:rsid w:val="00323A2B"/>
    <w:rPr>
      <w:rFonts w:ascii="Times New Roman" w:hAnsi="Times New Roman" w:cs="Times New Roman"/>
      <w:b/>
      <w:bCs/>
      <w:sz w:val="26"/>
      <w:szCs w:val="26"/>
      <w:shd w:val="clear" w:color="auto" w:fill="FFFFFF"/>
    </w:rPr>
  </w:style>
  <w:style w:type="paragraph" w:customStyle="1" w:styleId="42">
    <w:name w:val="Заголовок №4"/>
    <w:basedOn w:val="a"/>
    <w:link w:val="41"/>
    <w:uiPriority w:val="99"/>
    <w:rsid w:val="00323A2B"/>
    <w:pPr>
      <w:shd w:val="clear" w:color="auto" w:fill="FFFFFF"/>
      <w:spacing w:before="840" w:after="240" w:line="317" w:lineRule="exact"/>
      <w:jc w:val="center"/>
      <w:outlineLvl w:val="3"/>
    </w:pPr>
    <w:rPr>
      <w:rFonts w:ascii="Times New Roman" w:eastAsiaTheme="minorHAnsi" w:hAnsi="Times New Roman" w:cs="Times New Roman"/>
      <w:b/>
      <w:bCs/>
      <w:sz w:val="26"/>
      <w:szCs w:val="26"/>
      <w:lang w:eastAsia="en-US"/>
    </w:rPr>
  </w:style>
  <w:style w:type="paragraph" w:customStyle="1" w:styleId="ConsPlusTitle">
    <w:name w:val="ConsPlusTitle"/>
    <w:rsid w:val="00323A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23A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 (веб)1"/>
    <w:basedOn w:val="a"/>
    <w:rsid w:val="00323A2B"/>
    <w:pPr>
      <w:suppressAutoHyphens/>
      <w:spacing w:before="28" w:after="28" w:line="240" w:lineRule="auto"/>
      <w:textAlignment w:val="baseline"/>
    </w:pPr>
    <w:rPr>
      <w:rFonts w:ascii="Times New Roman" w:eastAsia="Times New Roman" w:hAnsi="Times New Roman" w:cs="Times New Roman"/>
      <w:kern w:val="1"/>
      <w:sz w:val="24"/>
      <w:szCs w:val="24"/>
    </w:rPr>
  </w:style>
  <w:style w:type="paragraph" w:styleId="a7">
    <w:name w:val="List Paragraph"/>
    <w:basedOn w:val="a"/>
    <w:uiPriority w:val="34"/>
    <w:qFormat/>
    <w:rsid w:val="00323A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4</cp:revision>
  <dcterms:created xsi:type="dcterms:W3CDTF">2023-06-06T02:20:00Z</dcterms:created>
  <dcterms:modified xsi:type="dcterms:W3CDTF">2023-06-20T07:23:00Z</dcterms:modified>
</cp:coreProperties>
</file>