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0EF0" w14:textId="2A7C5EF2" w:rsidR="005F51A7" w:rsidRDefault="005F51A7" w:rsidP="005F5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20.12.2023 г. №10</w:t>
      </w:r>
      <w:r w:rsidR="004F335A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4480C7DB" w14:textId="77777777" w:rsidR="005F51A7" w:rsidRDefault="005F51A7" w:rsidP="005F51A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B7FFF05" w14:textId="77777777" w:rsidR="005F51A7" w:rsidRDefault="005F51A7" w:rsidP="005F51A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86720DC" w14:textId="77777777" w:rsidR="005F51A7" w:rsidRDefault="005F51A7" w:rsidP="005F51A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7645AAF" w14:textId="77777777" w:rsidR="005F51A7" w:rsidRDefault="005F51A7" w:rsidP="005F5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FF7BF57" w14:textId="77777777" w:rsidR="005F51A7" w:rsidRDefault="005F51A7" w:rsidP="005F5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E746FA9" w14:textId="77777777" w:rsidR="005F51A7" w:rsidRDefault="005F51A7" w:rsidP="005F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3EC4E09" w14:textId="77777777" w:rsidR="005F51A7" w:rsidRDefault="005F51A7" w:rsidP="005F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65B6CA6" w14:textId="77777777" w:rsidR="005F51A7" w:rsidRDefault="005F51A7" w:rsidP="005F51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6C63E429" w14:textId="77777777" w:rsidR="005F51A7" w:rsidRDefault="005F51A7" w:rsidP="005F5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34DA27" w14:textId="77777777" w:rsidR="005F51A7" w:rsidRDefault="005F51A7" w:rsidP="005F51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9A1DB51" w14:textId="77777777" w:rsidR="005F51A7" w:rsidRDefault="005F51A7" w:rsidP="005F5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678167" w14:textId="77777777" w:rsidR="005F51A7" w:rsidRDefault="005F51A7" w:rsidP="005F51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ADC1120" w14:textId="77777777" w:rsidR="005F51A7" w:rsidRDefault="005F51A7" w:rsidP="005F51A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89E81D" w14:textId="77777777" w:rsidR="005F51A7" w:rsidRDefault="005F51A7" w:rsidP="005F51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FD6805" w14:textId="22363970" w:rsidR="002E1E9F" w:rsidRDefault="002E1E9F" w:rsidP="002E1E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</w:t>
      </w:r>
      <w:r>
        <w:rPr>
          <w:rFonts w:ascii="Arial" w:eastAsia="Calibri" w:hAnsi="Arial" w:cs="Arial"/>
          <w:sz w:val="24"/>
          <w:szCs w:val="24"/>
        </w:rPr>
        <w:t xml:space="preserve"> 85:03:120101:718</w:t>
      </w:r>
      <w:r>
        <w:rPr>
          <w:rFonts w:ascii="Arial" w:eastAsia="Calibri" w:hAnsi="Arial" w:cs="Arial"/>
          <w:sz w:val="24"/>
          <w:szCs w:val="24"/>
        </w:rPr>
        <w:t>, расположенный по адресу: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Энергетиков, земельный участок 1а </w:t>
      </w:r>
    </w:p>
    <w:p w14:paraId="1D13E13C" w14:textId="77777777" w:rsidR="005F51A7" w:rsidRDefault="005F51A7" w:rsidP="005F51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EB48966" w14:textId="77777777" w:rsidR="005F51A7" w:rsidRDefault="005F51A7" w:rsidP="005F51A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F07D64A" w14:textId="77777777" w:rsidR="005F51A7" w:rsidRDefault="005F51A7" w:rsidP="005F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ACB7374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F"/>
    <w:rsid w:val="00181A4F"/>
    <w:rsid w:val="002E1E9F"/>
    <w:rsid w:val="004F335A"/>
    <w:rsid w:val="005F51A7"/>
    <w:rsid w:val="005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0B6D"/>
  <w15:chartTrackingRefBased/>
  <w15:docId w15:val="{BE84BB1D-29E3-44F9-AB88-35FE81A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A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2023-12-26T07:54:00Z</cp:lastPrinted>
  <dcterms:created xsi:type="dcterms:W3CDTF">2023-12-20T08:18:00Z</dcterms:created>
  <dcterms:modified xsi:type="dcterms:W3CDTF">2023-12-26T07:54:00Z</dcterms:modified>
</cp:coreProperties>
</file>