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C89D" w14:textId="57C4399B" w:rsidR="003E77E1" w:rsidRDefault="003E77E1" w:rsidP="003E77E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</w:p>
    <w:p w14:paraId="47EDED27" w14:textId="77777777" w:rsidR="003E77E1" w:rsidRDefault="003E77E1" w:rsidP="003E77E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0DAFBAE7" w14:textId="77777777" w:rsidR="003E77E1" w:rsidRDefault="003E77E1" w:rsidP="003E77E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9A1D935" w14:textId="77777777" w:rsidR="003E77E1" w:rsidRDefault="003E77E1" w:rsidP="003E77E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1167CF4" w14:textId="77777777" w:rsidR="003E77E1" w:rsidRDefault="003E77E1" w:rsidP="003E77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6C4670C" w14:textId="77777777" w:rsidR="003E77E1" w:rsidRDefault="003E77E1" w:rsidP="003E77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7B1F900" w14:textId="77777777" w:rsidR="003E77E1" w:rsidRDefault="003E77E1" w:rsidP="003E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1AA2CF8" w14:textId="77777777" w:rsidR="003E77E1" w:rsidRDefault="003E77E1" w:rsidP="003E77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D7381B" w14:textId="66D2F7AD" w:rsidR="003E77E1" w:rsidRDefault="003E77E1" w:rsidP="003E77E1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</w:t>
      </w:r>
      <w:r>
        <w:rPr>
          <w:rFonts w:ascii="Arial" w:hAnsi="Arial" w:cs="Arial"/>
          <w:b/>
          <w:caps/>
          <w:sz w:val="32"/>
          <w:szCs w:val="32"/>
        </w:rPr>
        <w:t>отмене постановления администрации муниципального образования «Казачье» от 5 марта 2021 года № 28</w:t>
      </w:r>
    </w:p>
    <w:p w14:paraId="38902226" w14:textId="77777777" w:rsidR="003E77E1" w:rsidRDefault="003E77E1" w:rsidP="003E77E1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7AEA72" w14:textId="12F8F0F1" w:rsidR="003E77E1" w:rsidRDefault="003E77E1" w:rsidP="003E77E1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>связи с тем, что отсутствует компетенция администрации принявшей нормативно правовой акт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руководствуясь Уставом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bookmarkStart w:id="0" w:name="_Hlk73441646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  <w:bookmarkEnd w:id="0"/>
    </w:p>
    <w:p w14:paraId="6280CB56" w14:textId="77777777" w:rsidR="003E77E1" w:rsidRDefault="003E77E1" w:rsidP="003E77E1">
      <w:pPr>
        <w:tabs>
          <w:tab w:val="left" w:pos="1260"/>
        </w:tabs>
        <w:spacing w:after="20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02059DBA" w14:textId="77777777" w:rsidR="003E77E1" w:rsidRDefault="003E77E1" w:rsidP="003E7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C29BE0" w14:textId="235C8127" w:rsidR="003E77E1" w:rsidRPr="003E77E1" w:rsidRDefault="003E77E1" w:rsidP="00C824B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Отменить постановление № 28 от 05.0</w:t>
      </w:r>
      <w:r w:rsidR="00C824B7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.2021 года</w:t>
      </w:r>
      <w:r w:rsidRPr="003E77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постановление администрации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азачье» от 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>10.09.2014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>119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порядка увольнения муниципальных служащих в связи с утратой доверия</w:t>
      </w:r>
      <w:r w:rsidRPr="003E77E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14:paraId="5EE93345" w14:textId="2DE2E4A0" w:rsidR="003E77E1" w:rsidRDefault="003E77E1" w:rsidP="003E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60D20E" w14:textId="77777777" w:rsidR="003E77E1" w:rsidRDefault="003E77E1" w:rsidP="003E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743D2" w14:textId="77777777" w:rsidR="003E77E1" w:rsidRDefault="003E77E1" w:rsidP="003E77E1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A195E0" w14:textId="77777777" w:rsidR="003E77E1" w:rsidRDefault="003E77E1" w:rsidP="003E77E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9FF69E5" w14:textId="77777777" w:rsidR="003E77E1" w:rsidRDefault="003E77E1" w:rsidP="003E77E1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6DE5B6D" w14:textId="77777777" w:rsidR="00651D02" w:rsidRDefault="00651D02"/>
    <w:sectPr w:rsidR="0065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2"/>
    <w:rsid w:val="003E77E1"/>
    <w:rsid w:val="00651D02"/>
    <w:rsid w:val="009A3B2D"/>
    <w:rsid w:val="00C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6104"/>
  <w15:chartTrackingRefBased/>
  <w15:docId w15:val="{3C29BB6F-40EF-496D-9ECE-EB0984E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2021-06-01T07:13:00Z</dcterms:created>
  <dcterms:modified xsi:type="dcterms:W3CDTF">2021-06-01T07:36:00Z</dcterms:modified>
</cp:coreProperties>
</file>