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CA" w:rsidRDefault="007E70CA" w:rsidP="00FE28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04.02.2021 г. №24</w:t>
      </w:r>
    </w:p>
    <w:p w:rsidR="007E70CA" w:rsidRDefault="007E70CA" w:rsidP="00FE287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7E70CA" w:rsidRDefault="007E70CA" w:rsidP="00FE287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7E70CA" w:rsidRDefault="007E70CA" w:rsidP="00FE287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7E70CA" w:rsidRDefault="007E70CA" w:rsidP="00FE28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E70CA" w:rsidRDefault="007E70CA" w:rsidP="00FE28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7E70CA" w:rsidRDefault="007E70CA" w:rsidP="00FE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E70CA" w:rsidRDefault="007E70CA" w:rsidP="00FE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E70CA" w:rsidRPr="007E70CA" w:rsidRDefault="007E70CA" w:rsidP="00FE287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7E70CA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ПОЛОЖЕНИЯ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r w:rsidRPr="007E70CA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ОБ ОБРАБОТКЕ ДАННЫХ БЕЗ ИСПОЛЬЗОВАНИЯ СРЕДСТВ АВТОМАТИЗАЦИИ</w:t>
      </w:r>
    </w:p>
    <w:p w:rsid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в соответствии с</w:t>
      </w:r>
      <w:r w:rsidR="00FE2876">
        <w:rPr>
          <w:rStyle w:val="FontStyle44"/>
          <w:rFonts w:ascii="Arial" w:hAnsi="Arial" w:cs="Arial"/>
        </w:rPr>
        <w:t xml:space="preserve"> </w:t>
      </w:r>
      <w:r>
        <w:rPr>
          <w:rStyle w:val="FontStyle44"/>
          <w:rFonts w:ascii="Arial" w:hAnsi="Arial" w:cs="Arial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:rsidR="007E70CA" w:rsidRDefault="007E70CA" w:rsidP="00FE2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E70CA" w:rsidRDefault="007E70CA" w:rsidP="00FE287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7E70CA" w:rsidRDefault="007E70CA" w:rsidP="00FE2876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7E70CA" w:rsidRDefault="007E70CA" w:rsidP="00FE28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>1.</w:t>
      </w:r>
      <w:bookmarkStart w:id="0" w:name="_Hlk40190352"/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Утвердить </w:t>
      </w:r>
      <w:bookmarkEnd w:id="0"/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>Положение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>об обработке данных без использования средств автоматизации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(Приложение 1)</w:t>
      </w:r>
    </w:p>
    <w:p w:rsidR="007E70CA" w:rsidRDefault="007E70CA" w:rsidP="00FE2876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</w:t>
      </w:r>
    </w:p>
    <w:p w:rsidR="007E70CA" w:rsidRDefault="007E70CA" w:rsidP="00FE2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0CA" w:rsidRDefault="007E70CA" w:rsidP="00FE287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70CA" w:rsidRDefault="007E70CA" w:rsidP="00FE287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7E70CA" w:rsidRDefault="007E70CA" w:rsidP="00FE2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7E70CA" w:rsidRDefault="007E70CA" w:rsidP="00FE2876">
      <w:pPr>
        <w:spacing w:after="0" w:line="240" w:lineRule="auto"/>
        <w:jc w:val="right"/>
        <w:rPr>
          <w:rFonts w:ascii="Courier New" w:hAnsi="Courier New" w:cs="Courier New"/>
        </w:rPr>
      </w:pPr>
    </w:p>
    <w:p w:rsidR="007E70CA" w:rsidRDefault="007E70CA" w:rsidP="00FE287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FE2876" w:rsidRDefault="00FE2876" w:rsidP="00FE287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7E70CA" w:rsidRDefault="007E70CA" w:rsidP="00FE287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617D0B" w:rsidRDefault="007E70CA" w:rsidP="00FE287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 24</w:t>
      </w:r>
    </w:p>
    <w:p w:rsidR="007E70CA" w:rsidRDefault="007E70CA" w:rsidP="00FE2876">
      <w:pPr>
        <w:spacing w:after="0" w:line="240" w:lineRule="auto"/>
        <w:jc w:val="right"/>
        <w:rPr>
          <w:rFonts w:ascii="Courier New" w:hAnsi="Courier New" w:cs="Courier New"/>
        </w:rPr>
      </w:pPr>
    </w:p>
    <w:p w:rsidR="007E70CA" w:rsidRDefault="007E70CA" w:rsidP="00FE287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7E70CA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Положение об обработке данных без использования средств автоматизации</w:t>
      </w:r>
    </w:p>
    <w:p w:rsidR="007E70CA" w:rsidRDefault="007E70CA" w:rsidP="00FE287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E70CA" w:rsidRPr="007E70CA" w:rsidRDefault="00FE2876" w:rsidP="00FE287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1.</w:t>
      </w:r>
      <w:r w:rsidR="007E70CA" w:rsidRPr="007E70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Положение о порядке обработки персональных данных без использования средств автоматизации (далее – Положение) определяет порядок работы с документами, содержащими персональные данные, в администраци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МО</w:t>
      </w:r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"Казачье". Положение разработано в соответствии с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>Ответственный за организацию обработки и обеспечение безопасности персональных данных администраци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МО</w:t>
      </w:r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"Казачье"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ответственен за подбор лиц, </w:t>
      </w:r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допускаемых к информации ограниченного доступа (персональным данным), и обязан обеспечить систематический </w:t>
      </w:r>
      <w:proofErr w:type="gramStart"/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тем, чтобы к этой информации получали доступ только работники, которым данная информация необходима для выполнения своих трудовых обязанностей. 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>Лица, допущенные к персональным данным, обязаны:</w:t>
      </w:r>
    </w:p>
    <w:p w:rsidR="007E70CA" w:rsidRPr="007E70CA" w:rsidRDefault="007E70CA" w:rsidP="00FE287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E70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обеспечивать сохранность и конфиденциальность персональных данных;</w:t>
      </w:r>
    </w:p>
    <w:p w:rsidR="007E70CA" w:rsidRPr="007E70CA" w:rsidRDefault="007E70CA" w:rsidP="00FE287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E70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информировать субъекта персональных данных об обращении посторонних лиц о предоставлении его персональных данных.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>Запрещается выносить документы и дела, содержащие персональные данные, из помещений, а также передавать их по открытым каналам связи, за исключением случаев, предусмотренных законодательством Российской Федерации или по согласованию с субъектом персональных данных.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>Во время пребывания в помещениях работник несет личную ответственность за защиту информации в данном помещении. Неконтролируемое пребывание в помещении посторонних лиц исключено.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E70CA">
        <w:rPr>
          <w:rFonts w:ascii="Arial" w:hAnsi="Arial" w:cs="Arial"/>
          <w:color w:val="000000" w:themeColor="text1"/>
          <w:sz w:val="24"/>
          <w:szCs w:val="24"/>
        </w:rPr>
        <w:t xml:space="preserve">Контроль за исполнением требований настоящего Положения возлагается на ответственного за организацию обработки и обеспечение защиты персональных данных </w:t>
      </w:r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МО</w:t>
      </w:r>
      <w:r w:rsidRPr="007E70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"Казачье"</w:t>
      </w:r>
      <w:r w:rsidRPr="007E70CA">
        <w:rPr>
          <w:rFonts w:ascii="Arial" w:hAnsi="Arial" w:cs="Arial"/>
          <w:color w:val="000000" w:themeColor="text1"/>
          <w:sz w:val="24"/>
          <w:szCs w:val="24"/>
        </w:rPr>
        <w:t>- Специалист по информационно техническому обеспечению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7E70CA" w:rsidRPr="007E70CA" w:rsidRDefault="007E70CA" w:rsidP="00FE287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E70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Термины и определения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>Администратор безопасности информации – пользователь, уполномоченный выполнять некоторые действия (имеющий полномочия) по администрированию (управлению) системой защиты информации в соответствии с установленной ролью.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 xml:space="preserve">Безопасность информации [данных] – состояние защищенности информации [данных], при </w:t>
      </w:r>
      <w:proofErr w:type="gramStart"/>
      <w:r w:rsidRPr="007E70CA">
        <w:rPr>
          <w:rFonts w:ascii="Arial" w:hAnsi="Arial" w:cs="Arial"/>
          <w:sz w:val="24"/>
          <w:szCs w:val="24"/>
        </w:rPr>
        <w:t>котором</w:t>
      </w:r>
      <w:proofErr w:type="gramEnd"/>
      <w:r w:rsidRPr="007E70CA">
        <w:rPr>
          <w:rFonts w:ascii="Arial" w:hAnsi="Arial" w:cs="Arial"/>
          <w:sz w:val="24"/>
          <w:szCs w:val="24"/>
        </w:rPr>
        <w:t xml:space="preserve"> обеспечены ее [их] конфиденциальность, доступность и целостность.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 xml:space="preserve">Доступность информации [ресурсов информационной системы] – состояние информации [ресурсов информационной системы], при </w:t>
      </w:r>
      <w:proofErr w:type="gramStart"/>
      <w:r w:rsidRPr="007E70CA">
        <w:rPr>
          <w:rFonts w:ascii="Arial" w:hAnsi="Arial" w:cs="Arial"/>
          <w:sz w:val="24"/>
          <w:szCs w:val="24"/>
        </w:rPr>
        <w:t>котором</w:t>
      </w:r>
      <w:proofErr w:type="gramEnd"/>
      <w:r w:rsidRPr="007E70CA">
        <w:rPr>
          <w:rFonts w:ascii="Arial" w:hAnsi="Arial" w:cs="Arial"/>
          <w:sz w:val="24"/>
          <w:szCs w:val="24"/>
        </w:rPr>
        <w:t xml:space="preserve"> субъекты, имеющие права доступа, могут реализовать их беспрепятственно.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>Защищаемая информация – информация, для которой обладателем информации определены характеристики ее безопасности.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>Информационная система –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>Информация – сведения (сообщения, данные) независимо от формы их представления.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>Несанкционированный доступ (несанкционированные действия)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lastRenderedPageBreak/>
        <w:t>Носитель информации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</w:t>
      </w:r>
      <w:proofErr w:type="gramStart"/>
      <w:r w:rsidRPr="007E70CA">
        <w:rPr>
          <w:rFonts w:ascii="Arial" w:hAnsi="Arial" w:cs="Arial"/>
          <w:sz w:val="24"/>
          <w:szCs w:val="24"/>
        </w:rPr>
        <w:t>с</w:t>
      </w:r>
      <w:proofErr w:type="gramEnd"/>
      <w:r w:rsidRPr="007E70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70CA">
        <w:rPr>
          <w:rFonts w:ascii="Arial" w:hAnsi="Arial" w:cs="Arial"/>
          <w:sz w:val="24"/>
          <w:szCs w:val="24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 xml:space="preserve">Пользователь – лицо, которому разрешено выполнять некоторые действия (операции) по обработке информации </w:t>
      </w:r>
      <w:proofErr w:type="gramStart"/>
      <w:r w:rsidRPr="007E70CA">
        <w:rPr>
          <w:rFonts w:ascii="Arial" w:hAnsi="Arial" w:cs="Arial"/>
          <w:sz w:val="24"/>
          <w:szCs w:val="24"/>
        </w:rPr>
        <w:t>в</w:t>
      </w:r>
      <w:proofErr w:type="gramEnd"/>
      <w:r w:rsidRPr="007E70CA">
        <w:rPr>
          <w:rFonts w:ascii="Arial" w:hAnsi="Arial" w:cs="Arial"/>
          <w:sz w:val="24"/>
          <w:szCs w:val="24"/>
        </w:rPr>
        <w:t xml:space="preserve"> информационной системе или </w:t>
      </w:r>
      <w:proofErr w:type="gramStart"/>
      <w:r w:rsidRPr="007E70CA">
        <w:rPr>
          <w:rFonts w:ascii="Arial" w:hAnsi="Arial" w:cs="Arial"/>
          <w:sz w:val="24"/>
          <w:szCs w:val="24"/>
        </w:rPr>
        <w:t>использующее</w:t>
      </w:r>
      <w:proofErr w:type="gramEnd"/>
      <w:r w:rsidRPr="007E70CA">
        <w:rPr>
          <w:rFonts w:ascii="Arial" w:hAnsi="Arial" w:cs="Arial"/>
          <w:sz w:val="24"/>
          <w:szCs w:val="24"/>
        </w:rPr>
        <w:t xml:space="preserve"> результаты ее функционирования.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>Средство защиты информации – техническое, программное, программно-техническое средство, предназначенное или используемое для защиты информации.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70CA">
        <w:rPr>
          <w:rFonts w:ascii="Arial" w:hAnsi="Arial" w:cs="Arial"/>
          <w:sz w:val="24"/>
          <w:szCs w:val="24"/>
        </w:rPr>
        <w:t>Техническое средство – аппаратное или программно-аппаратное устройство, осуществляющее формирование, обработку, передачу или прием информации в информационной системе.</w:t>
      </w:r>
    </w:p>
    <w:p w:rsidR="007E70CA" w:rsidRPr="007E70CA" w:rsidRDefault="00FE2876" w:rsidP="00FE287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2.</w:t>
      </w:r>
      <w:r w:rsidR="007E70CA" w:rsidRPr="007E70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Особенности организации обработки персональных данных, осуществляемой без использования средств автоматизации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 (далее – материальные носители), в специальных раздела</w:t>
      </w:r>
      <w:r w:rsidR="00FE2876">
        <w:rPr>
          <w:rFonts w:ascii="Arial" w:hAnsi="Arial" w:cs="Arial"/>
          <w:color w:val="000000" w:themeColor="text1"/>
          <w:sz w:val="24"/>
          <w:szCs w:val="24"/>
        </w:rPr>
        <w:t>х или на полях форм (бланков).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 xml:space="preserve">При фиксации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 w:rsidRPr="007E70CA">
        <w:rPr>
          <w:rFonts w:ascii="Arial" w:hAnsi="Arial" w:cs="Arial"/>
          <w:color w:val="000000" w:themeColor="text1"/>
          <w:sz w:val="24"/>
          <w:szCs w:val="24"/>
        </w:rPr>
        <w:t>цели</w:t>
      </w:r>
      <w:proofErr w:type="gramEnd"/>
      <w:r w:rsidRPr="007E70CA">
        <w:rPr>
          <w:rFonts w:ascii="Arial" w:hAnsi="Arial" w:cs="Arial"/>
          <w:color w:val="000000" w:themeColor="text1"/>
          <w:sz w:val="24"/>
          <w:szCs w:val="24"/>
        </w:rPr>
        <w:t xml:space="preserve"> обработки которых заведомо не совместимы. 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7E70CA" w:rsidRPr="007E70CA" w:rsidRDefault="007E70CA" w:rsidP="00FE287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E70CA">
        <w:rPr>
          <w:rFonts w:ascii="Arial" w:hAnsi="Arial" w:cs="Arial"/>
          <w:color w:val="000000" w:themeColor="text1"/>
          <w:sz w:val="24"/>
          <w:szCs w:val="24"/>
        </w:rPr>
        <w:t>типовая форма или связанные с ней документы должны содержать сведения о цели обработки персональных данных, осуществляемой без использования средств автоматизации, наименование и адрес организации,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Организации способов обработки персональных данных;</w:t>
      </w:r>
      <w:proofErr w:type="gramEnd"/>
    </w:p>
    <w:p w:rsidR="007E70CA" w:rsidRPr="007E70CA" w:rsidRDefault="007E70CA" w:rsidP="00FE287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>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– при необходимости получения письменного согласия на обработку персональных данных;</w:t>
      </w:r>
    </w:p>
    <w:p w:rsidR="007E70CA" w:rsidRPr="007E70CA" w:rsidRDefault="007E70CA" w:rsidP="00FE287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lastRenderedPageBreak/>
        <w:t>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данных.</w:t>
      </w:r>
    </w:p>
    <w:p w:rsidR="007E70CA" w:rsidRPr="007E70CA" w:rsidRDefault="007E70CA" w:rsidP="00FE287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>При ведении журналов (журналов регистрации, журналов посещений), содержащих персональные данные, необходимых для однократного пропуска субъекта персональных данных в помещение Организации или в иных аналогичных целях, должны соблюдаться следующие условия:</w:t>
      </w:r>
    </w:p>
    <w:p w:rsidR="007E70CA" w:rsidRPr="007E70CA" w:rsidRDefault="007E70CA" w:rsidP="00FE287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E70CA">
        <w:rPr>
          <w:rFonts w:ascii="Arial" w:hAnsi="Arial" w:cs="Arial"/>
          <w:color w:val="000000" w:themeColor="text1"/>
          <w:sz w:val="24"/>
          <w:szCs w:val="24"/>
        </w:rPr>
        <w:t>необходимость ведения такого журнала должна быть предусмотрена актом,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книги), сроки обработки персональных данных;</w:t>
      </w:r>
      <w:proofErr w:type="gramEnd"/>
    </w:p>
    <w:p w:rsidR="007E70CA" w:rsidRPr="007E70CA" w:rsidRDefault="007E70CA" w:rsidP="00FE287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>копирование содержащейся в таких журналах информации не допускается;</w:t>
      </w:r>
    </w:p>
    <w:p w:rsidR="007E70CA" w:rsidRPr="007E70CA" w:rsidRDefault="007E70CA" w:rsidP="00FE287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>персональные данные каждого субъекта персональных данных могут заноситься в такой журнал не более одного раза в каждом случае пропуска субъекта персональных данных.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>Лица, осуществляющие обработку персональных данных без использования средств автоматизации,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E70CA">
        <w:rPr>
          <w:rFonts w:ascii="Arial" w:hAnsi="Arial" w:cs="Arial"/>
          <w:color w:val="000000" w:themeColor="text1"/>
          <w:sz w:val="24"/>
          <w:szCs w:val="24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–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  <w:proofErr w:type="gramEnd"/>
    </w:p>
    <w:p w:rsidR="007E70CA" w:rsidRPr="007E70CA" w:rsidRDefault="00FE2876" w:rsidP="00FE287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3.</w:t>
      </w:r>
      <w:r w:rsidR="007E70CA" w:rsidRPr="007E70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Меры по обеспечению безопасности персональных данных при их обработке и передаче, осуществляемой без использования средств автоматизации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>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список лиц, осуществляющих обработку персональных данных, либо имеющих к ним доступ.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>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 xml:space="preserve">При хранении материальных носителей должны соблюдаться условия, обеспечивающие сохранность персональных данных и исключающие </w:t>
      </w:r>
      <w:r w:rsidRPr="007E70CA">
        <w:rPr>
          <w:rFonts w:ascii="Arial" w:hAnsi="Arial" w:cs="Arial"/>
          <w:color w:val="000000" w:themeColor="text1"/>
          <w:sz w:val="24"/>
          <w:szCs w:val="24"/>
        </w:rPr>
        <w:lastRenderedPageBreak/>
        <w:t>несанкционированный доступ к ним. В этих целях необходимо осуществлять хранение персональных данных в запираемых шкафах или ящиках, ключ от которых должен находиться у работника, имеющего право доступа к персональным данным, находящимся в этих шкафах (ящиках), дубликаты ключей должны храниться у заведующего хозяйством Организации.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>Шкафы или ящики, в которых хранятся документы, содержащие персональные данные, по окончании рабочего дня запираются работниками, ответственными за учет и хранение документов.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 xml:space="preserve">Конфиденциальные документы должны пересылаться (доставляться) между организациями </w:t>
      </w:r>
      <w:proofErr w:type="gramStart"/>
      <w:r w:rsidRPr="007E70CA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7E70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E70CA">
        <w:rPr>
          <w:rFonts w:ascii="Arial" w:hAnsi="Arial" w:cs="Arial"/>
          <w:color w:val="000000" w:themeColor="text1"/>
          <w:sz w:val="24"/>
          <w:szCs w:val="24"/>
        </w:rPr>
        <w:t>соответствующим</w:t>
      </w:r>
      <w:proofErr w:type="gramEnd"/>
      <w:r w:rsidRPr="007E70CA">
        <w:rPr>
          <w:rFonts w:ascii="Arial" w:hAnsi="Arial" w:cs="Arial"/>
          <w:color w:val="000000" w:themeColor="text1"/>
          <w:sz w:val="24"/>
          <w:szCs w:val="24"/>
        </w:rPr>
        <w:t xml:space="preserve"> образом оформленных запечатанных пакетах.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 xml:space="preserve">Размножение и отправка документов, содержащих персональные данные, осуществляется только с согласия субъекта персональных данных, за исключением случаев, предусмотренных законодательством Российской Федерации. 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>Проверки наличия конфиденциальных документов проводятся не реже одного раза в год комиссией, назначаемой руководителем Организации.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 xml:space="preserve">Проверками должны быть охвачены дела, документы, и иные носители информации. </w:t>
      </w:r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E70CA">
        <w:rPr>
          <w:rFonts w:ascii="Arial" w:hAnsi="Arial" w:cs="Arial"/>
          <w:color w:val="000000" w:themeColor="text1"/>
          <w:sz w:val="24"/>
          <w:szCs w:val="24"/>
        </w:rPr>
        <w:t>При обнаружении утраты документов, разглашения информации и признаков несанкционированного ознакомления с конфиденциальными документами, работник обязан доложить ответственному за организацию обработки и обеспечение безопасности персональных данных Организации, далее по распоряжению руководителя Организации проводится служебное расследование.</w:t>
      </w:r>
      <w:proofErr w:type="gramEnd"/>
    </w:p>
    <w:p w:rsidR="007E70CA" w:rsidRPr="007E70CA" w:rsidRDefault="007E70CA" w:rsidP="00FE287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70CA">
        <w:rPr>
          <w:rFonts w:ascii="Arial" w:hAnsi="Arial" w:cs="Arial"/>
          <w:color w:val="000000" w:themeColor="text1"/>
          <w:sz w:val="24"/>
          <w:szCs w:val="24"/>
        </w:rPr>
        <w:t>Утрата конфиденциальных документов, разглашение информации ограниченного доступа, незаконное ознакомление с информацией ограниченного доступа, влечет ответственность, предусмотренную действующим законодательством Российской Федерации.</w:t>
      </w:r>
    </w:p>
    <w:p w:rsidR="007E70CA" w:rsidRPr="007E70CA" w:rsidRDefault="007E70CA" w:rsidP="00FE2876">
      <w:pPr>
        <w:spacing w:after="0" w:line="240" w:lineRule="auto"/>
        <w:ind w:firstLine="709"/>
        <w:rPr>
          <w:rFonts w:eastAsia="Times New Roman" w:cstheme="minorHAnsi"/>
          <w:b/>
          <w:bCs/>
          <w:color w:val="000000" w:themeColor="text1"/>
        </w:rPr>
      </w:pPr>
      <w:bookmarkStart w:id="1" w:name="_GoBack"/>
      <w:bookmarkEnd w:id="1"/>
    </w:p>
    <w:sectPr w:rsidR="007E70CA" w:rsidRPr="007E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989"/>
    <w:multiLevelType w:val="hybridMultilevel"/>
    <w:tmpl w:val="50900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20854"/>
    <w:multiLevelType w:val="hybridMultilevel"/>
    <w:tmpl w:val="633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C05D6"/>
    <w:multiLevelType w:val="hybridMultilevel"/>
    <w:tmpl w:val="04A6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452D2"/>
    <w:multiLevelType w:val="hybridMultilevel"/>
    <w:tmpl w:val="D4881ED8"/>
    <w:lvl w:ilvl="0" w:tplc="861691A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0CA"/>
    <w:rsid w:val="00617D0B"/>
    <w:rsid w:val="007E70CA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7E70CA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7E70C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1876</Words>
  <Characters>10697</Characters>
  <Application>Microsoft Office Word</Application>
  <DocSecurity>0</DocSecurity>
  <Lines>89</Lines>
  <Paragraphs>25</Paragraphs>
  <ScaleCrop>false</ScaleCrop>
  <Company>Microsoft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4</cp:revision>
  <dcterms:created xsi:type="dcterms:W3CDTF">2021-03-02T04:27:00Z</dcterms:created>
  <dcterms:modified xsi:type="dcterms:W3CDTF">2021-03-03T03:41:00Z</dcterms:modified>
</cp:coreProperties>
</file>