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0" w:rsidRDefault="00350E70" w:rsidP="00350E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№23</w:t>
      </w:r>
    </w:p>
    <w:p w:rsidR="00350E70" w:rsidRDefault="00350E70" w:rsidP="00350E7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350E70" w:rsidRDefault="00350E70" w:rsidP="00350E7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350E70" w:rsidRDefault="00350E70" w:rsidP="00350E7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350E70" w:rsidRDefault="00350E70" w:rsidP="00350E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50E70" w:rsidRDefault="00350E70" w:rsidP="00350E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350E70" w:rsidRDefault="00350E70" w:rsidP="00350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50E70" w:rsidRDefault="00350E70" w:rsidP="00350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50E70" w:rsidRPr="00350E70" w:rsidRDefault="00350E70" w:rsidP="00350E70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350E7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ПОЛОЖЕНИЯ О ПРАВИЛАХ РАБОТЫ С ОБРАБАТЫВАЕМЫМИ ОБЕЗЛИЧЕННЫМИ ПЕРСОНАЛЬНЫМИ ДАННЫМИ В ИНФОРМАЦИОННОЙ СИСТЕМЕ ПЕРСОНАЛЬНЫХ ДАННЫХ</w:t>
      </w:r>
    </w:p>
    <w:p w:rsid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350E70">
        <w:rPr>
          <w:rFonts w:ascii="Arial" w:hAnsi="Arial" w:cs="Arial"/>
          <w:sz w:val="24"/>
          <w:szCs w:val="24"/>
        </w:rPr>
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ст.3.,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>
        <w:rPr>
          <w:rStyle w:val="FontStyle44"/>
          <w:rFonts w:ascii="Arial" w:hAnsi="Arial" w:cs="Arial"/>
        </w:rPr>
        <w:t xml:space="preserve"> 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350E70" w:rsidRDefault="00350E70" w:rsidP="00350E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50E70" w:rsidRDefault="00350E70" w:rsidP="00350E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350E70" w:rsidRDefault="00350E70" w:rsidP="00350E70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350E70" w:rsidRPr="00350E70" w:rsidRDefault="00350E70" w:rsidP="00350E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sz w:val="24"/>
          <w:szCs w:val="24"/>
        </w:rPr>
        <w:t>1.</w:t>
      </w:r>
      <w:bookmarkStart w:id="0" w:name="_Hlk40190352"/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Утвердить </w:t>
      </w:r>
      <w:bookmarkEnd w:id="0"/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>о правилах работы с обрабатываемыми обезличенными персональными данными в информационной системе персональных данных (Приложение 1)</w:t>
      </w:r>
    </w:p>
    <w:p w:rsidR="00350E70" w:rsidRDefault="00350E70" w:rsidP="00350E70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350E70" w:rsidRDefault="00350E70" w:rsidP="0035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70" w:rsidRDefault="00350E70" w:rsidP="00350E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0E70" w:rsidRDefault="00350E70" w:rsidP="00350E7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350E70" w:rsidRDefault="00350E70" w:rsidP="00350E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350E70" w:rsidRDefault="00350E70" w:rsidP="00350E70">
      <w:pPr>
        <w:spacing w:after="0" w:line="240" w:lineRule="auto"/>
        <w:jc w:val="right"/>
        <w:rPr>
          <w:rFonts w:ascii="Courier New" w:hAnsi="Courier New" w:cs="Courier New"/>
        </w:rPr>
      </w:pPr>
    </w:p>
    <w:p w:rsidR="00350E70" w:rsidRDefault="00350E70" w:rsidP="00350E7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350E70" w:rsidRDefault="00350E70" w:rsidP="00350E7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МО Казачье</w:t>
      </w:r>
    </w:p>
    <w:p w:rsidR="00350E70" w:rsidRDefault="00350E70" w:rsidP="00350E7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23</w:t>
      </w:r>
    </w:p>
    <w:p w:rsidR="00350E70" w:rsidRDefault="00350E70" w:rsidP="00350E70">
      <w:pPr>
        <w:spacing w:after="0" w:line="240" w:lineRule="auto"/>
        <w:jc w:val="right"/>
        <w:rPr>
          <w:rFonts w:ascii="Courier New" w:hAnsi="Courier New" w:cs="Courier New"/>
        </w:rPr>
      </w:pPr>
    </w:p>
    <w:p w:rsidR="00350E70" w:rsidRDefault="00350E70" w:rsidP="00350E7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350E70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Положение о правилах работы с обрабатываемыми обезличенными персональными данными в информационной системе персональных данных</w:t>
      </w:r>
    </w:p>
    <w:p w:rsidR="00350E70" w:rsidRDefault="00350E70" w:rsidP="00350E7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50E70" w:rsidRPr="00350E70" w:rsidRDefault="00350E70" w:rsidP="00350E70">
      <w:pPr>
        <w:pStyle w:val="msw-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350E70">
        <w:rPr>
          <w:rFonts w:ascii="Arial" w:hAnsi="Arial" w:cs="Arial"/>
          <w:color w:val="000000" w:themeColor="text1"/>
        </w:rPr>
        <w:t>Общие положения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Настоящие Правила работы с обрабатываемыми обезличенными персональными данными в информационной системе персональных данных (далее - Правила) разработаны на основании Федерального закона от 27.07.2006 № 152 - ФЗ «О персональных данных» (далее - Федеральный закон № 152 - ФЗ) и постановления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</w:t>
      </w:r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ним</w:t>
      </w:r>
      <w:proofErr w:type="gramEnd"/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нормативными правовыми актами, операторами, являющимися государственными или муниципальными органами».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Настоящие Правила определяют порядок работы с обезличенными данными в информационной системе персональных данных (далее - </w:t>
      </w:r>
      <w:proofErr w:type="spellStart"/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>ИСПДн</w:t>
      </w:r>
      <w:proofErr w:type="spellEnd"/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Pr="00350E70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350E70">
        <w:rPr>
          <w:rFonts w:ascii="Arial" w:hAnsi="Arial" w:cs="Arial"/>
          <w:sz w:val="24"/>
          <w:szCs w:val="24"/>
        </w:rPr>
        <w:t xml:space="preserve"> "Казачье"</w:t>
      </w:r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утверждаются руководителем </w:t>
      </w:r>
      <w:r w:rsidRPr="00350E70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350E70">
        <w:rPr>
          <w:rFonts w:ascii="Arial" w:hAnsi="Arial" w:cs="Arial"/>
          <w:sz w:val="24"/>
          <w:szCs w:val="24"/>
        </w:rPr>
        <w:t xml:space="preserve"> "Казачье</w:t>
      </w:r>
      <w:proofErr w:type="gramStart"/>
      <w:r w:rsidRPr="00350E70">
        <w:rPr>
          <w:rFonts w:ascii="Arial" w:hAnsi="Arial" w:cs="Arial"/>
          <w:sz w:val="24"/>
          <w:szCs w:val="24"/>
        </w:rPr>
        <w:t>"</w:t>
      </w:r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proofErr w:type="gramEnd"/>
      <w:r w:rsidRPr="00350E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действуют постоянно.</w:t>
      </w:r>
    </w:p>
    <w:p w:rsidR="00350E70" w:rsidRPr="00350E70" w:rsidRDefault="00350E70" w:rsidP="00350E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Условия обезличивания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информационной системы персональных данных </w:t>
      </w:r>
      <w:r w:rsidRPr="00350E70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350E70">
        <w:rPr>
          <w:rFonts w:ascii="Arial" w:hAnsi="Arial" w:cs="Arial"/>
          <w:sz w:val="24"/>
          <w:szCs w:val="24"/>
        </w:rPr>
        <w:t xml:space="preserve"> "Казачье</w:t>
      </w:r>
      <w:proofErr w:type="gramStart"/>
      <w:r w:rsidRPr="00350E70">
        <w:rPr>
          <w:rFonts w:ascii="Arial" w:hAnsi="Arial" w:cs="Arial"/>
          <w:sz w:val="24"/>
          <w:szCs w:val="24"/>
        </w:rPr>
        <w:t>"</w:t>
      </w:r>
      <w:r w:rsidRPr="00350E70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350E70">
        <w:rPr>
          <w:rFonts w:ascii="Arial" w:hAnsi="Arial" w:cs="Arial"/>
          <w:color w:val="000000" w:themeColor="text1"/>
          <w:sz w:val="24"/>
          <w:szCs w:val="24"/>
        </w:rPr>
        <w:t xml:space="preserve">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Способы обезличивания при условии дальнейшей обработки персональных данных:</w:t>
      </w:r>
    </w:p>
    <w:p w:rsidR="00350E70" w:rsidRPr="00350E70" w:rsidRDefault="00350E70" w:rsidP="00350E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уменьшение перечня обрабатываемых сведений;</w:t>
      </w:r>
    </w:p>
    <w:p w:rsidR="00350E70" w:rsidRPr="00350E70" w:rsidRDefault="00350E70" w:rsidP="00350E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замена части сведений идентификаторами;</w:t>
      </w:r>
    </w:p>
    <w:p w:rsidR="00350E70" w:rsidRPr="00350E70" w:rsidRDefault="00350E70" w:rsidP="00350E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обобщение - понижение точности некоторых сведений;</w:t>
      </w:r>
    </w:p>
    <w:p w:rsidR="00350E70" w:rsidRPr="00350E70" w:rsidRDefault="00350E70" w:rsidP="00350E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понижение точности некоторых сведений (например, «Адрес» может состоять из страны, индекса, города, улицы, дома и квартиры, а может быть указан только город)</w:t>
      </w:r>
    </w:p>
    <w:p w:rsidR="00350E70" w:rsidRPr="00350E70" w:rsidRDefault="00350E70" w:rsidP="00350E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деление сведений на части и обработка в разных информационных системах и др.;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Для обезличивания персональных данных используются способы, не запрещенные действующим законодательством Российской Федерации.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 xml:space="preserve">Перечень должностей работников </w:t>
      </w:r>
      <w:r w:rsidRPr="00350E70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350E70">
        <w:rPr>
          <w:rFonts w:ascii="Arial" w:hAnsi="Arial" w:cs="Arial"/>
          <w:sz w:val="24"/>
          <w:szCs w:val="24"/>
        </w:rPr>
        <w:t xml:space="preserve"> "Казачье</w:t>
      </w:r>
      <w:proofErr w:type="gramStart"/>
      <w:r w:rsidRPr="00350E70">
        <w:rPr>
          <w:rFonts w:ascii="Arial" w:hAnsi="Arial" w:cs="Arial"/>
          <w:sz w:val="24"/>
          <w:szCs w:val="24"/>
        </w:rPr>
        <w:t>"</w:t>
      </w:r>
      <w:r w:rsidRPr="00350E70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350E70">
        <w:rPr>
          <w:rFonts w:ascii="Arial" w:hAnsi="Arial" w:cs="Arial"/>
          <w:color w:val="000000" w:themeColor="text1"/>
          <w:sz w:val="24"/>
          <w:szCs w:val="24"/>
        </w:rPr>
        <w:t xml:space="preserve">тветственных за проведение мероприятий по обезличиванию обрабатываемых персональных данных, утверждается руководителем </w:t>
      </w:r>
      <w:r w:rsidRPr="00350E70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350E70">
        <w:rPr>
          <w:rFonts w:ascii="Arial" w:hAnsi="Arial" w:cs="Arial"/>
          <w:sz w:val="24"/>
          <w:szCs w:val="24"/>
        </w:rPr>
        <w:t xml:space="preserve"> "Казачье"</w:t>
      </w:r>
      <w:r>
        <w:rPr>
          <w:rFonts w:ascii="Arial" w:hAnsi="Arial" w:cs="Arial"/>
          <w:sz w:val="24"/>
          <w:szCs w:val="24"/>
        </w:rPr>
        <w:t xml:space="preserve">. </w:t>
      </w:r>
      <w:r w:rsidRPr="00350E70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Pr="00350E70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350E70">
        <w:rPr>
          <w:rFonts w:ascii="Arial" w:hAnsi="Arial" w:cs="Arial"/>
          <w:sz w:val="24"/>
          <w:szCs w:val="24"/>
        </w:rPr>
        <w:t xml:space="preserve"> "Казачье"</w:t>
      </w:r>
      <w:r w:rsidRPr="00350E70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 необходимости обезличивания персональных данных.</w:t>
      </w:r>
    </w:p>
    <w:p w:rsidR="00350E70" w:rsidRPr="00350E70" w:rsidRDefault="00350E70" w:rsidP="00350E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работы с обезличенными персональными данными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350E70" w:rsidRPr="00350E70" w:rsidRDefault="00350E70" w:rsidP="00350E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парольной политики;</w:t>
      </w:r>
    </w:p>
    <w:p w:rsidR="00350E70" w:rsidRPr="00350E70" w:rsidRDefault="00350E70" w:rsidP="00350E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антивирусной политики;</w:t>
      </w:r>
    </w:p>
    <w:p w:rsidR="00350E70" w:rsidRPr="00350E70" w:rsidRDefault="00350E70" w:rsidP="00350E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правил работы со съемными носителями (если они используются);</w:t>
      </w:r>
    </w:p>
    <w:p w:rsidR="00350E70" w:rsidRPr="00350E70" w:rsidRDefault="00350E70" w:rsidP="00350E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правил резервного копирования;</w:t>
      </w:r>
    </w:p>
    <w:p w:rsidR="00350E70" w:rsidRPr="00350E70" w:rsidRDefault="00350E70" w:rsidP="00350E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правил доступа в помещения, где расположены элементы информационных систем.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350E70" w:rsidRPr="00350E70" w:rsidRDefault="00350E70" w:rsidP="00350E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правил хранения бумажных носителей;</w:t>
      </w:r>
    </w:p>
    <w:p w:rsidR="00350E70" w:rsidRPr="00350E70" w:rsidRDefault="00350E70" w:rsidP="00350E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t>правил доступа к ним и в помещения, где они хранятся.</w:t>
      </w:r>
    </w:p>
    <w:p w:rsidR="00350E70" w:rsidRPr="00350E70" w:rsidRDefault="00350E70" w:rsidP="00350E7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E7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Ответственным за проведение мероприятий по обезличиванию обрабатываемых персональных данных в </w:t>
      </w:r>
      <w:r w:rsidRPr="00350E70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350E70">
        <w:rPr>
          <w:rFonts w:ascii="Arial" w:hAnsi="Arial" w:cs="Arial"/>
          <w:sz w:val="24"/>
          <w:szCs w:val="24"/>
        </w:rPr>
        <w:t xml:space="preserve"> "Казачье</w:t>
      </w:r>
      <w:proofErr w:type="gramStart"/>
      <w:r w:rsidRPr="00350E70">
        <w:rPr>
          <w:rFonts w:ascii="Arial" w:hAnsi="Arial" w:cs="Arial"/>
          <w:sz w:val="24"/>
          <w:szCs w:val="24"/>
        </w:rPr>
        <w:t>"</w:t>
      </w:r>
      <w:r w:rsidRPr="00350E70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gramEnd"/>
      <w:r w:rsidRPr="00350E70">
        <w:rPr>
          <w:rFonts w:ascii="Arial" w:hAnsi="Arial" w:cs="Arial"/>
          <w:color w:val="000000" w:themeColor="text1"/>
          <w:sz w:val="24"/>
          <w:szCs w:val="24"/>
        </w:rPr>
        <w:t>вляется Специалист по информационно техническому обеспечению</w:t>
      </w:r>
      <w:r w:rsidRPr="00350E70">
        <w:rPr>
          <w:rFonts w:ascii="Arial" w:hAnsi="Arial" w:cs="Arial"/>
          <w:sz w:val="24"/>
          <w:szCs w:val="24"/>
        </w:rPr>
        <w:t>.</w:t>
      </w:r>
    </w:p>
    <w:p w:rsidR="00350E70" w:rsidRPr="00172E6F" w:rsidRDefault="00350E70" w:rsidP="00350E70">
      <w:pPr>
        <w:pStyle w:val="a3"/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lang w:eastAsia="ru-RU"/>
        </w:rPr>
      </w:pPr>
    </w:p>
    <w:p w:rsidR="00350E70" w:rsidRPr="00350E70" w:rsidRDefault="00350E70" w:rsidP="00350E7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87C4C" w:rsidRDefault="00E87C4C" w:rsidP="00350E70">
      <w:pPr>
        <w:spacing w:after="0" w:line="240" w:lineRule="auto"/>
      </w:pPr>
    </w:p>
    <w:sectPr w:rsidR="00E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883"/>
    <w:multiLevelType w:val="hybridMultilevel"/>
    <w:tmpl w:val="02CA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26F9F"/>
    <w:multiLevelType w:val="hybridMultilevel"/>
    <w:tmpl w:val="FCCA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26B5B"/>
    <w:multiLevelType w:val="hybridMultilevel"/>
    <w:tmpl w:val="910C23C8"/>
    <w:lvl w:ilvl="0" w:tplc="12F0F0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29F5"/>
    <w:multiLevelType w:val="hybridMultilevel"/>
    <w:tmpl w:val="A16A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E70"/>
    <w:rsid w:val="00350E70"/>
    <w:rsid w:val="00E8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350E7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50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w-text">
    <w:name w:val="msw-text"/>
    <w:basedOn w:val="a"/>
    <w:rsid w:val="0035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2021-03-02T04:20:00Z</dcterms:created>
  <dcterms:modified xsi:type="dcterms:W3CDTF">2021-03-02T04:27:00Z</dcterms:modified>
</cp:coreProperties>
</file>