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3501" w14:textId="0E525BC4" w:rsidR="00785693" w:rsidRPr="00785693" w:rsidRDefault="00785693" w:rsidP="00785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01.04.2020г. №2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553112AC" w14:textId="77777777" w:rsidR="00785693" w:rsidRPr="00785693" w:rsidRDefault="00785693" w:rsidP="0078569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56A629DF" w14:textId="77777777" w:rsidR="00785693" w:rsidRPr="00785693" w:rsidRDefault="00785693" w:rsidP="0078569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3FA1449A" w14:textId="77777777" w:rsidR="00785693" w:rsidRPr="00785693" w:rsidRDefault="00785693" w:rsidP="0078569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8D193B3" w14:textId="77777777" w:rsidR="00785693" w:rsidRPr="00785693" w:rsidRDefault="00785693" w:rsidP="00785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0B1C0602" w14:textId="434E3A2F" w:rsidR="00785693" w:rsidRDefault="00785693" w:rsidP="00785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B1B078D" w14:textId="46FD63F8" w:rsidR="00785693" w:rsidRDefault="00785693" w:rsidP="00785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1F10055" w14:textId="6E6420F0" w:rsidR="00785693" w:rsidRPr="00785693" w:rsidRDefault="00785693" w:rsidP="00785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ПРОДЛЕНИИ СРОКА ПРЕДОСТАВЛЕНИЯ СВЕДЕНИЙ О ДОХОДАХ, РАСХОДАХ, ОБ ИМУЩЕСТВЕ И ОБЯЗАТЕЛЬСТВАХ ИМУЩЕСТВЕННОГО ХАРАКТЕРА</w:t>
      </w:r>
    </w:p>
    <w:p w14:paraId="4D1F353F" w14:textId="77777777" w:rsidR="00785693" w:rsidRPr="00785693" w:rsidRDefault="00785693" w:rsidP="007856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34FB136" w14:textId="34A24AEB" w:rsidR="00785693" w:rsidRPr="00785693" w:rsidRDefault="00785693" w:rsidP="0078569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со статьей 43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«</w:t>
      </w:r>
      <w:r w:rsidRPr="00785693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785693">
        <w:rPr>
          <w:rFonts w:ascii="Arial" w:eastAsia="Times New Roman" w:hAnsi="Arial" w:cs="Arial"/>
          <w:sz w:val="24"/>
          <w:szCs w:val="24"/>
          <w:lang w:eastAsia="ru-RU"/>
        </w:rPr>
        <w:t xml:space="preserve">», 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  </w:t>
      </w:r>
    </w:p>
    <w:p w14:paraId="51EF07D6" w14:textId="77777777" w:rsidR="00785693" w:rsidRPr="00785693" w:rsidRDefault="00785693" w:rsidP="007856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0C7C6D" w14:textId="77777777" w:rsidR="00785693" w:rsidRPr="00785693" w:rsidRDefault="00785693" w:rsidP="0078569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569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2C0E39B7" w14:textId="77777777" w:rsidR="00785693" w:rsidRPr="00785693" w:rsidRDefault="00785693" w:rsidP="00785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8055A3" w14:textId="34BF1D01" w:rsidR="00785693" w:rsidRPr="00785693" w:rsidRDefault="00785693" w:rsidP="00785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sz w:val="24"/>
          <w:szCs w:val="24"/>
          <w:lang w:eastAsia="ru-RU"/>
        </w:rPr>
        <w:t xml:space="preserve">1. 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</w:t>
      </w:r>
      <w:bookmarkStart w:id="0" w:name="_Hlk40351156"/>
      <w:r w:rsidRPr="00785693">
        <w:rPr>
          <w:rFonts w:ascii="Arial" w:eastAsia="Times New Roman" w:hAnsi="Arial" w:cs="Arial"/>
          <w:sz w:val="24"/>
          <w:szCs w:val="24"/>
          <w:lang w:eastAsia="ru-RU"/>
        </w:rPr>
        <w:t>Положением о порядке предоставления сведений о доходах, расходах, об имуществе и обязательствах имущественного характера, муниципальными служащими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785693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0"/>
      <w:r w:rsidRPr="0078569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постановлением № </w:t>
      </w:r>
      <w:r w:rsidR="004E7AEF">
        <w:rPr>
          <w:rFonts w:ascii="Arial" w:eastAsia="Times New Roman" w:hAnsi="Arial" w:cs="Arial"/>
          <w:sz w:val="24"/>
          <w:szCs w:val="24"/>
          <w:lang w:eastAsia="ru-RU"/>
        </w:rPr>
        <w:t>193</w:t>
      </w:r>
      <w:r w:rsidRPr="0078569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E7AEF">
        <w:rPr>
          <w:rFonts w:ascii="Arial" w:eastAsia="Times New Roman" w:hAnsi="Arial" w:cs="Arial"/>
          <w:sz w:val="24"/>
          <w:szCs w:val="24"/>
          <w:lang w:eastAsia="ru-RU"/>
        </w:rPr>
        <w:t xml:space="preserve">07.11.2016 года «Об утверждении </w:t>
      </w:r>
      <w:r w:rsidR="004E7AEF" w:rsidRPr="00785693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4E7AEF">
        <w:rPr>
          <w:rFonts w:ascii="Arial" w:eastAsia="Times New Roman" w:hAnsi="Arial" w:cs="Arial"/>
          <w:sz w:val="24"/>
          <w:szCs w:val="24"/>
          <w:lang w:eastAsia="ru-RU"/>
        </w:rPr>
        <w:t>я</w:t>
      </w:r>
      <w:bookmarkStart w:id="1" w:name="_GoBack"/>
      <w:bookmarkEnd w:id="1"/>
      <w:r w:rsidR="004E7AEF" w:rsidRPr="00785693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предоставления сведений о доходах, расходах, об имуществе и обязательствах имущественного характера, муниципальными служащими МО «</w:t>
      </w:r>
      <w:r w:rsidR="004E7AEF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="004E7AEF" w:rsidRPr="0078569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E7AE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85693">
        <w:rPr>
          <w:rFonts w:ascii="Arial" w:eastAsia="Times New Roman" w:hAnsi="Arial" w:cs="Arial"/>
          <w:sz w:val="24"/>
          <w:szCs w:val="24"/>
          <w:lang w:eastAsia="ru-RU"/>
        </w:rPr>
        <w:t>до 1 августа 2020 года включительно.</w:t>
      </w:r>
    </w:p>
    <w:p w14:paraId="3C620CAB" w14:textId="4063336E" w:rsidR="00785693" w:rsidRPr="00785693" w:rsidRDefault="00785693" w:rsidP="007856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</w:t>
      </w:r>
      <w:r w:rsidRPr="00785693">
        <w:rPr>
          <w:rFonts w:ascii="Arial" w:eastAsia="Times New Roman" w:hAnsi="Arial" w:cs="Arial"/>
          <w:sz w:val="24"/>
          <w:szCs w:val="24"/>
          <w:lang w:eastAsia="ru-RU"/>
        </w:rPr>
        <w:t>Вестнике и на официальном сайте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785693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14:paraId="2EC1C041" w14:textId="77777777" w:rsidR="00785693" w:rsidRPr="00785693" w:rsidRDefault="00785693" w:rsidP="00785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F94F35" w14:textId="77777777" w:rsidR="00785693" w:rsidRPr="00785693" w:rsidRDefault="00785693" w:rsidP="00785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609D0A" w14:textId="77777777" w:rsidR="00785693" w:rsidRPr="00785693" w:rsidRDefault="00785693" w:rsidP="007856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Казачье </w:t>
      </w:r>
    </w:p>
    <w:p w14:paraId="31755AFB" w14:textId="77777777" w:rsidR="00785693" w:rsidRPr="00785693" w:rsidRDefault="00785693" w:rsidP="007856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486E7D5E" w14:textId="77777777" w:rsidR="00221B3F" w:rsidRDefault="00221B3F"/>
    <w:sectPr w:rsidR="0022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5C"/>
    <w:rsid w:val="00221B3F"/>
    <w:rsid w:val="004E7AEF"/>
    <w:rsid w:val="00785693"/>
    <w:rsid w:val="00C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1A8F"/>
  <w15:chartTrackingRefBased/>
  <w15:docId w15:val="{6EEBC0E6-028F-4AFB-98DF-0B3DB455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2020-05-14T03:47:00Z</dcterms:created>
  <dcterms:modified xsi:type="dcterms:W3CDTF">2020-05-14T04:19:00Z</dcterms:modified>
</cp:coreProperties>
</file>