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74" w:rsidRPr="00D20C74" w:rsidRDefault="00D20C74" w:rsidP="00D20C74">
      <w:pPr>
        <w:suppressAutoHyphens w:val="0"/>
        <w:spacing w:after="20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20C74">
        <w:rPr>
          <w:rFonts w:ascii="Arial" w:hAnsi="Arial" w:cs="Arial"/>
          <w:b/>
          <w:sz w:val="32"/>
          <w:szCs w:val="32"/>
          <w:lang w:eastAsia="ru-RU"/>
        </w:rPr>
        <w:t>05.09.2019г.  №6</w:t>
      </w:r>
      <w:r>
        <w:rPr>
          <w:rFonts w:ascii="Arial" w:hAnsi="Arial" w:cs="Arial"/>
          <w:b/>
          <w:sz w:val="32"/>
          <w:szCs w:val="32"/>
          <w:lang w:eastAsia="ru-RU"/>
        </w:rPr>
        <w:t>1</w:t>
      </w:r>
      <w:r w:rsidRPr="00D20C74">
        <w:rPr>
          <w:rFonts w:ascii="Arial" w:hAnsi="Arial" w:cs="Arial"/>
          <w:b/>
          <w:sz w:val="32"/>
          <w:szCs w:val="32"/>
          <w:lang w:eastAsia="ru-RU"/>
        </w:rPr>
        <w:t xml:space="preserve">             </w:t>
      </w:r>
    </w:p>
    <w:p w:rsidR="00D20C74" w:rsidRPr="00D20C74" w:rsidRDefault="00D20C74" w:rsidP="00D20C74">
      <w:pPr>
        <w:suppressAutoHyphens w:val="0"/>
        <w:spacing w:after="200"/>
        <w:jc w:val="center"/>
        <w:rPr>
          <w:rFonts w:ascii="Arial" w:hAnsi="Arial"/>
          <w:b/>
          <w:sz w:val="32"/>
          <w:szCs w:val="32"/>
          <w:lang w:eastAsia="ru-RU"/>
        </w:rPr>
      </w:pPr>
      <w:r w:rsidRPr="00D20C74">
        <w:rPr>
          <w:rFonts w:ascii="Arial" w:hAnsi="Arial" w:cs="Arial"/>
          <w:b/>
          <w:sz w:val="32"/>
          <w:szCs w:val="32"/>
          <w:lang w:eastAsia="ru-RU"/>
        </w:rPr>
        <w:t xml:space="preserve">       </w:t>
      </w:r>
      <w:r w:rsidRPr="00D20C74">
        <w:rPr>
          <w:rFonts w:ascii="Arial" w:hAnsi="Arial"/>
          <w:b/>
          <w:sz w:val="32"/>
          <w:szCs w:val="32"/>
          <w:lang w:eastAsia="ru-RU"/>
        </w:rPr>
        <w:t xml:space="preserve">РОССИЙСКАЯ ФЕДЕРАЦИЯ   </w:t>
      </w:r>
    </w:p>
    <w:p w:rsidR="00D20C74" w:rsidRPr="00D20C74" w:rsidRDefault="00D20C74" w:rsidP="00D20C74">
      <w:pPr>
        <w:suppressAutoHyphens w:val="0"/>
        <w:spacing w:after="200"/>
        <w:jc w:val="center"/>
        <w:rPr>
          <w:rFonts w:ascii="Arial" w:hAnsi="Arial"/>
          <w:b/>
          <w:sz w:val="32"/>
          <w:szCs w:val="32"/>
          <w:lang w:eastAsia="ru-RU"/>
        </w:rPr>
      </w:pPr>
      <w:r w:rsidRPr="00D20C74">
        <w:rPr>
          <w:rFonts w:ascii="Arial" w:hAnsi="Arial"/>
          <w:b/>
          <w:sz w:val="32"/>
          <w:szCs w:val="32"/>
          <w:lang w:eastAsia="ru-RU"/>
        </w:rPr>
        <w:t xml:space="preserve"> ИРКУТСКАЯ ОБЛАСТЬ        </w:t>
      </w:r>
    </w:p>
    <w:p w:rsidR="00D20C74" w:rsidRPr="00D20C74" w:rsidRDefault="00D20C74" w:rsidP="00D20C74">
      <w:pPr>
        <w:suppressAutoHyphens w:val="0"/>
        <w:spacing w:after="200"/>
        <w:jc w:val="center"/>
        <w:rPr>
          <w:rFonts w:ascii="Arial" w:hAnsi="Arial"/>
          <w:b/>
          <w:sz w:val="32"/>
          <w:szCs w:val="32"/>
          <w:lang w:eastAsia="ru-RU"/>
        </w:rPr>
      </w:pPr>
      <w:r w:rsidRPr="00D20C74">
        <w:rPr>
          <w:rFonts w:ascii="Arial" w:hAnsi="Arial"/>
          <w:b/>
          <w:sz w:val="32"/>
          <w:szCs w:val="32"/>
          <w:lang w:eastAsia="ru-RU"/>
        </w:rPr>
        <w:t xml:space="preserve">   БОХАНСКИЙ МУНИЦИПАЛЬНЫЙ РАЙОН   </w:t>
      </w:r>
    </w:p>
    <w:p w:rsidR="00D20C74" w:rsidRPr="00D20C74" w:rsidRDefault="00D20C74" w:rsidP="00D20C74">
      <w:pPr>
        <w:suppressAutoHyphens w:val="0"/>
        <w:spacing w:after="20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20C74">
        <w:rPr>
          <w:rFonts w:ascii="Arial" w:hAnsi="Arial" w:cs="Arial"/>
          <w:b/>
          <w:sz w:val="32"/>
          <w:szCs w:val="32"/>
          <w:lang w:eastAsia="ru-RU"/>
        </w:rPr>
        <w:t xml:space="preserve">СЕЛЬСКОЕ ПОСЕЛЕНИЕ КАЗАЧЬЕ     </w:t>
      </w:r>
    </w:p>
    <w:p w:rsidR="00D20C74" w:rsidRDefault="00D20C74" w:rsidP="00D20C74">
      <w:pPr>
        <w:tabs>
          <w:tab w:val="left" w:pos="3261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D20C74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D20C74" w:rsidRPr="00D20C74" w:rsidRDefault="00D20C74" w:rsidP="00D20C74">
      <w:pPr>
        <w:jc w:val="both"/>
        <w:rPr>
          <w:rFonts w:eastAsia="Calibri"/>
          <w:kern w:val="1"/>
          <w:sz w:val="28"/>
          <w:szCs w:val="28"/>
        </w:rPr>
      </w:pPr>
    </w:p>
    <w:p w:rsidR="00D20C74" w:rsidRPr="00936A25" w:rsidRDefault="00D20C74" w:rsidP="00D20C74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936A25">
        <w:rPr>
          <w:rFonts w:ascii="Arial" w:hAnsi="Arial" w:cs="Arial"/>
          <w:b/>
          <w:sz w:val="30"/>
          <w:szCs w:val="30"/>
          <w:lang w:eastAsia="en-US"/>
        </w:rPr>
        <w:t>ОБ УТВЕРЖДЕНИИ АДМИНИСТРАТИВНОГО РЕГЛАМЕНТА</w:t>
      </w:r>
    </w:p>
    <w:p w:rsidR="00D20C74" w:rsidRPr="00936A25" w:rsidRDefault="00D20C74" w:rsidP="00D20C74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936A25">
        <w:rPr>
          <w:rFonts w:ascii="Arial" w:hAnsi="Arial" w:cs="Arial"/>
          <w:b/>
          <w:sz w:val="30"/>
          <w:szCs w:val="30"/>
          <w:lang w:eastAsia="en-US"/>
        </w:rPr>
        <w:t>ПО ПРЕДОСТАВЛЕНИЮ МУНИЦИПАЛЬНОЙ УСЛУГИ</w:t>
      </w:r>
    </w:p>
    <w:p w:rsidR="00D20C74" w:rsidRPr="00936A25" w:rsidRDefault="00D20C74" w:rsidP="00D20C74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936A25">
        <w:rPr>
          <w:rFonts w:ascii="Arial" w:hAnsi="Arial" w:cs="Arial"/>
          <w:b/>
          <w:sz w:val="30"/>
          <w:szCs w:val="30"/>
          <w:lang w:eastAsia="en-US"/>
        </w:rPr>
        <w:t>«ПРИНЯТИЕ ДОКУМЕНТОВ, А ТАКЖЕ ВЫДАЧА РЕШЕНИЙ</w:t>
      </w:r>
    </w:p>
    <w:p w:rsidR="00D20C74" w:rsidRPr="00936A25" w:rsidRDefault="00D20C74" w:rsidP="00D20C74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936A25">
        <w:rPr>
          <w:rFonts w:ascii="Arial" w:hAnsi="Arial" w:cs="Arial"/>
          <w:b/>
          <w:sz w:val="30"/>
          <w:szCs w:val="30"/>
          <w:lang w:eastAsia="en-US"/>
        </w:rPr>
        <w:t>О ПЕРЕВОДЕ ИЛИ ОБ ОТКАЗЕ В ПЕРЕВОДЕ ЖИЛОГО ПОМЕЩЕНИЯ</w:t>
      </w:r>
    </w:p>
    <w:p w:rsidR="00D20C74" w:rsidRPr="00936A25" w:rsidRDefault="00D20C74" w:rsidP="00D20C74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936A25">
        <w:rPr>
          <w:rFonts w:ascii="Arial" w:hAnsi="Arial" w:cs="Arial"/>
          <w:b/>
          <w:sz w:val="30"/>
          <w:szCs w:val="30"/>
          <w:lang w:eastAsia="en-US"/>
        </w:rPr>
        <w:t>В НЕЖИЛОЕ ИЛИ НЕЖИЛОГО ПОМЕЩЕНИЯ В ЖИЛОЕ ПОМЕЩЕНИЕ»</w:t>
      </w:r>
    </w:p>
    <w:p w:rsidR="00D20C74" w:rsidRPr="00936A25" w:rsidRDefault="00D20C74" w:rsidP="00D20C74">
      <w:pPr>
        <w:ind w:firstLine="709"/>
        <w:jc w:val="center"/>
        <w:rPr>
          <w:rFonts w:ascii="Arial" w:hAnsi="Arial" w:cs="Arial"/>
          <w:b/>
          <w:kern w:val="1"/>
          <w:sz w:val="30"/>
          <w:szCs w:val="30"/>
        </w:rPr>
      </w:pPr>
    </w:p>
    <w:p w:rsidR="00D20C74" w:rsidRPr="00936A25" w:rsidRDefault="00D20C74" w:rsidP="00D20C74">
      <w:pPr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proofErr w:type="gramStart"/>
      <w:r w:rsidRPr="00936A25">
        <w:rPr>
          <w:rFonts w:ascii="Arial" w:hAnsi="Arial" w:cs="Arial"/>
          <w:color w:val="222222"/>
          <w:sz w:val="24"/>
          <w:szCs w:val="24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</w:t>
      </w:r>
      <w:r w:rsidRPr="00936A25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№ 502 от 10.08.2005г </w:t>
      </w:r>
      <w:r w:rsidRPr="00936A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«Об утверждении формы уведомления о переводе (отказе в переводе) жилого (нежилого) помещения в нежилое (жилое) помещение», П</w:t>
      </w:r>
      <w:r w:rsidRPr="00936A25">
        <w:rPr>
          <w:rFonts w:ascii="Arial" w:hAnsi="Arial" w:cs="Arial"/>
          <w:color w:val="222222"/>
          <w:sz w:val="24"/>
          <w:szCs w:val="24"/>
        </w:rPr>
        <w:t>остановлением Правительства Российской Федерации от 16 мая</w:t>
      </w:r>
      <w:proofErr w:type="gramEnd"/>
      <w:r w:rsidRPr="00936A25">
        <w:rPr>
          <w:rFonts w:ascii="Arial" w:hAnsi="Arial" w:cs="Arial"/>
          <w:color w:val="222222"/>
          <w:sz w:val="24"/>
          <w:szCs w:val="24"/>
        </w:rPr>
        <w:t xml:space="preserve">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МО «Ка</w:t>
      </w:r>
      <w:r>
        <w:rPr>
          <w:rFonts w:ascii="Arial" w:hAnsi="Arial" w:cs="Arial"/>
          <w:color w:val="222222"/>
          <w:sz w:val="24"/>
          <w:szCs w:val="24"/>
        </w:rPr>
        <w:t>зачье</w:t>
      </w:r>
      <w:r w:rsidRPr="00936A25">
        <w:rPr>
          <w:rFonts w:ascii="Arial" w:hAnsi="Arial" w:cs="Arial"/>
          <w:color w:val="222222"/>
          <w:sz w:val="24"/>
          <w:szCs w:val="24"/>
        </w:rPr>
        <w:t>»</w:t>
      </w:r>
    </w:p>
    <w:p w:rsidR="00D20C74" w:rsidRDefault="00D20C74" w:rsidP="00D20C74">
      <w:pPr>
        <w:ind w:firstLine="709"/>
        <w:jc w:val="both"/>
        <w:rPr>
          <w:color w:val="222222"/>
          <w:sz w:val="28"/>
          <w:szCs w:val="28"/>
        </w:rPr>
      </w:pPr>
      <w:r w:rsidRPr="00916196">
        <w:rPr>
          <w:color w:val="222222"/>
          <w:sz w:val="28"/>
          <w:szCs w:val="28"/>
        </w:rPr>
        <w:t xml:space="preserve"> </w:t>
      </w:r>
    </w:p>
    <w:p w:rsidR="00D20C74" w:rsidRPr="00D20C74" w:rsidRDefault="00D20C74" w:rsidP="00D20C74">
      <w:pPr>
        <w:autoSpaceDE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F3613">
        <w:rPr>
          <w:rFonts w:ascii="Arial" w:hAnsi="Arial" w:cs="Arial"/>
          <w:b/>
          <w:sz w:val="30"/>
          <w:szCs w:val="30"/>
        </w:rPr>
        <w:t>ПОСТАНОВЛЯЮ:</w:t>
      </w:r>
    </w:p>
    <w:p w:rsidR="00D20C74" w:rsidRPr="00D20C74" w:rsidRDefault="00D20C74" w:rsidP="00D20C74">
      <w:pPr>
        <w:autoSpaceDE w:val="0"/>
        <w:ind w:firstLine="709"/>
        <w:jc w:val="center"/>
        <w:rPr>
          <w:rFonts w:ascii="Arial" w:hAnsi="Arial" w:cs="Arial"/>
          <w:sz w:val="30"/>
          <w:szCs w:val="30"/>
        </w:rPr>
      </w:pPr>
    </w:p>
    <w:p w:rsidR="00D20C74" w:rsidRPr="00936A25" w:rsidRDefault="00D20C74" w:rsidP="00D20C74">
      <w:pPr>
        <w:tabs>
          <w:tab w:val="left" w:pos="108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A25">
        <w:rPr>
          <w:rFonts w:ascii="Arial" w:hAnsi="Arial" w:cs="Arial"/>
          <w:sz w:val="24"/>
          <w:szCs w:val="24"/>
          <w:lang w:eastAsia="ru-RU"/>
        </w:rPr>
        <w:t>1. Утвердить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proofErr w:type="gramStart"/>
      <w:r w:rsidRPr="00936A25">
        <w:rPr>
          <w:rFonts w:ascii="Arial" w:hAnsi="Arial" w:cs="Arial"/>
          <w:sz w:val="24"/>
          <w:szCs w:val="24"/>
          <w:lang w:eastAsia="ru-RU"/>
        </w:rPr>
        <w:t>.(</w:t>
      </w:r>
      <w:proofErr w:type="gramEnd"/>
      <w:r w:rsidRPr="00936A25">
        <w:rPr>
          <w:rFonts w:ascii="Arial" w:hAnsi="Arial" w:cs="Arial"/>
          <w:sz w:val="24"/>
          <w:szCs w:val="24"/>
          <w:lang w:eastAsia="ru-RU"/>
        </w:rPr>
        <w:t>Приложение)</w:t>
      </w:r>
    </w:p>
    <w:p w:rsidR="00D20C74" w:rsidRPr="00D20C74" w:rsidRDefault="00D20C74" w:rsidP="00D20C74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6A25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936A25">
        <w:rPr>
          <w:rFonts w:ascii="Arial" w:hAnsi="Arial" w:cs="Arial"/>
          <w:color w:val="000000"/>
          <w:sz w:val="24"/>
          <w:szCs w:val="24"/>
          <w:shd w:val="clear" w:color="auto" w:fill="FFFFFF"/>
          <w:lang w:val="x-none"/>
        </w:rPr>
        <w:t xml:space="preserve">. Опубликовать </w:t>
      </w:r>
      <w:r w:rsidRPr="00936A25">
        <w:rPr>
          <w:rFonts w:ascii="Arial" w:hAnsi="Arial" w:cs="Arial"/>
          <w:color w:val="000000"/>
          <w:sz w:val="24"/>
          <w:szCs w:val="24"/>
          <w:shd w:val="clear" w:color="auto" w:fill="FFFFFF"/>
        </w:rPr>
        <w:t>(обнародовать)</w:t>
      </w:r>
      <w:r w:rsidRPr="00936A25">
        <w:rPr>
          <w:rFonts w:ascii="Arial" w:hAnsi="Arial" w:cs="Arial"/>
          <w:color w:val="000000"/>
          <w:sz w:val="24"/>
          <w:szCs w:val="24"/>
          <w:shd w:val="clear" w:color="auto" w:fill="FFFFFF"/>
          <w:lang w:val="x-none"/>
        </w:rPr>
        <w:t xml:space="preserve"> настоящее </w:t>
      </w:r>
      <w:r w:rsidRPr="00936A2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постановление</w:t>
      </w:r>
      <w:r w:rsidRPr="00936A25">
        <w:rPr>
          <w:rFonts w:ascii="Arial" w:hAnsi="Arial" w:cs="Arial"/>
          <w:color w:val="000000"/>
          <w:sz w:val="24"/>
          <w:szCs w:val="24"/>
          <w:shd w:val="clear" w:color="auto" w:fill="FFFFFF"/>
          <w:lang w:val="x-none"/>
        </w:rPr>
        <w:t xml:space="preserve"> на официальном сайте </w:t>
      </w:r>
      <w:r w:rsidRPr="00936A25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администрации</w:t>
      </w:r>
      <w:r w:rsidRPr="00936A25">
        <w:rPr>
          <w:rFonts w:ascii="Arial" w:hAnsi="Arial" w:cs="Arial"/>
          <w:color w:val="000000"/>
          <w:sz w:val="24"/>
          <w:szCs w:val="24"/>
          <w:shd w:val="clear" w:color="auto" w:fill="FFFFFF"/>
          <w:lang w:val="x-none"/>
        </w:rPr>
        <w:t xml:space="preserve"> </w:t>
      </w:r>
      <w:r w:rsidRPr="00936A25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 «</w:t>
      </w:r>
      <w:r w:rsidRPr="00936A25">
        <w:rPr>
          <w:rFonts w:ascii="Arial" w:hAnsi="Arial" w:cs="Arial"/>
          <w:color w:val="222222"/>
          <w:sz w:val="24"/>
          <w:szCs w:val="24"/>
        </w:rPr>
        <w:t>Ка</w:t>
      </w:r>
      <w:r>
        <w:rPr>
          <w:rFonts w:ascii="Arial" w:hAnsi="Arial" w:cs="Arial"/>
          <w:color w:val="222222"/>
          <w:sz w:val="24"/>
          <w:szCs w:val="24"/>
        </w:rPr>
        <w:t>зачье</w:t>
      </w:r>
      <w:r w:rsidRPr="00936A25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936A25">
        <w:rPr>
          <w:rFonts w:ascii="Arial" w:hAnsi="Arial" w:cs="Arial"/>
          <w:color w:val="000000"/>
          <w:sz w:val="24"/>
          <w:szCs w:val="24"/>
          <w:shd w:val="clear" w:color="auto" w:fill="FFFFFF"/>
          <w:lang w:val="x-none"/>
        </w:rPr>
        <w:t xml:space="preserve"> 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муниципальном Вестнике.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A25">
        <w:rPr>
          <w:rFonts w:ascii="Arial" w:hAnsi="Arial" w:cs="Arial"/>
          <w:sz w:val="24"/>
          <w:szCs w:val="24"/>
          <w:lang w:eastAsia="ru-RU"/>
        </w:rPr>
        <w:t>3.Настоящее постановление вступает в силу со дня обнародования.</w:t>
      </w:r>
    </w:p>
    <w:p w:rsidR="00D20C74" w:rsidRPr="00936A25" w:rsidRDefault="00D20C74" w:rsidP="00D20C74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20C74" w:rsidRPr="00D20C74" w:rsidRDefault="00D20C74" w:rsidP="00D20C74">
      <w:pPr>
        <w:suppressAutoHyphens w:val="0"/>
        <w:rPr>
          <w:b/>
          <w:sz w:val="28"/>
          <w:szCs w:val="28"/>
          <w:lang w:eastAsia="ru-RU"/>
        </w:rPr>
      </w:pPr>
    </w:p>
    <w:p w:rsidR="00D20C74" w:rsidRDefault="00D20C74" w:rsidP="00D20C74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Т.С. Пушкарева</w:t>
      </w:r>
    </w:p>
    <w:p w:rsidR="00D20C74" w:rsidRPr="00936A25" w:rsidRDefault="00D20C74" w:rsidP="00D20C74">
      <w:pPr>
        <w:suppressAutoHyphens w:val="0"/>
        <w:rPr>
          <w:rFonts w:ascii="Arial" w:hAnsi="Arial" w:cs="Arial"/>
          <w:b/>
          <w:sz w:val="24"/>
          <w:szCs w:val="24"/>
          <w:lang w:eastAsia="ru-RU"/>
        </w:rPr>
      </w:pPr>
      <w:r w:rsidRPr="00936A25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</w:t>
      </w:r>
      <w:r w:rsidRPr="00936A25">
        <w:rPr>
          <w:rFonts w:ascii="Arial" w:hAnsi="Arial" w:cs="Arial"/>
          <w:b/>
          <w:sz w:val="24"/>
          <w:szCs w:val="24"/>
          <w:lang w:eastAsia="ru-RU"/>
        </w:rPr>
        <w:tab/>
      </w:r>
      <w:r w:rsidRPr="00936A25">
        <w:rPr>
          <w:rFonts w:ascii="Arial" w:hAnsi="Arial" w:cs="Arial"/>
          <w:b/>
          <w:sz w:val="24"/>
          <w:szCs w:val="24"/>
          <w:lang w:eastAsia="ru-RU"/>
        </w:rPr>
        <w:tab/>
      </w:r>
      <w:r w:rsidRPr="00936A25">
        <w:rPr>
          <w:rFonts w:ascii="Arial" w:hAnsi="Arial" w:cs="Arial"/>
          <w:b/>
          <w:sz w:val="24"/>
          <w:szCs w:val="24"/>
          <w:lang w:eastAsia="ru-RU"/>
        </w:rPr>
        <w:tab/>
      </w:r>
      <w:r w:rsidRPr="00936A25">
        <w:rPr>
          <w:rFonts w:ascii="Arial" w:hAnsi="Arial" w:cs="Arial"/>
          <w:b/>
          <w:sz w:val="24"/>
          <w:szCs w:val="24"/>
          <w:lang w:eastAsia="ru-RU"/>
        </w:rPr>
        <w:tab/>
      </w:r>
      <w:r w:rsidRPr="00936A25">
        <w:rPr>
          <w:rFonts w:ascii="Arial" w:hAnsi="Arial" w:cs="Arial"/>
          <w:b/>
          <w:sz w:val="24"/>
          <w:szCs w:val="24"/>
          <w:lang w:eastAsia="ru-RU"/>
        </w:rPr>
        <w:tab/>
      </w:r>
    </w:p>
    <w:p w:rsidR="00D20C74" w:rsidRPr="00936A25" w:rsidRDefault="00D20C74" w:rsidP="00D20C7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20C74" w:rsidRPr="002F3613" w:rsidRDefault="00D20C74" w:rsidP="00D20C74">
      <w:pPr>
        <w:ind w:left="5954"/>
        <w:jc w:val="right"/>
        <w:rPr>
          <w:rFonts w:ascii="Courier New" w:hAnsi="Courier New" w:cs="Courier New"/>
          <w:sz w:val="22"/>
          <w:szCs w:val="22"/>
        </w:rPr>
      </w:pPr>
      <w:r w:rsidRPr="002F3613">
        <w:rPr>
          <w:rFonts w:ascii="Courier New" w:hAnsi="Courier New" w:cs="Courier New"/>
          <w:sz w:val="22"/>
          <w:szCs w:val="22"/>
        </w:rPr>
        <w:lastRenderedPageBreak/>
        <w:t xml:space="preserve"> Приложение </w:t>
      </w:r>
    </w:p>
    <w:p w:rsidR="00D20C74" w:rsidRDefault="00D20C74" w:rsidP="00D20C74">
      <w:pPr>
        <w:ind w:left="5954"/>
        <w:jc w:val="right"/>
        <w:rPr>
          <w:rFonts w:ascii="Courier New" w:hAnsi="Courier New" w:cs="Courier New"/>
          <w:sz w:val="22"/>
          <w:szCs w:val="22"/>
        </w:rPr>
      </w:pPr>
      <w:r w:rsidRPr="002F3613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D20C74" w:rsidRPr="002F3613" w:rsidRDefault="00D20C74" w:rsidP="00D20C74">
      <w:pPr>
        <w:ind w:left="5954"/>
        <w:jc w:val="right"/>
        <w:rPr>
          <w:rFonts w:ascii="Courier New" w:hAnsi="Courier New" w:cs="Courier New"/>
          <w:sz w:val="22"/>
          <w:szCs w:val="22"/>
        </w:rPr>
      </w:pPr>
      <w:r w:rsidRPr="002F3613">
        <w:rPr>
          <w:rFonts w:ascii="Courier New" w:hAnsi="Courier New" w:cs="Courier New"/>
          <w:sz w:val="22"/>
          <w:szCs w:val="22"/>
        </w:rPr>
        <w:t>Администрации МО «</w:t>
      </w:r>
      <w:r>
        <w:rPr>
          <w:rFonts w:ascii="Courier New" w:hAnsi="Courier New" w:cs="Courier New"/>
          <w:sz w:val="22"/>
          <w:szCs w:val="22"/>
        </w:rPr>
        <w:t>Казачье</w:t>
      </w:r>
      <w:r w:rsidRPr="002F3613">
        <w:rPr>
          <w:rFonts w:ascii="Courier New" w:hAnsi="Courier New" w:cs="Courier New"/>
          <w:sz w:val="22"/>
          <w:szCs w:val="22"/>
        </w:rPr>
        <w:t>»</w:t>
      </w:r>
    </w:p>
    <w:p w:rsidR="00D20C74" w:rsidRPr="002F3613" w:rsidRDefault="00D20C74" w:rsidP="00D20C74">
      <w:pPr>
        <w:ind w:left="5664" w:firstLine="290"/>
        <w:jc w:val="right"/>
        <w:rPr>
          <w:rFonts w:ascii="Courier New" w:hAnsi="Courier New" w:cs="Courier New"/>
          <w:sz w:val="22"/>
          <w:szCs w:val="22"/>
        </w:rPr>
      </w:pPr>
      <w:r w:rsidRPr="002F3613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05</w:t>
      </w:r>
      <w:r w:rsidRPr="002F3613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9</w:t>
      </w:r>
      <w:r w:rsidRPr="002F3613">
        <w:rPr>
          <w:rFonts w:ascii="Courier New" w:hAnsi="Courier New" w:cs="Courier New"/>
          <w:sz w:val="22"/>
          <w:szCs w:val="22"/>
        </w:rPr>
        <w:t>.2019г. № 6</w:t>
      </w:r>
      <w:r>
        <w:rPr>
          <w:rFonts w:ascii="Courier New" w:hAnsi="Courier New" w:cs="Courier New"/>
          <w:sz w:val="22"/>
          <w:szCs w:val="22"/>
        </w:rPr>
        <w:t>1</w:t>
      </w:r>
    </w:p>
    <w:p w:rsidR="00D20C74" w:rsidRPr="00936A25" w:rsidRDefault="00D20C74" w:rsidP="00D20C74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20C74" w:rsidRPr="00936A25" w:rsidRDefault="00D20C74" w:rsidP="00D20C74">
      <w:pPr>
        <w:suppressAutoHyphens w:val="0"/>
        <w:ind w:left="1415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36A25">
        <w:rPr>
          <w:rFonts w:ascii="Arial" w:hAnsi="Arial" w:cs="Arial"/>
          <w:b/>
          <w:sz w:val="24"/>
          <w:szCs w:val="24"/>
          <w:lang w:eastAsia="ru-RU"/>
        </w:rPr>
        <w:t>АДМИНИСТРАТИВНЫЙ РЕГЛАМЕНТ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36A25">
        <w:rPr>
          <w:rFonts w:ascii="Arial" w:hAnsi="Arial" w:cs="Arial"/>
          <w:b/>
          <w:sz w:val="24"/>
          <w:szCs w:val="24"/>
          <w:lang w:eastAsia="ru-RU"/>
        </w:rPr>
        <w:t>по предоставлению</w:t>
      </w:r>
      <w:r w:rsidRPr="00936A25">
        <w:rPr>
          <w:rFonts w:ascii="Arial" w:hAnsi="Arial" w:cs="Arial"/>
          <w:b/>
          <w:bCs/>
          <w:sz w:val="24"/>
          <w:szCs w:val="24"/>
          <w:lang w:eastAsia="ru-RU"/>
        </w:rPr>
        <w:t xml:space="preserve"> муниципальной услуги </w:t>
      </w:r>
      <w:r w:rsidRPr="00936A25">
        <w:rPr>
          <w:rFonts w:ascii="Arial" w:hAnsi="Arial" w:cs="Arial"/>
          <w:b/>
          <w:sz w:val="24"/>
          <w:szCs w:val="24"/>
        </w:rPr>
        <w:t xml:space="preserve">«Принятие документов, а также выдача решений о переводе или об </w:t>
      </w:r>
      <w:proofErr w:type="gramStart"/>
      <w:r w:rsidRPr="00936A25">
        <w:rPr>
          <w:rFonts w:ascii="Arial" w:hAnsi="Arial" w:cs="Arial"/>
          <w:b/>
          <w:sz w:val="24"/>
          <w:szCs w:val="24"/>
        </w:rPr>
        <w:t>отказе</w:t>
      </w:r>
      <w:proofErr w:type="gramEnd"/>
      <w:r w:rsidRPr="00936A25">
        <w:rPr>
          <w:rFonts w:ascii="Arial" w:hAnsi="Arial" w:cs="Arial"/>
          <w:b/>
          <w:sz w:val="24"/>
          <w:szCs w:val="24"/>
        </w:rPr>
        <w:t xml:space="preserve"> о переводе жилого помещения в нежилое или нежилого помещения в жилое помещение»</w:t>
      </w:r>
    </w:p>
    <w:p w:rsidR="00D20C74" w:rsidRPr="00916196" w:rsidRDefault="00D20C74" w:rsidP="00D20C74">
      <w:pPr>
        <w:suppressAutoHyphens w:val="0"/>
        <w:ind w:firstLine="709"/>
        <w:jc w:val="both"/>
        <w:rPr>
          <w:b/>
          <w:szCs w:val="28"/>
        </w:rPr>
      </w:pPr>
      <w:r w:rsidRPr="00916196">
        <w:rPr>
          <w:b/>
          <w:szCs w:val="28"/>
        </w:rPr>
        <w:t xml:space="preserve"> </w:t>
      </w:r>
    </w:p>
    <w:p w:rsidR="00D20C74" w:rsidRPr="00936A25" w:rsidRDefault="00D20C74" w:rsidP="00D20C74">
      <w:pPr>
        <w:pStyle w:val="2"/>
        <w:suppressLineNumbers/>
        <w:ind w:left="0" w:firstLine="709"/>
        <w:jc w:val="center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b/>
          <w:sz w:val="24"/>
          <w:szCs w:val="24"/>
        </w:rPr>
        <w:t>1. Общие положения</w:t>
      </w:r>
    </w:p>
    <w:p w:rsidR="00D20C74" w:rsidRPr="00916196" w:rsidRDefault="00D20C74" w:rsidP="00D20C74">
      <w:pPr>
        <w:ind w:firstLine="709"/>
        <w:jc w:val="both"/>
        <w:rPr>
          <w:sz w:val="28"/>
          <w:szCs w:val="28"/>
        </w:rPr>
      </w:pPr>
    </w:p>
    <w:p w:rsidR="00D20C74" w:rsidRPr="00936A25" w:rsidRDefault="00D20C74" w:rsidP="00D20C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36A25">
        <w:rPr>
          <w:rFonts w:ascii="Arial" w:hAnsi="Arial" w:cs="Arial"/>
          <w:sz w:val="24"/>
          <w:szCs w:val="24"/>
        </w:rPr>
        <w:t>Административный регламент по предоставлению муниципальной услуги «</w:t>
      </w:r>
      <w:r w:rsidRPr="00936A25">
        <w:rPr>
          <w:rFonts w:ascii="Arial" w:eastAsia="PMingLiU" w:hAnsi="Arial" w:cs="Arial"/>
          <w:bCs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936A25">
        <w:rPr>
          <w:rFonts w:ascii="Arial" w:hAnsi="Arial" w:cs="Arial"/>
          <w:sz w:val="24"/>
          <w:szCs w:val="24"/>
        </w:rPr>
        <w:t>» (далее - Административный регламент) разработан в целях повышения качества исполнения и доступности результата оказания муниципальной услуги (далее - Муниципальная услуга), определения должностных лиц, ответственных за выполнение отдельных административных процедур и административных действий, упорядочения</w:t>
      </w:r>
      <w:proofErr w:type="gramEnd"/>
      <w:r w:rsidRPr="00936A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6A25">
        <w:rPr>
          <w:rFonts w:ascii="Arial" w:hAnsi="Arial" w:cs="Arial"/>
          <w:sz w:val="24"/>
          <w:szCs w:val="24"/>
        </w:rPr>
        <w:t xml:space="preserve">административных процедур, устранения избыточных административных процедур, если это не противоречит нормативным правовым актам Российской Федерации, сокращения количества документов, представляемых заявителями для предоставления Муниципальной услуги, снижения количества взаимодействий заявителей с должностными лицами, использования межведомственных согласований при предоставлении Муниципальной услуги без участия заявителя, 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 </w:t>
      </w:r>
      <w:proofErr w:type="gramEnd"/>
    </w:p>
    <w:p w:rsidR="00D20C74" w:rsidRPr="00936A25" w:rsidRDefault="00D20C74" w:rsidP="00D20C7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36A25">
        <w:rPr>
          <w:rFonts w:ascii="Arial" w:hAnsi="Arial" w:cs="Arial"/>
          <w:sz w:val="24"/>
          <w:szCs w:val="24"/>
          <w:lang w:eastAsia="en-US"/>
        </w:rPr>
        <w:t>1.2.Заявителями в соответствии с настоящим регламентом являются:</w:t>
      </w:r>
    </w:p>
    <w:p w:rsidR="00D20C74" w:rsidRPr="00936A25" w:rsidRDefault="00D20C74" w:rsidP="00D20C74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36A25">
        <w:rPr>
          <w:rFonts w:ascii="Arial" w:hAnsi="Arial" w:cs="Arial"/>
          <w:sz w:val="24"/>
          <w:szCs w:val="24"/>
          <w:lang w:eastAsia="en-US"/>
        </w:rPr>
        <w:t xml:space="preserve">- физические лица Российской Федерации; </w:t>
      </w:r>
    </w:p>
    <w:p w:rsidR="00D20C74" w:rsidRPr="00936A25" w:rsidRDefault="00D20C74" w:rsidP="00D20C74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36A25">
        <w:rPr>
          <w:rFonts w:ascii="Arial" w:hAnsi="Arial" w:cs="Arial"/>
          <w:sz w:val="24"/>
          <w:szCs w:val="24"/>
          <w:lang w:eastAsia="en-US"/>
        </w:rPr>
        <w:t xml:space="preserve">- юридические лица Российской Федерации; </w:t>
      </w:r>
    </w:p>
    <w:p w:rsidR="00D20C74" w:rsidRPr="00936A25" w:rsidRDefault="00D20C74" w:rsidP="00D20C74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36A25">
        <w:rPr>
          <w:rFonts w:ascii="Arial" w:hAnsi="Arial" w:cs="Arial"/>
          <w:sz w:val="24"/>
          <w:szCs w:val="24"/>
          <w:lang w:eastAsia="en-US"/>
        </w:rPr>
        <w:t xml:space="preserve">- индивидуальные предприниматели. </w:t>
      </w:r>
    </w:p>
    <w:p w:rsidR="00D20C74" w:rsidRPr="00936A25" w:rsidRDefault="00D20C74" w:rsidP="00D20C74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  <w:lang w:eastAsia="en-US"/>
        </w:rPr>
        <w:t xml:space="preserve">При предоставлении муниципальной услуги от имени заявителей вправе выступать их законные представители или их представители по доверенности. При обращении за получением муниципальной услуги от имени заявителя его представителя, последний </w:t>
      </w:r>
      <w:proofErr w:type="gramStart"/>
      <w:r w:rsidRPr="00936A25">
        <w:rPr>
          <w:rFonts w:ascii="Arial" w:hAnsi="Arial" w:cs="Arial"/>
          <w:sz w:val="24"/>
          <w:szCs w:val="24"/>
          <w:lang w:eastAsia="en-US"/>
        </w:rPr>
        <w:t>предоставляет документ</w:t>
      </w:r>
      <w:proofErr w:type="gramEnd"/>
      <w:r w:rsidRPr="00936A25">
        <w:rPr>
          <w:rFonts w:ascii="Arial" w:hAnsi="Arial" w:cs="Arial"/>
          <w:sz w:val="24"/>
          <w:szCs w:val="24"/>
          <w:lang w:eastAsia="en-US"/>
        </w:rPr>
        <w:t>, удостоверяющий личность и документ, подтверждающий его полномочия на представление интересов заявителя.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1.3. Информирование о предоставлении муниципальной услуги осуществляется в администрации МО «</w:t>
      </w:r>
      <w:r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 xml:space="preserve">», предоставляющем муниципальную услугу: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- в устной форме при личном обращении;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- с использованием телефонной связи;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- по письменным обращениям;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- по средствам размещения информационных стендов в администрации МО «</w:t>
      </w:r>
      <w:r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>»;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z w:val="24"/>
          <w:szCs w:val="24"/>
        </w:rPr>
        <w:t>- п</w:t>
      </w: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о средствам размещения данной информации на интернет-сайте.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Консультирование по вопросам предоставления муниципальной услуги осуществляется бесплатно.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Информация о предоставлении услуги должна быть доступна для инвалидов.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lastRenderedPageBreak/>
        <w:t>Информация о местонахождении и графике работы, справочных телефонах администрации МО «</w:t>
      </w:r>
      <w:r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 xml:space="preserve">», предоставляющего муниципальную услугу: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F3613">
        <w:rPr>
          <w:rFonts w:ascii="Arial" w:hAnsi="Arial" w:cs="Arial"/>
          <w:color w:val="000000"/>
          <w:sz w:val="24"/>
          <w:szCs w:val="24"/>
        </w:rPr>
        <w:t>Администрация МО «</w:t>
      </w:r>
      <w:r>
        <w:rPr>
          <w:rFonts w:ascii="Arial" w:hAnsi="Arial" w:cs="Arial"/>
          <w:color w:val="000000"/>
          <w:sz w:val="24"/>
          <w:szCs w:val="24"/>
        </w:rPr>
        <w:t>Казачье</w:t>
      </w:r>
      <w:r w:rsidRPr="002F3613">
        <w:rPr>
          <w:rFonts w:ascii="Arial" w:hAnsi="Arial" w:cs="Arial"/>
          <w:color w:val="000000"/>
          <w:sz w:val="24"/>
          <w:szCs w:val="24"/>
        </w:rPr>
        <w:t>» (далее Администрация) расположена по адресу</w:t>
      </w:r>
      <w:r w:rsidRPr="00936A25">
        <w:rPr>
          <w:rFonts w:ascii="Arial" w:hAnsi="Arial" w:cs="Arial"/>
          <w:color w:val="000000"/>
          <w:sz w:val="24"/>
          <w:szCs w:val="24"/>
        </w:rPr>
        <w:t>: с.</w:t>
      </w:r>
      <w:r w:rsidRPr="00D20C7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 xml:space="preserve">, ул. </w:t>
      </w:r>
      <w:r>
        <w:rPr>
          <w:rFonts w:ascii="Arial" w:hAnsi="Arial" w:cs="Arial"/>
          <w:color w:val="000000"/>
          <w:sz w:val="24"/>
          <w:szCs w:val="24"/>
        </w:rPr>
        <w:t>Мира</w:t>
      </w:r>
      <w:r w:rsidRPr="00936A25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936A2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End"/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-телефон  89</w:t>
      </w:r>
      <w:r>
        <w:rPr>
          <w:rFonts w:ascii="Arial" w:hAnsi="Arial" w:cs="Arial"/>
          <w:color w:val="000000"/>
          <w:sz w:val="24"/>
          <w:szCs w:val="24"/>
        </w:rPr>
        <w:t>025440873</w:t>
      </w:r>
      <w:r w:rsidRPr="00936A25">
        <w:rPr>
          <w:rFonts w:ascii="Arial" w:hAnsi="Arial" w:cs="Arial"/>
          <w:color w:val="000000"/>
          <w:sz w:val="24"/>
          <w:szCs w:val="24"/>
        </w:rPr>
        <w:t>,</w:t>
      </w:r>
    </w:p>
    <w:p w:rsidR="00D20C74" w:rsidRPr="00936A25" w:rsidRDefault="00D20C74" w:rsidP="00D20C74">
      <w:pPr>
        <w:pStyle w:val="Standard"/>
        <w:ind w:firstLine="709"/>
        <w:jc w:val="both"/>
        <w:rPr>
          <w:rFonts w:ascii="Arial" w:hAnsi="Arial" w:cs="Arial"/>
          <w:b/>
          <w:bCs/>
          <w:lang w:val="ru-RU"/>
        </w:rPr>
      </w:pPr>
      <w:r w:rsidRPr="00936A25">
        <w:rPr>
          <w:rFonts w:ascii="Arial" w:hAnsi="Arial" w:cs="Arial"/>
          <w:lang w:val="ru-RU" w:eastAsia="ar-SA"/>
        </w:rPr>
        <w:t xml:space="preserve">-адрес электронной почты: </w:t>
      </w:r>
      <w:proofErr w:type="spellStart"/>
      <w:r>
        <w:rPr>
          <w:rFonts w:ascii="Arial" w:hAnsi="Arial" w:cs="Arial"/>
          <w:lang w:eastAsia="ar-SA"/>
        </w:rPr>
        <w:t>mokaz</w:t>
      </w:r>
      <w:proofErr w:type="spellEnd"/>
      <w:r w:rsidRPr="00D20C74">
        <w:rPr>
          <w:rFonts w:ascii="Arial" w:hAnsi="Arial" w:cs="Arial"/>
          <w:lang w:val="ru-RU" w:eastAsia="ar-SA"/>
        </w:rPr>
        <w:t>72</w:t>
      </w:r>
      <w:r w:rsidRPr="00936A25">
        <w:rPr>
          <w:rFonts w:ascii="Arial" w:hAnsi="Arial" w:cs="Arial"/>
          <w:lang w:val="ru-RU" w:eastAsia="ar-SA"/>
        </w:rPr>
        <w:t>@</w:t>
      </w:r>
      <w:r w:rsidRPr="00936A25">
        <w:rPr>
          <w:rFonts w:ascii="Arial" w:hAnsi="Arial" w:cs="Arial"/>
          <w:lang w:eastAsia="ar-SA"/>
        </w:rPr>
        <w:t>mail</w:t>
      </w:r>
      <w:r w:rsidRPr="00936A25">
        <w:rPr>
          <w:rFonts w:ascii="Arial" w:hAnsi="Arial" w:cs="Arial"/>
          <w:lang w:val="ru-RU" w:eastAsia="ar-SA"/>
        </w:rPr>
        <w:t>.</w:t>
      </w:r>
      <w:proofErr w:type="spellStart"/>
      <w:r w:rsidRPr="00936A25">
        <w:rPr>
          <w:rFonts w:ascii="Arial" w:hAnsi="Arial" w:cs="Arial"/>
          <w:lang w:eastAsia="ar-SA"/>
        </w:rPr>
        <w:t>ru</w:t>
      </w:r>
      <w:proofErr w:type="spellEnd"/>
      <w:r w:rsidRPr="00936A25">
        <w:rPr>
          <w:rFonts w:ascii="Arial" w:hAnsi="Arial" w:cs="Arial"/>
          <w:b/>
          <w:bCs/>
          <w:lang w:val="ru-RU"/>
        </w:rPr>
        <w:t>;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-официальный сайт в сети интерне /</w:t>
      </w:r>
      <w:proofErr w:type="spellStart"/>
      <w:r w:rsidRPr="00936A25">
        <w:rPr>
          <w:rFonts w:ascii="Arial" w:hAnsi="Arial" w:cs="Arial"/>
          <w:color w:val="000000"/>
          <w:sz w:val="24"/>
          <w:szCs w:val="24"/>
          <w:lang w:val="en-US"/>
        </w:rPr>
        <w:t>ka</w:t>
      </w:r>
      <w:r>
        <w:rPr>
          <w:rFonts w:ascii="Arial" w:hAnsi="Arial" w:cs="Arial"/>
          <w:color w:val="000000"/>
          <w:sz w:val="24"/>
          <w:szCs w:val="24"/>
          <w:lang w:val="en-US"/>
        </w:rPr>
        <w:t>z</w:t>
      </w:r>
      <w:proofErr w:type="spellEnd"/>
      <w:r w:rsidRPr="00936A25">
        <w:rPr>
          <w:rFonts w:ascii="Arial" w:hAnsi="Arial" w:cs="Arial"/>
          <w:color w:val="000000"/>
          <w:sz w:val="24"/>
          <w:szCs w:val="24"/>
        </w:rPr>
        <w:t>/</w:t>
      </w:r>
      <w:r w:rsidRPr="00936A25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936A25">
        <w:rPr>
          <w:rFonts w:ascii="Arial" w:hAnsi="Arial" w:cs="Arial"/>
          <w:color w:val="000000"/>
          <w:sz w:val="24"/>
          <w:szCs w:val="24"/>
        </w:rPr>
        <w:t>://</w:t>
      </w:r>
      <w:proofErr w:type="spellStart"/>
      <w:r w:rsidRPr="00936A25">
        <w:rPr>
          <w:rFonts w:ascii="Arial" w:hAnsi="Arial" w:cs="Arial"/>
          <w:color w:val="000000"/>
          <w:sz w:val="24"/>
          <w:szCs w:val="24"/>
          <w:lang w:val="en-US"/>
        </w:rPr>
        <w:t>bohan</w:t>
      </w:r>
      <w:proofErr w:type="spellEnd"/>
      <w:r w:rsidRPr="00936A25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936A25">
        <w:rPr>
          <w:rFonts w:ascii="Arial" w:hAnsi="Arial" w:cs="Arial"/>
          <w:color w:val="000000"/>
          <w:sz w:val="24"/>
          <w:szCs w:val="24"/>
          <w:lang w:val="en-US"/>
        </w:rPr>
        <w:t>irkobl</w:t>
      </w:r>
      <w:proofErr w:type="spellEnd"/>
      <w:r w:rsidRPr="00936A25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936A25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936A25">
        <w:rPr>
          <w:rFonts w:ascii="Arial" w:hAnsi="Arial" w:cs="Arial"/>
          <w:color w:val="000000"/>
          <w:sz w:val="24"/>
          <w:szCs w:val="24"/>
        </w:rPr>
        <w:t>/</w:t>
      </w:r>
      <w:r w:rsidRPr="00936A25">
        <w:rPr>
          <w:rFonts w:ascii="Arial" w:hAnsi="Arial" w:cs="Arial"/>
          <w:color w:val="000000"/>
          <w:sz w:val="24"/>
          <w:szCs w:val="24"/>
          <w:lang w:val="en-US"/>
        </w:rPr>
        <w:t>sub</w:t>
      </w:r>
      <w:r w:rsidRPr="00936A2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20C74" w:rsidRPr="002F3613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3613">
        <w:rPr>
          <w:rFonts w:ascii="Arial" w:hAnsi="Arial" w:cs="Arial"/>
          <w:color w:val="000000"/>
          <w:sz w:val="24"/>
          <w:szCs w:val="24"/>
        </w:rPr>
        <w:t>График  работы Администрации МО «</w:t>
      </w:r>
      <w:r>
        <w:rPr>
          <w:rFonts w:ascii="Arial" w:hAnsi="Arial" w:cs="Arial"/>
          <w:color w:val="000000"/>
          <w:sz w:val="24"/>
          <w:szCs w:val="24"/>
        </w:rPr>
        <w:t>Казачье</w:t>
      </w:r>
      <w:r w:rsidRPr="002F3613">
        <w:rPr>
          <w:rFonts w:ascii="Arial" w:hAnsi="Arial" w:cs="Arial"/>
          <w:color w:val="000000"/>
          <w:sz w:val="24"/>
          <w:szCs w:val="24"/>
        </w:rPr>
        <w:t>»:</w:t>
      </w:r>
    </w:p>
    <w:p w:rsidR="00D20C74" w:rsidRPr="00936A25" w:rsidRDefault="00D20C74" w:rsidP="00D20C7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-начало работы – 0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936A25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45</w:t>
      </w:r>
      <w:r w:rsidRPr="00936A25">
        <w:rPr>
          <w:rFonts w:ascii="Arial" w:hAnsi="Arial" w:cs="Arial"/>
          <w:color w:val="000000"/>
          <w:sz w:val="24"/>
          <w:szCs w:val="24"/>
        </w:rPr>
        <w:t xml:space="preserve"> часов;</w:t>
      </w:r>
    </w:p>
    <w:p w:rsidR="00D20C74" w:rsidRPr="00936A25" w:rsidRDefault="00D20C74" w:rsidP="00D20C7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-перерыв – с 13.00</w:t>
      </w:r>
      <w:r w:rsidRPr="00936A25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936A25">
        <w:rPr>
          <w:rFonts w:ascii="Arial" w:hAnsi="Arial" w:cs="Arial"/>
          <w:color w:val="000000"/>
          <w:sz w:val="24"/>
          <w:szCs w:val="24"/>
        </w:rPr>
        <w:t>часов до 14.00 часов;</w:t>
      </w:r>
    </w:p>
    <w:p w:rsidR="00D20C74" w:rsidRPr="00936A25" w:rsidRDefault="00D20C74" w:rsidP="00D20C7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-окончание работы – 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936A25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45</w:t>
      </w:r>
      <w:r w:rsidRPr="00936A25">
        <w:rPr>
          <w:rFonts w:ascii="Arial" w:hAnsi="Arial" w:cs="Arial"/>
          <w:color w:val="000000"/>
          <w:sz w:val="24"/>
          <w:szCs w:val="24"/>
        </w:rPr>
        <w:t xml:space="preserve"> часов;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3613">
        <w:rPr>
          <w:rFonts w:ascii="Arial" w:hAnsi="Arial" w:cs="Arial"/>
          <w:color w:val="000000"/>
          <w:sz w:val="24"/>
          <w:szCs w:val="24"/>
        </w:rPr>
        <w:t>График приёма граждан</w:t>
      </w:r>
      <w:r w:rsidRPr="00936A25">
        <w:rPr>
          <w:rFonts w:ascii="Arial" w:hAnsi="Arial" w:cs="Arial"/>
          <w:color w:val="000000"/>
          <w:sz w:val="24"/>
          <w:szCs w:val="24"/>
        </w:rPr>
        <w:t>: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- с 09 до 16.00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Вторник, четверг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Прием граждан ведется в порядке живой очереди и строго в приёмные дни.</w:t>
      </w:r>
    </w:p>
    <w:p w:rsidR="00D20C74" w:rsidRPr="00936A25" w:rsidRDefault="00D20C74" w:rsidP="00D20C74">
      <w:pPr>
        <w:suppressAutoHyphens w:val="0"/>
        <w:adjustRightInd w:val="0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В предпраздничные дни продолжительность рабочего дня сокращается на один час.</w:t>
      </w:r>
    </w:p>
    <w:p w:rsidR="00D20C74" w:rsidRPr="00936A25" w:rsidRDefault="00D20C74" w:rsidP="00D20C7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Информирование заявителей о порядке предоставления муниципальной услуги осуществляется специалистом приемной администрации</w:t>
      </w:r>
      <w:r w:rsidRPr="00936A25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в ходе устного приема граждан, по телефону, через электронную почту, информационные стенды или по письменному запросу.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Основными требованиями к информированию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1.4</w:t>
      </w:r>
      <w:proofErr w:type="gramStart"/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ри предоставлении муниципальной услуги в электронной форме  установить, что: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1) состав, последовательность и сроки выполнения действий по предоставлению муниципальных услуги возможно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РФ (далее - </w:t>
      </w:r>
      <w:proofErr w:type="spellStart"/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val="en-US" w:eastAsia="ru-RU"/>
        </w:rPr>
        <w:t>gosuslugi</w:t>
      </w:r>
      <w:proofErr w:type="spellEnd"/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82.</w:t>
      </w:r>
      <w:proofErr w:type="spellStart"/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), а также официального сайта  администрации МО «</w:t>
      </w:r>
      <w:r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» (далее </w:t>
      </w: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 xml:space="preserve">– </w:t>
      </w:r>
      <w:r w:rsidRPr="00936A25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936A25">
        <w:rPr>
          <w:rFonts w:ascii="Arial" w:hAnsi="Arial" w:cs="Arial"/>
          <w:color w:val="000000"/>
          <w:sz w:val="24"/>
          <w:szCs w:val="24"/>
          <w:lang w:val="en-US"/>
        </w:rPr>
        <w:t>ka</w:t>
      </w:r>
      <w:r>
        <w:rPr>
          <w:rFonts w:ascii="Arial" w:hAnsi="Arial" w:cs="Arial"/>
          <w:color w:val="000000"/>
          <w:sz w:val="24"/>
          <w:szCs w:val="24"/>
          <w:lang w:val="en-US"/>
        </w:rPr>
        <w:t>z</w:t>
      </w:r>
      <w:proofErr w:type="spellEnd"/>
      <w:r w:rsidRPr="00936A25">
        <w:rPr>
          <w:rFonts w:ascii="Arial" w:hAnsi="Arial" w:cs="Arial"/>
          <w:color w:val="000000"/>
          <w:sz w:val="24"/>
          <w:szCs w:val="24"/>
        </w:rPr>
        <w:t>/</w:t>
      </w:r>
      <w:r w:rsidRPr="00936A25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936A25">
        <w:rPr>
          <w:rFonts w:ascii="Arial" w:hAnsi="Arial" w:cs="Arial"/>
          <w:color w:val="000000"/>
          <w:sz w:val="24"/>
          <w:szCs w:val="24"/>
        </w:rPr>
        <w:t>://</w:t>
      </w:r>
      <w:proofErr w:type="spellStart"/>
      <w:r w:rsidRPr="00936A25">
        <w:rPr>
          <w:rFonts w:ascii="Arial" w:hAnsi="Arial" w:cs="Arial"/>
          <w:color w:val="000000"/>
          <w:sz w:val="24"/>
          <w:szCs w:val="24"/>
          <w:lang w:val="en-US"/>
        </w:rPr>
        <w:t>bohan</w:t>
      </w:r>
      <w:proofErr w:type="spellEnd"/>
      <w:r w:rsidRPr="00936A25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936A25">
        <w:rPr>
          <w:rFonts w:ascii="Arial" w:hAnsi="Arial" w:cs="Arial"/>
          <w:color w:val="000000"/>
          <w:sz w:val="24"/>
          <w:szCs w:val="24"/>
          <w:lang w:val="en-US"/>
        </w:rPr>
        <w:t>irkobl</w:t>
      </w:r>
      <w:proofErr w:type="spellEnd"/>
      <w:r w:rsidRPr="00936A25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936A25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936A25">
        <w:rPr>
          <w:rFonts w:ascii="Arial" w:hAnsi="Arial" w:cs="Arial"/>
          <w:color w:val="000000"/>
          <w:sz w:val="24"/>
          <w:szCs w:val="24"/>
        </w:rPr>
        <w:t>/</w:t>
      </w:r>
      <w:r w:rsidRPr="00936A25">
        <w:rPr>
          <w:rFonts w:ascii="Arial" w:hAnsi="Arial" w:cs="Arial"/>
          <w:color w:val="000000"/>
          <w:sz w:val="24"/>
          <w:szCs w:val="24"/>
          <w:lang w:val="en-US"/>
        </w:rPr>
        <w:t>sub</w:t>
      </w: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)</w:t>
      </w:r>
      <w:proofErr w:type="gramEnd"/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2)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Заявитель может получить информацию о порядке предоставления муниципальной услуги на Едином портале государственных и муниципальных услуг по адресу</w:t>
      </w:r>
      <w:hyperlink r:id="rId6" w:history="1">
        <w:r w:rsidRPr="00936A25">
          <w:rPr>
            <w:rFonts w:ascii="Arial" w:hAnsi="Arial" w:cs="Arial"/>
            <w:color w:val="000000"/>
            <w:sz w:val="24"/>
            <w:szCs w:val="24"/>
            <w:u w:val="single"/>
            <w:lang w:eastAsia="ru-RU"/>
          </w:rPr>
          <w:t xml:space="preserve"> http://www.gosuslugi.ru/;</w:t>
        </w:r>
      </w:hyperlink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Заявитель имеет возможность подать документы для предоставления ему муниципальной услуги в многофункциональный центр путем личной подачи документов.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а) Предоставление муниципальной услуги через многофункциональный центр включает следующие административные процедуры: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- предоставление информации заявителю по вопросам предоставления муниципальной услуги, о ходе ее исполнения;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- прием документов, регистрация документов, выдача заявителю расписки в получении документов с указанием их наименования, количества, порядкового номера, даты получения документов, Ф.И.О. (при наличии последнего), должность и подписи сотрудника, принявшего документы;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- получение заявителем конечного результата предоставления муниципальной услуги».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lastRenderedPageBreak/>
        <w:t>б)</w:t>
      </w: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ab/>
        <w:t>Особенности предоставления муниципальной услуги на базе многофункционального центра предоставления муниципальных услуг.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ab/>
      </w:r>
      <w:proofErr w:type="gramStart"/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Административные действия ответственных специалистов администрации МО «</w:t>
      </w:r>
      <w:r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», предусмотренные, настоящим административным регламентом, могут предоставляться на базе государственного бюджетного учреждения РФ «Многофункциональный центр предоставления государственных и муниципальных услуг» «Мои документы» </w:t>
      </w:r>
      <w:proofErr w:type="spellStart"/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Боханского</w:t>
      </w:r>
      <w:proofErr w:type="spellEnd"/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район «МФЦ» на основании постановлений администрации поселения или подписанных соглашений в соответствии ниже приведенных графиков приема граждан.</w:t>
      </w:r>
      <w:proofErr w:type="gramEnd"/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Место нахождения «МФЦ»: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 xml:space="preserve">Иркутская область, </w:t>
      </w:r>
      <w:proofErr w:type="spellStart"/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proofErr w:type="gramStart"/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.Б</w:t>
      </w:r>
      <w:proofErr w:type="gramEnd"/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охан</w:t>
      </w:r>
      <w:proofErr w:type="spellEnd"/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, ул. Колхозная, д.7;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 xml:space="preserve">Почтовый адрес: 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 xml:space="preserve">669310, Иркутская область, </w:t>
      </w:r>
      <w:proofErr w:type="spellStart"/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proofErr w:type="gramStart"/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.Б</w:t>
      </w:r>
      <w:proofErr w:type="gramEnd"/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охан</w:t>
      </w:r>
      <w:proofErr w:type="spellEnd"/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, ул. Колхозная, д.7.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График (режим) приема заинтересованных лиц по вопросам предоставления муниципальной услуги специалистами «МФЦ»: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- 09.00-19.00 вторник, среда;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- с 09.00-18.00 четверг, пятница,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- с 09.00-16.00 суббота;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- без перерыва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Место нахождения филиала «МФЦ»: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 xml:space="preserve">Иркутская область, </w:t>
      </w:r>
      <w:proofErr w:type="spellStart"/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район, с.</w:t>
      </w:r>
      <w:r w:rsidRPr="00D20C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Казачье</w:t>
      </w:r>
      <w:proofErr w:type="gramEnd"/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 xml:space="preserve">, ул.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Мира</w:t>
      </w: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10</w:t>
      </w: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 xml:space="preserve">Почтовый адрес: 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 xml:space="preserve">669322, Иркутская область, </w:t>
      </w:r>
      <w:proofErr w:type="spellStart"/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район, с.</w:t>
      </w:r>
      <w:r w:rsidRPr="00D20C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Казачье</w:t>
      </w:r>
      <w:proofErr w:type="gramEnd"/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 xml:space="preserve">, ул.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Мира 10</w:t>
      </w: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График (режим) приема заинтересованных лиц по вопросам предоставления муниципальной услуги специалистами «МФЦ»: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- 1</w:t>
      </w:r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0</w:t>
      </w: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.</w:t>
      </w:r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3</w:t>
      </w: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0-15.00 пятница;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- без перерыва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Заявитель имеет возможность подать документы для предоставления ему муниципальной услуги в электронной форме.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Предоставление муниципальной услуги в электронной форме осуществляется в соответствии с настоящим административным регламентом по электронной почте: </w:t>
      </w:r>
      <w:hyperlink r:id="rId7" w:history="1"/>
      <w:r w:rsidRPr="00936A2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mokaz</w:t>
      </w:r>
      <w:proofErr w:type="spellEnd"/>
      <w:r w:rsidRPr="00D20C74">
        <w:rPr>
          <w:rFonts w:ascii="Arial" w:hAnsi="Arial" w:cs="Arial"/>
          <w:sz w:val="24"/>
          <w:szCs w:val="24"/>
        </w:rPr>
        <w:t>72</w:t>
      </w:r>
      <w:r w:rsidRPr="00936A25">
        <w:rPr>
          <w:rFonts w:ascii="Arial" w:hAnsi="Arial" w:cs="Arial"/>
          <w:sz w:val="24"/>
          <w:szCs w:val="24"/>
        </w:rPr>
        <w:t>@mail.ru</w:t>
      </w: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, 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(функций) (далее – ЕПГУ).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Актуальная информация о справочных телефонах и режимах работы филиалов МФЦ содержится на сайте МФЦ.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Адрес ЕПГУ: </w:t>
      </w: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val="de-DE" w:eastAsia="ru-RU"/>
        </w:rPr>
        <w:t>http://www.gosuslugi.ru/</w:t>
      </w: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.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Адрес официального сайта администрации МО «</w:t>
      </w:r>
      <w:r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» в сети Интернет: </w:t>
      </w:r>
      <w:r w:rsidRPr="00936A25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936A25">
        <w:rPr>
          <w:rFonts w:ascii="Arial" w:hAnsi="Arial" w:cs="Arial"/>
          <w:color w:val="000000"/>
          <w:sz w:val="24"/>
          <w:szCs w:val="24"/>
          <w:lang w:val="en-US"/>
        </w:rPr>
        <w:t>ka</w:t>
      </w:r>
      <w:r>
        <w:rPr>
          <w:rFonts w:ascii="Arial" w:hAnsi="Arial" w:cs="Arial"/>
          <w:color w:val="000000"/>
          <w:sz w:val="24"/>
          <w:szCs w:val="24"/>
          <w:lang w:val="en-US"/>
        </w:rPr>
        <w:t>z</w:t>
      </w:r>
      <w:proofErr w:type="spellEnd"/>
      <w:r w:rsidRPr="00936A25">
        <w:rPr>
          <w:rFonts w:ascii="Arial" w:hAnsi="Arial" w:cs="Arial"/>
          <w:color w:val="000000"/>
          <w:sz w:val="24"/>
          <w:szCs w:val="24"/>
        </w:rPr>
        <w:t>/</w:t>
      </w:r>
      <w:r w:rsidRPr="00936A25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936A25">
        <w:rPr>
          <w:rFonts w:ascii="Arial" w:hAnsi="Arial" w:cs="Arial"/>
          <w:color w:val="000000"/>
          <w:sz w:val="24"/>
          <w:szCs w:val="24"/>
        </w:rPr>
        <w:t>://</w:t>
      </w:r>
      <w:proofErr w:type="spellStart"/>
      <w:r w:rsidRPr="00936A25">
        <w:rPr>
          <w:rFonts w:ascii="Arial" w:hAnsi="Arial" w:cs="Arial"/>
          <w:color w:val="000000"/>
          <w:sz w:val="24"/>
          <w:szCs w:val="24"/>
          <w:lang w:val="en-US"/>
        </w:rPr>
        <w:t>bohan</w:t>
      </w:r>
      <w:proofErr w:type="spellEnd"/>
      <w:r w:rsidRPr="00936A25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936A25">
        <w:rPr>
          <w:rFonts w:ascii="Arial" w:hAnsi="Arial" w:cs="Arial"/>
          <w:color w:val="000000"/>
          <w:sz w:val="24"/>
          <w:szCs w:val="24"/>
          <w:lang w:val="en-US"/>
        </w:rPr>
        <w:t>irkobl</w:t>
      </w:r>
      <w:proofErr w:type="spellEnd"/>
      <w:r w:rsidRPr="00936A25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936A25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936A25">
        <w:rPr>
          <w:rFonts w:ascii="Arial" w:hAnsi="Arial" w:cs="Arial"/>
          <w:color w:val="000000"/>
          <w:sz w:val="24"/>
          <w:szCs w:val="24"/>
        </w:rPr>
        <w:t>/</w:t>
      </w:r>
      <w:r w:rsidRPr="00936A25">
        <w:rPr>
          <w:rFonts w:ascii="Arial" w:hAnsi="Arial" w:cs="Arial"/>
          <w:color w:val="000000"/>
          <w:sz w:val="24"/>
          <w:szCs w:val="24"/>
          <w:lang w:val="en-US"/>
        </w:rPr>
        <w:t>sub</w:t>
      </w: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.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а) устно - по адресу расположения администрации в приемные дни: вторник, четверг;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Приём заявителей в администрации МО «</w:t>
      </w:r>
      <w:r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» осуществляется: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- председателем МО «</w:t>
      </w:r>
      <w:r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» – </w:t>
      </w:r>
      <w:proofErr w:type="spellStart"/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зам</w:t>
      </w:r>
      <w:proofErr w:type="gramStart"/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.г</w:t>
      </w:r>
      <w:proofErr w:type="gramEnd"/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лавы</w:t>
      </w:r>
      <w:proofErr w:type="spellEnd"/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                                                        администрации МО «</w:t>
      </w:r>
      <w:r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»;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- специалистами администрации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».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lastRenderedPageBreak/>
        <w:t>Время консультирования при личном обращении не должно превышать 15 минут.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б)</w:t>
      </w:r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письменно - путем направления почтового отправления по адресу расположения администрации;</w:t>
      </w:r>
    </w:p>
    <w:p w:rsidR="00D20C74" w:rsidRPr="00CA17A3" w:rsidRDefault="00D20C74" w:rsidP="00D20C74">
      <w:pPr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в)</w:t>
      </w:r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по справочному телефону:</w:t>
      </w:r>
      <w:r w:rsidRPr="00936A25">
        <w:rPr>
          <w:rFonts w:ascii="Arial" w:hAnsi="Arial" w:cs="Arial"/>
          <w:bCs/>
          <w:sz w:val="24"/>
          <w:szCs w:val="24"/>
        </w:rPr>
        <w:t xml:space="preserve"> 89</w:t>
      </w:r>
      <w:r w:rsidR="00CA17A3" w:rsidRPr="00CA17A3">
        <w:rPr>
          <w:rFonts w:ascii="Arial" w:hAnsi="Arial" w:cs="Arial"/>
          <w:bCs/>
          <w:sz w:val="24"/>
          <w:szCs w:val="24"/>
        </w:rPr>
        <w:t>025440873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г)</w:t>
      </w:r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по электронной почте путем направления запроса по адресу электронной почты: </w:t>
      </w:r>
      <w:hyperlink r:id="rId8" w:history="1">
        <w:r w:rsidR="00CA17A3" w:rsidRPr="000162B3">
          <w:rPr>
            <w:rStyle w:val="a3"/>
            <w:rFonts w:ascii="Arial" w:hAnsi="Arial" w:cs="Arial"/>
            <w:sz w:val="24"/>
            <w:szCs w:val="24"/>
            <w:lang w:val="en-US"/>
          </w:rPr>
          <w:t>mokaz</w:t>
        </w:r>
        <w:r w:rsidR="00CA17A3" w:rsidRPr="000162B3">
          <w:rPr>
            <w:rStyle w:val="a3"/>
            <w:rFonts w:ascii="Arial" w:hAnsi="Arial" w:cs="Arial"/>
            <w:sz w:val="24"/>
            <w:szCs w:val="24"/>
          </w:rPr>
          <w:t>72@</w:t>
        </w:r>
        <w:r w:rsidR="00CA17A3" w:rsidRPr="000162B3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="00CA17A3" w:rsidRPr="000162B3">
          <w:rPr>
            <w:rStyle w:val="a3"/>
            <w:rFonts w:ascii="Arial" w:hAnsi="Arial" w:cs="Arial"/>
            <w:sz w:val="24"/>
            <w:szCs w:val="24"/>
          </w:rPr>
          <w:t>.</w:t>
        </w:r>
        <w:r w:rsidR="00CA17A3" w:rsidRPr="000162B3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936A25">
        <w:rPr>
          <w:rFonts w:ascii="Arial" w:hAnsi="Arial" w:cs="Arial"/>
          <w:color w:val="000000"/>
          <w:sz w:val="24"/>
          <w:szCs w:val="24"/>
        </w:rPr>
        <w:t xml:space="preserve"> о</w:t>
      </w: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  <w:proofErr w:type="gramEnd"/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е)</w:t>
      </w:r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на ЕПГУ: </w:t>
      </w:r>
      <w:hyperlink r:id="rId9" w:history="1">
        <w:r w:rsidRPr="00936A25">
          <w:rPr>
            <w:rFonts w:ascii="Arial" w:hAnsi="Arial" w:cs="Arial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936A25">
          <w:rPr>
            <w:rFonts w:ascii="Arial" w:hAnsi="Arial" w:cs="Arial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36A25">
          <w:rPr>
            <w:rFonts w:ascii="Arial" w:hAnsi="Arial" w:cs="Arial"/>
            <w:color w:val="000000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936A25">
          <w:rPr>
            <w:rFonts w:ascii="Arial" w:hAnsi="Arial" w:cs="Arial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36A25">
          <w:rPr>
            <w:rFonts w:ascii="Arial" w:hAnsi="Arial" w:cs="Arial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.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Информирование заявителей в электронной форме осуществляется путем размещения информации на ЕПГУ.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РК, при технической реализации услуги на ПГУ РК.</w:t>
      </w:r>
    </w:p>
    <w:p w:rsidR="00D20C74" w:rsidRPr="00936A25" w:rsidRDefault="00D20C74" w:rsidP="00D20C74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20C74" w:rsidRPr="00936A25" w:rsidRDefault="00D20C74" w:rsidP="00D20C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D20C74" w:rsidRPr="00936A25" w:rsidRDefault="00D20C74" w:rsidP="00D20C74">
      <w:pPr>
        <w:suppressLineNumbers/>
        <w:ind w:firstLine="709"/>
        <w:jc w:val="both"/>
        <w:rPr>
          <w:rFonts w:ascii="Arial" w:hAnsi="Arial" w:cs="Arial"/>
          <w:sz w:val="24"/>
          <w:szCs w:val="24"/>
        </w:rPr>
      </w:pP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2.1. Наименование Муниципальной услуги: «</w:t>
      </w:r>
      <w:r w:rsidRPr="00936A25">
        <w:rPr>
          <w:rFonts w:ascii="Arial" w:eastAsia="PMingLiU" w:hAnsi="Arial" w:cs="Arial"/>
          <w:sz w:val="24"/>
          <w:szCs w:val="24"/>
        </w:rPr>
        <w:t>Принятие документов, а также выдача решений о переустройстве и (или) перепланировке или об отказе в переустройстве и (или) перепланировке жилого (нежилого) помещения</w:t>
      </w:r>
      <w:r w:rsidRPr="00936A25">
        <w:rPr>
          <w:rFonts w:ascii="Arial" w:hAnsi="Arial" w:cs="Arial"/>
          <w:sz w:val="24"/>
          <w:szCs w:val="24"/>
        </w:rPr>
        <w:t xml:space="preserve">». 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2.2. Наименование органа, предоставляющего Муниципальную услугу: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Администрация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936A25">
        <w:rPr>
          <w:rFonts w:ascii="Arial" w:hAnsi="Arial" w:cs="Arial"/>
          <w:sz w:val="24"/>
          <w:szCs w:val="24"/>
        </w:rPr>
        <w:t>Боханского</w:t>
      </w:r>
      <w:proofErr w:type="spellEnd"/>
      <w:r w:rsidRPr="00936A25">
        <w:rPr>
          <w:rFonts w:ascii="Arial" w:hAnsi="Arial" w:cs="Arial"/>
          <w:sz w:val="24"/>
          <w:szCs w:val="24"/>
        </w:rPr>
        <w:t xml:space="preserve"> района.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В предоставлении Муниципальной услуги осуществляется взаимодействие с жилищной комиссии администрации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sz w:val="24"/>
          <w:szCs w:val="24"/>
        </w:rPr>
        <w:t xml:space="preserve">». 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 xml:space="preserve">2.3.Результатом предоставления Муниципальной услуги является  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- уведомление о переводе (отказе в переводе)  жилого (нежилого) помещения в нежилое (жилое) помещени</w:t>
      </w:r>
      <w:proofErr w:type="gramStart"/>
      <w:r w:rsidRPr="00936A25">
        <w:rPr>
          <w:rFonts w:ascii="Arial" w:hAnsi="Arial" w:cs="Arial"/>
          <w:sz w:val="24"/>
          <w:szCs w:val="24"/>
        </w:rPr>
        <w:t>е(</w:t>
      </w:r>
      <w:proofErr w:type="gramEnd"/>
      <w:r w:rsidRPr="00936A25">
        <w:rPr>
          <w:rFonts w:ascii="Arial" w:hAnsi="Arial" w:cs="Arial"/>
          <w:sz w:val="24"/>
          <w:szCs w:val="24"/>
        </w:rPr>
        <w:t xml:space="preserve"> приложение2);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2.4.Срок предоставления Муниципальной услуги не может превышать 30</w:t>
      </w:r>
      <w:r>
        <w:rPr>
          <w:rFonts w:ascii="Arial" w:hAnsi="Arial" w:cs="Arial"/>
          <w:sz w:val="24"/>
          <w:szCs w:val="24"/>
        </w:rPr>
        <w:t xml:space="preserve"> </w:t>
      </w:r>
      <w:r w:rsidRPr="00936A25">
        <w:rPr>
          <w:rFonts w:ascii="Arial" w:hAnsi="Arial" w:cs="Arial"/>
          <w:sz w:val="24"/>
          <w:szCs w:val="24"/>
        </w:rPr>
        <w:t xml:space="preserve">календарных дней </w:t>
      </w:r>
      <w:proofErr w:type="gramStart"/>
      <w:r w:rsidRPr="00936A25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936A25">
        <w:rPr>
          <w:rFonts w:ascii="Arial" w:hAnsi="Arial" w:cs="Arial"/>
          <w:sz w:val="24"/>
          <w:szCs w:val="24"/>
        </w:rPr>
        <w:t xml:space="preserve"> заявления и документов, необходимых для представления Муниципальной услуги, в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sz w:val="24"/>
          <w:szCs w:val="24"/>
        </w:rPr>
        <w:t>»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Срок предоставления Муниципальной услуги исчисляется без учета срока приостановления предоставления Муниципальной услуги.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 xml:space="preserve">Срок приостановления предоставления Муниципальной услуги, осуществленного на основаниях, </w:t>
      </w:r>
      <w:proofErr w:type="gramStart"/>
      <w:r w:rsidRPr="00936A25">
        <w:rPr>
          <w:rFonts w:ascii="Arial" w:hAnsi="Arial" w:cs="Arial"/>
          <w:sz w:val="24"/>
          <w:szCs w:val="24"/>
        </w:rPr>
        <w:t>предусмотренными</w:t>
      </w:r>
      <w:proofErr w:type="gramEnd"/>
      <w:r w:rsidRPr="00936A25">
        <w:rPr>
          <w:rFonts w:ascii="Arial" w:hAnsi="Arial" w:cs="Arial"/>
          <w:sz w:val="24"/>
          <w:szCs w:val="24"/>
        </w:rPr>
        <w:t xml:space="preserve"> Жилищным кодексом Российской Федерации и настоящим административным регламентом, составляет не более 15 рабочих дней.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kern w:val="1"/>
          <w:sz w:val="24"/>
          <w:szCs w:val="24"/>
        </w:rPr>
        <w:t>2.5.Правовые основания предоставления  Муниципальной услуги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936A25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936A25">
        <w:rPr>
          <w:rFonts w:ascii="Arial" w:hAnsi="Arial" w:cs="Arial"/>
          <w:color w:val="000000"/>
          <w:sz w:val="24"/>
          <w:szCs w:val="24"/>
        </w:rPr>
        <w:t>: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– Жилищным кодексом Российской Федерации от 29.12.2004  №188-ФЗ;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936A25">
        <w:rPr>
          <w:rFonts w:ascii="Arial" w:hAnsi="Arial" w:cs="Arial"/>
          <w:sz w:val="24"/>
          <w:szCs w:val="24"/>
        </w:rPr>
        <w:t>Градостроительным</w:t>
      </w:r>
      <w:proofErr w:type="gramEnd"/>
      <w:r w:rsidRPr="00936A25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936A25">
          <w:rPr>
            <w:rStyle w:val="a3"/>
            <w:rFonts w:ascii="Arial" w:hAnsi="Arial" w:cs="Arial"/>
            <w:sz w:val="24"/>
            <w:szCs w:val="24"/>
          </w:rPr>
          <w:t>кодекс</w:t>
        </w:r>
      </w:hyperlink>
      <w:r w:rsidRPr="00936A25">
        <w:rPr>
          <w:rFonts w:ascii="Arial" w:hAnsi="Arial" w:cs="Arial"/>
          <w:sz w:val="24"/>
          <w:szCs w:val="24"/>
        </w:rPr>
        <w:t>ом Российской Федерации от 29.12.2004 №190-ФЗ;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– Федеральным законом от 06.10.2003 № 131-ФЗ «Об общих принципах организации местного самоуправления в Российской Федерации»;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– Федеральным законом от 02.05.2006 № 59-ФЗ «О порядке рассмотрения обращений граждан Российской Федерации»;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– Федеральным законом от 27.07.2010 №210-ФЗ «Об организации предоставления государственных и муниципальных услуг»;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 xml:space="preserve">–  постановлением Правительства Российской Федерации от 16.05.2011 №373 «О разработке и утверждении административных регламентов исполнения </w:t>
      </w:r>
      <w:r w:rsidRPr="00936A25">
        <w:rPr>
          <w:rFonts w:ascii="Arial" w:hAnsi="Arial" w:cs="Arial"/>
          <w:sz w:val="24"/>
          <w:szCs w:val="24"/>
        </w:rPr>
        <w:lastRenderedPageBreak/>
        <w:t>государственных функций и административных регламентов предоставления государственных услуг»;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6A25">
        <w:rPr>
          <w:rFonts w:ascii="Arial" w:hAnsi="Arial" w:cs="Arial"/>
          <w:sz w:val="24"/>
          <w:szCs w:val="24"/>
        </w:rPr>
        <w:t>– 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продолжительность»;</w:t>
      </w:r>
      <w:proofErr w:type="gramEnd"/>
    </w:p>
    <w:p w:rsidR="00D20C74" w:rsidRPr="00936A25" w:rsidRDefault="00D20C74" w:rsidP="00D20C74">
      <w:pPr>
        <w:pStyle w:val="a6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-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Style w:val="blk"/>
          <w:rFonts w:ascii="Arial" w:hAnsi="Arial" w:cs="Arial"/>
          <w:sz w:val="24"/>
          <w:szCs w:val="24"/>
        </w:rPr>
        <w:t>- «</w:t>
      </w:r>
      <w:r w:rsidRPr="00936A25">
        <w:rPr>
          <w:rFonts w:ascii="Arial" w:hAnsi="Arial" w:cs="Arial"/>
          <w:sz w:val="24"/>
          <w:szCs w:val="24"/>
        </w:rPr>
        <w:t>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№778;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 xml:space="preserve">- </w:t>
      </w:r>
      <w:hyperlink r:id="rId11" w:history="1">
        <w:r w:rsidRPr="00936A25">
          <w:rPr>
            <w:rStyle w:val="a3"/>
            <w:rFonts w:ascii="Arial" w:hAnsi="Arial" w:cs="Arial"/>
            <w:sz w:val="24"/>
            <w:szCs w:val="24"/>
          </w:rPr>
          <w:t>постановлением</w:t>
        </w:r>
      </w:hyperlink>
      <w:r w:rsidRPr="00936A25">
        <w:rPr>
          <w:rFonts w:ascii="Arial" w:hAnsi="Arial" w:cs="Arial"/>
          <w:sz w:val="24"/>
          <w:szCs w:val="24"/>
        </w:rPr>
        <w:t xml:space="preserve">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помещениях»;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i/>
          <w:sz w:val="24"/>
          <w:szCs w:val="24"/>
        </w:rPr>
        <w:t>-</w:t>
      </w:r>
      <w:r w:rsidRPr="00936A25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36A25">
        <w:rPr>
          <w:rFonts w:ascii="Arial" w:hAnsi="Arial" w:cs="Arial"/>
          <w:sz w:val="24"/>
          <w:szCs w:val="24"/>
        </w:rPr>
        <w:t>Устав муниципального образования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936A25">
        <w:rPr>
          <w:rFonts w:ascii="Arial" w:hAnsi="Arial" w:cs="Arial"/>
          <w:sz w:val="24"/>
          <w:szCs w:val="24"/>
        </w:rPr>
        <w:t>Боханского</w:t>
      </w:r>
      <w:proofErr w:type="spellEnd"/>
      <w:r w:rsidRPr="00936A25">
        <w:rPr>
          <w:rFonts w:ascii="Arial" w:hAnsi="Arial" w:cs="Arial"/>
          <w:sz w:val="24"/>
          <w:szCs w:val="24"/>
        </w:rPr>
        <w:t xml:space="preserve"> района;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2.6.Перечень документов, необходимых для предоставления муниципальной услуги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 xml:space="preserve">Заявителем для получения решения о переустройстве и (или) перепланировке жилых (нежилых) помещений в орган местного самоуправления представляется: 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 xml:space="preserve">- заявление по форме установленного Административным регламентом образца (Приложение 1 к Административному регламенту); 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 xml:space="preserve">- </w:t>
      </w:r>
      <w:r w:rsidRPr="00936A25">
        <w:rPr>
          <w:rFonts w:ascii="Arial" w:hAnsi="Arial" w:cs="Arial"/>
          <w:color w:val="000000"/>
          <w:sz w:val="24"/>
          <w:szCs w:val="24"/>
        </w:rPr>
        <w:t>правоустанавливающие документы на переустраиваемое помещение (подлинники или засвидетельствованные в нотариальном порядке копии);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- поэтажный план дома, в котором находится переводимое помещение;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 w:eastAsia="en-US" w:bidi="en-US"/>
        </w:rPr>
      </w:pPr>
      <w:r w:rsidRPr="00936A25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36A25">
        <w:rPr>
          <w:rFonts w:ascii="Arial" w:hAnsi="Arial" w:cs="Arial"/>
          <w:color w:val="000000"/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переустраиваемого помещения (в случае, если переустройство и (или) перепланировка требуются для обеспечения исполнения в качестве жилого или нежилого помещения);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 w:eastAsia="en-US" w:bidi="en-US"/>
        </w:rPr>
      </w:pPr>
      <w:r w:rsidRPr="00936A25">
        <w:rPr>
          <w:rFonts w:ascii="Arial" w:eastAsia="Andale Sans UI" w:hAnsi="Arial" w:cs="Arial"/>
          <w:sz w:val="24"/>
          <w:szCs w:val="24"/>
        </w:rPr>
        <w:t>2.7.Исчерпывающий перечень оснований для отказа в приеме документов;</w:t>
      </w:r>
    </w:p>
    <w:p w:rsidR="00D20C74" w:rsidRPr="00936A25" w:rsidRDefault="00D20C74" w:rsidP="00D20C74">
      <w:pPr>
        <w:widowControl w:val="0"/>
        <w:ind w:firstLine="709"/>
        <w:jc w:val="both"/>
        <w:textAlignment w:val="baseline"/>
        <w:rPr>
          <w:rFonts w:ascii="Arial" w:eastAsia="Andale Sans UI" w:hAnsi="Arial" w:cs="Arial"/>
          <w:color w:val="000000"/>
          <w:kern w:val="1"/>
          <w:sz w:val="24"/>
          <w:szCs w:val="24"/>
          <w:lang w:eastAsia="en-US" w:bidi="en-US"/>
        </w:rPr>
      </w:pPr>
      <w:r w:rsidRPr="00936A25">
        <w:rPr>
          <w:rFonts w:ascii="Arial" w:eastAsia="Andale Sans UI" w:hAnsi="Arial" w:cs="Arial"/>
          <w:color w:val="000000"/>
          <w:kern w:val="1"/>
          <w:sz w:val="24"/>
          <w:szCs w:val="24"/>
          <w:lang w:eastAsia="en-US" w:bidi="en-US"/>
        </w:rPr>
        <w:t xml:space="preserve">- если заявление имеет подчистки либо приписки, зачеркнутые слова или иные не оговоренные в них исправления, или заполнено карандашом, или имеет серьезные повреждения, не позволяющие однозначно истолковать их содержание; </w:t>
      </w:r>
    </w:p>
    <w:p w:rsidR="00D20C74" w:rsidRPr="00936A25" w:rsidRDefault="00D20C74" w:rsidP="00D20C74">
      <w:pPr>
        <w:widowControl w:val="0"/>
        <w:ind w:firstLine="709"/>
        <w:jc w:val="both"/>
        <w:textAlignment w:val="baseline"/>
        <w:rPr>
          <w:rFonts w:ascii="Arial" w:eastAsia="Andale Sans UI" w:hAnsi="Arial" w:cs="Arial"/>
          <w:color w:val="000000"/>
          <w:kern w:val="1"/>
          <w:sz w:val="24"/>
          <w:szCs w:val="24"/>
          <w:lang w:eastAsia="en-US" w:bidi="en-US"/>
        </w:rPr>
      </w:pPr>
      <w:proofErr w:type="gramStart"/>
      <w:r w:rsidRPr="00936A25">
        <w:rPr>
          <w:rFonts w:ascii="Arial" w:eastAsia="Andale Sans UI" w:hAnsi="Arial" w:cs="Arial"/>
          <w:color w:val="000000"/>
          <w:kern w:val="1"/>
          <w:sz w:val="24"/>
          <w:szCs w:val="24"/>
          <w:lang w:eastAsia="en-US" w:bidi="en-US"/>
        </w:rPr>
        <w:t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 же если право собственности на переводимое</w:t>
      </w:r>
      <w:proofErr w:type="gramEnd"/>
      <w:r w:rsidRPr="00936A25">
        <w:rPr>
          <w:rFonts w:ascii="Arial" w:eastAsia="Andale Sans UI" w:hAnsi="Arial" w:cs="Arial"/>
          <w:color w:val="000000"/>
          <w:kern w:val="1"/>
          <w:sz w:val="24"/>
          <w:szCs w:val="24"/>
          <w:lang w:eastAsia="en-US" w:bidi="en-US"/>
        </w:rPr>
        <w:t xml:space="preserve"> помещение обременено правами каких-либо лиц; </w:t>
      </w:r>
    </w:p>
    <w:p w:rsidR="00D20C74" w:rsidRPr="00936A25" w:rsidRDefault="00D20C74" w:rsidP="00D20C74">
      <w:pPr>
        <w:widowControl w:val="0"/>
        <w:ind w:firstLine="709"/>
        <w:jc w:val="both"/>
        <w:textAlignment w:val="baseline"/>
        <w:rPr>
          <w:rFonts w:ascii="Arial" w:eastAsia="Andale Sans UI" w:hAnsi="Arial" w:cs="Arial"/>
          <w:color w:val="000000"/>
          <w:kern w:val="1"/>
          <w:sz w:val="24"/>
          <w:szCs w:val="24"/>
          <w:lang w:eastAsia="en-US" w:bidi="en-US"/>
        </w:rPr>
      </w:pPr>
      <w:r w:rsidRPr="00936A25">
        <w:rPr>
          <w:rFonts w:ascii="Arial" w:eastAsia="Andale Sans UI" w:hAnsi="Arial" w:cs="Arial"/>
          <w:color w:val="000000"/>
          <w:kern w:val="1"/>
          <w:sz w:val="24"/>
          <w:szCs w:val="24"/>
          <w:lang w:eastAsia="en-US" w:bidi="en-US"/>
        </w:rPr>
        <w:t xml:space="preserve"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</w:t>
      </w:r>
      <w:r w:rsidRPr="00936A25">
        <w:rPr>
          <w:rFonts w:ascii="Arial" w:eastAsia="Andale Sans UI" w:hAnsi="Arial" w:cs="Arial"/>
          <w:color w:val="000000"/>
          <w:kern w:val="1"/>
          <w:sz w:val="24"/>
          <w:szCs w:val="24"/>
          <w:lang w:eastAsia="en-US" w:bidi="en-US"/>
        </w:rPr>
        <w:lastRenderedPageBreak/>
        <w:t xml:space="preserve">жилыми; </w:t>
      </w:r>
    </w:p>
    <w:p w:rsidR="00D20C74" w:rsidRPr="00936A25" w:rsidRDefault="00D20C74" w:rsidP="00D20C74">
      <w:pPr>
        <w:widowControl w:val="0"/>
        <w:ind w:firstLine="709"/>
        <w:jc w:val="both"/>
        <w:textAlignment w:val="baseline"/>
        <w:rPr>
          <w:rFonts w:ascii="Arial" w:eastAsia="Andale Sans UI" w:hAnsi="Arial" w:cs="Arial"/>
          <w:color w:val="000000"/>
          <w:kern w:val="1"/>
          <w:sz w:val="24"/>
          <w:szCs w:val="24"/>
          <w:lang w:eastAsia="en-US" w:bidi="en-US"/>
        </w:rPr>
      </w:pPr>
      <w:r w:rsidRPr="00936A25">
        <w:rPr>
          <w:rFonts w:ascii="Arial" w:eastAsia="Andale Sans UI" w:hAnsi="Arial" w:cs="Arial"/>
          <w:color w:val="000000"/>
          <w:kern w:val="1"/>
          <w:sz w:val="24"/>
          <w:szCs w:val="24"/>
          <w:lang w:eastAsia="en-US" w:bidi="en-US"/>
        </w:rPr>
        <w:t xml:space="preserve">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лиц; </w:t>
      </w:r>
    </w:p>
    <w:p w:rsidR="00D20C74" w:rsidRPr="00936A25" w:rsidRDefault="00D20C74" w:rsidP="00D20C74">
      <w:pPr>
        <w:widowControl w:val="0"/>
        <w:ind w:firstLine="709"/>
        <w:jc w:val="both"/>
        <w:textAlignment w:val="baseline"/>
        <w:rPr>
          <w:rFonts w:ascii="Arial" w:eastAsia="Andale Sans UI" w:hAnsi="Arial" w:cs="Arial"/>
          <w:color w:val="000000"/>
          <w:kern w:val="1"/>
          <w:sz w:val="24"/>
          <w:szCs w:val="24"/>
          <w:lang w:eastAsia="en-US" w:bidi="en-US"/>
        </w:rPr>
      </w:pPr>
      <w:r w:rsidRPr="00936A25">
        <w:rPr>
          <w:rFonts w:ascii="Arial" w:eastAsia="Andale Sans UI" w:hAnsi="Arial" w:cs="Arial"/>
          <w:color w:val="000000"/>
          <w:kern w:val="1"/>
          <w:sz w:val="24"/>
          <w:szCs w:val="24"/>
          <w:lang w:eastAsia="en-US" w:bidi="en-US"/>
        </w:rPr>
        <w:t xml:space="preserve">- несоответствия проекта переустройства и (или) перепланировки жилого </w:t>
      </w:r>
    </w:p>
    <w:p w:rsidR="00D20C74" w:rsidRPr="00936A25" w:rsidRDefault="00D20C74" w:rsidP="00D20C74">
      <w:pPr>
        <w:widowControl w:val="0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eastAsia="Andale Sans UI" w:hAnsi="Arial" w:cs="Arial"/>
          <w:color w:val="000000"/>
          <w:kern w:val="1"/>
          <w:sz w:val="24"/>
          <w:szCs w:val="24"/>
          <w:lang w:eastAsia="en-US" w:bidi="en-US"/>
        </w:rPr>
        <w:t xml:space="preserve">помещения требованиям законодательства. </w:t>
      </w:r>
    </w:p>
    <w:p w:rsidR="00D20C74" w:rsidRPr="00936A25" w:rsidRDefault="00D20C74" w:rsidP="00D20C74">
      <w:pPr>
        <w:widowControl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2.8.Исчерпывающий перечень оснований для приостановления или отказа в предоставлении муниципальной услуги</w:t>
      </w:r>
    </w:p>
    <w:p w:rsidR="00D20C74" w:rsidRPr="00936A25" w:rsidRDefault="00D20C74" w:rsidP="00D20C74">
      <w:pPr>
        <w:pStyle w:val="ListParagraph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Основаниями для отказа в предоставлении муниципальной услуги являются:</w:t>
      </w:r>
    </w:p>
    <w:p w:rsidR="00D20C74" w:rsidRPr="00936A25" w:rsidRDefault="00D20C74" w:rsidP="00D20C74">
      <w:pPr>
        <w:widowControl w:val="0"/>
        <w:tabs>
          <w:tab w:val="left" w:pos="1134"/>
          <w:tab w:val="left" w:pos="1276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- выявление в представленных документах недостоверной, искаженной или неполной информации;</w:t>
      </w:r>
    </w:p>
    <w:p w:rsidR="00D20C74" w:rsidRPr="00936A25" w:rsidRDefault="00D20C74" w:rsidP="00D20C74">
      <w:pPr>
        <w:widowControl w:val="0"/>
        <w:tabs>
          <w:tab w:val="left" w:pos="1134"/>
          <w:tab w:val="left" w:pos="1276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-  подача заявления и документов лицом, не входящим в перечень лиц, установленный законодательством и пунктом</w:t>
      </w:r>
      <w:r>
        <w:rPr>
          <w:rFonts w:ascii="Arial" w:hAnsi="Arial" w:cs="Arial"/>
          <w:sz w:val="24"/>
          <w:szCs w:val="24"/>
        </w:rPr>
        <w:t xml:space="preserve"> </w:t>
      </w:r>
      <w:r w:rsidRPr="00936A25">
        <w:rPr>
          <w:rFonts w:ascii="Arial" w:hAnsi="Arial" w:cs="Arial"/>
          <w:sz w:val="24"/>
          <w:szCs w:val="24"/>
        </w:rPr>
        <w:t>3 настоящего Административного регламента;</w:t>
      </w:r>
    </w:p>
    <w:p w:rsidR="00D20C74" w:rsidRPr="00936A25" w:rsidRDefault="00D20C74" w:rsidP="00D20C74">
      <w:pPr>
        <w:widowControl w:val="0"/>
        <w:tabs>
          <w:tab w:val="left" w:pos="1134"/>
          <w:tab w:val="left" w:pos="1276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- 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Федерации.</w:t>
      </w:r>
    </w:p>
    <w:p w:rsidR="00D20C74" w:rsidRPr="00936A25" w:rsidRDefault="00D20C74" w:rsidP="00D20C74">
      <w:pPr>
        <w:widowControl w:val="0"/>
        <w:tabs>
          <w:tab w:val="left" w:pos="1134"/>
          <w:tab w:val="left" w:pos="1276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Письменное решение об отказе в предоставлении Муниципальной услуги подписывает Глава администрации и выдается заявителю с указанием причин отказа.</w:t>
      </w:r>
    </w:p>
    <w:p w:rsidR="00D20C74" w:rsidRPr="00936A25" w:rsidRDefault="00D20C74" w:rsidP="00D20C74">
      <w:pPr>
        <w:widowControl w:val="0"/>
        <w:tabs>
          <w:tab w:val="left" w:pos="1134"/>
          <w:tab w:val="left" w:pos="1276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 xml:space="preserve">2.9.Размер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</w:p>
    <w:p w:rsidR="00D20C74" w:rsidRPr="00936A25" w:rsidRDefault="00D20C74" w:rsidP="00D20C74">
      <w:pPr>
        <w:widowControl w:val="0"/>
        <w:tabs>
          <w:tab w:val="left" w:pos="1134"/>
          <w:tab w:val="left" w:pos="1276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D20C74" w:rsidRPr="00936A25" w:rsidRDefault="00D20C74" w:rsidP="00D20C74">
      <w:pPr>
        <w:widowControl w:val="0"/>
        <w:tabs>
          <w:tab w:val="left" w:pos="1134"/>
          <w:tab w:val="left" w:pos="1276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20C74" w:rsidRPr="00936A25" w:rsidRDefault="00D20C74" w:rsidP="00D20C74">
      <w:pPr>
        <w:widowControl w:val="0"/>
        <w:tabs>
          <w:tab w:val="left" w:pos="1134"/>
          <w:tab w:val="left" w:pos="1276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 xml:space="preserve">2.11.Срок регистрации запроса заявителя о предоставлении муниципальной услуги. </w:t>
      </w:r>
    </w:p>
    <w:p w:rsidR="00D20C74" w:rsidRPr="00936A25" w:rsidRDefault="00D20C74" w:rsidP="00D20C74">
      <w:pPr>
        <w:widowControl w:val="0"/>
        <w:tabs>
          <w:tab w:val="left" w:pos="1134"/>
          <w:tab w:val="left" w:pos="1276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 xml:space="preserve">- .Заявление о предоставлении муниципальной услуги подлежит обязательной регистрации в следующие сроки: </w:t>
      </w:r>
    </w:p>
    <w:p w:rsidR="00D20C74" w:rsidRPr="00936A25" w:rsidRDefault="00D20C74" w:rsidP="00D20C74">
      <w:pPr>
        <w:widowControl w:val="0"/>
        <w:tabs>
          <w:tab w:val="left" w:pos="1134"/>
          <w:tab w:val="left" w:pos="1276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- поданное при личном обращении Заявителя (уполномоченного представителя Заявителя) к специалисту администрации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sz w:val="24"/>
          <w:szCs w:val="24"/>
        </w:rPr>
        <w:t xml:space="preserve">» - в день обращения; </w:t>
      </w:r>
    </w:p>
    <w:p w:rsidR="00D20C74" w:rsidRPr="00936A25" w:rsidRDefault="00D20C74" w:rsidP="00D20C74">
      <w:pPr>
        <w:widowControl w:val="0"/>
        <w:tabs>
          <w:tab w:val="left" w:pos="1134"/>
          <w:tab w:val="left" w:pos="1276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 xml:space="preserve">-  </w:t>
      </w:r>
      <w:proofErr w:type="gramStart"/>
      <w:r w:rsidRPr="00936A25">
        <w:rPr>
          <w:rFonts w:ascii="Arial" w:hAnsi="Arial" w:cs="Arial"/>
          <w:sz w:val="24"/>
          <w:szCs w:val="24"/>
        </w:rPr>
        <w:t>поступившее</w:t>
      </w:r>
      <w:proofErr w:type="gramEnd"/>
      <w:r w:rsidRPr="00936A25">
        <w:rPr>
          <w:rFonts w:ascii="Arial" w:hAnsi="Arial" w:cs="Arial"/>
          <w:sz w:val="24"/>
          <w:szCs w:val="24"/>
        </w:rPr>
        <w:t xml:space="preserve"> на почтовый адрес администрации  - в день поступления;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2.12. Требования к помещениям, в которых предоставляется муниципальная услуга: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Помещение оборудуется вывеской (табличкой), содержащей информацию о полном наименовании органа, предоставляющего муниципальную услугу, месте его нахождения, режиме работы, телефонном номере для справок.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Информационная табличка размещается рядом с входом так, чтобы ее беспрепятственно видели посетители.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Помещение для предоставления муниципальной услуги должно соответствовать санитарно-эпидемиологическим правилам и нормам.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Место предоставления муниципальной услуги оборудуется: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- информационными стендами;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- стульями;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lastRenderedPageBreak/>
        <w:t xml:space="preserve">Рабочее место специалиста оборудуется необходимой функциональной мебелью и телефонной связью.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На информационном стенде, расположенном в непосредственной близости от помещения, где предоставляется муниципальная услуга,  размещается следующая информация: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- текст Административного регламента (извлечения – на информационном стенде);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- перечень документов, необходимых для исполнения муниципальной услуги, и требования, предъявляемые к этим документам;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- место и режим приема заявителей;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- основания для отказа в предоставлении муниципальной услуги;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- порядок обжалования решений, действий или бездействий должностных лиц, предоставляющих муниципальную услугу. </w:t>
      </w:r>
    </w:p>
    <w:p w:rsidR="00D20C74" w:rsidRPr="00936A25" w:rsidRDefault="00D20C74" w:rsidP="00D20C74">
      <w:pPr>
        <w:autoSpaceDE w:val="0"/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A25">
        <w:rPr>
          <w:rFonts w:ascii="Arial" w:eastAsia="Calibri" w:hAnsi="Arial" w:cs="Arial"/>
          <w:sz w:val="24"/>
          <w:szCs w:val="24"/>
        </w:rPr>
        <w:t>2.13. Требования к обеспечению условий доступности для инвалидов и лиц с ограничением жизнедеятельности муниципальных услуг</w:t>
      </w:r>
    </w:p>
    <w:p w:rsidR="00D20C74" w:rsidRPr="00936A25" w:rsidRDefault="00D20C74" w:rsidP="00D20C74">
      <w:pPr>
        <w:autoSpaceDE w:val="0"/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A25">
        <w:rPr>
          <w:rFonts w:ascii="Arial" w:eastAsia="Calibri" w:hAnsi="Arial" w:cs="Arial"/>
          <w:sz w:val="24"/>
          <w:szCs w:val="24"/>
        </w:rPr>
        <w:t>Информация о предоставлении  муниципальной услуги должна быть доступна для инвалидов.</w:t>
      </w:r>
    </w:p>
    <w:p w:rsidR="00D20C74" w:rsidRPr="00936A25" w:rsidRDefault="00D20C74" w:rsidP="00D20C74">
      <w:pPr>
        <w:autoSpaceDE w:val="0"/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A25">
        <w:rPr>
          <w:rFonts w:ascii="Arial" w:eastAsia="Calibri" w:hAnsi="Arial" w:cs="Arial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D20C74" w:rsidRPr="00936A25" w:rsidRDefault="00D20C74" w:rsidP="00D20C74">
      <w:pPr>
        <w:autoSpaceDE w:val="0"/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A25">
        <w:rPr>
          <w:rFonts w:ascii="Arial" w:eastAsia="Calibri" w:hAnsi="Arial" w:cs="Arial"/>
          <w:sz w:val="24"/>
          <w:szCs w:val="24"/>
        </w:rPr>
        <w:t>- Федеральный закон от 24 ноября 1995 года № 181-ФЗ «О социальной защите инвалидов в Российской Федерации».</w:t>
      </w:r>
    </w:p>
    <w:p w:rsidR="00D20C74" w:rsidRPr="00936A25" w:rsidRDefault="00D20C74" w:rsidP="00D20C74">
      <w:pPr>
        <w:autoSpaceDE w:val="0"/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A25">
        <w:rPr>
          <w:rFonts w:ascii="Arial" w:eastAsia="Calibri" w:hAnsi="Arial" w:cs="Arial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D20C74" w:rsidRPr="00936A25" w:rsidRDefault="00D20C74" w:rsidP="00D20C74">
      <w:pPr>
        <w:autoSpaceDE w:val="0"/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A25">
        <w:rPr>
          <w:rFonts w:ascii="Arial" w:eastAsia="Calibri" w:hAnsi="Arial" w:cs="Arial"/>
          <w:sz w:val="24"/>
          <w:szCs w:val="24"/>
        </w:rPr>
        <w:t>- возможность подачи заявления и документов (содержащихся в них сведений), необходимых для получени</w:t>
      </w:r>
      <w:proofErr w:type="gramStart"/>
      <w:r w:rsidRPr="00936A25">
        <w:rPr>
          <w:rFonts w:ascii="Arial" w:eastAsia="Calibri" w:hAnsi="Arial" w:cs="Arial"/>
          <w:sz w:val="24"/>
          <w:szCs w:val="24"/>
        </w:rPr>
        <w:t>я-</w:t>
      </w:r>
      <w:proofErr w:type="gramEnd"/>
      <w:r w:rsidRPr="00936A25">
        <w:rPr>
          <w:rFonts w:ascii="Arial" w:eastAsia="Calibri" w:hAnsi="Arial" w:cs="Arial"/>
          <w:sz w:val="24"/>
          <w:szCs w:val="24"/>
        </w:rPr>
        <w:t xml:space="preserve"> в форме электронного документа.</w:t>
      </w:r>
    </w:p>
    <w:p w:rsidR="00D20C74" w:rsidRPr="00936A25" w:rsidRDefault="00D20C74" w:rsidP="00D20C74">
      <w:pPr>
        <w:autoSpaceDE w:val="0"/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A25">
        <w:rPr>
          <w:rFonts w:ascii="Arial" w:eastAsia="Calibri" w:hAnsi="Arial" w:cs="Arial"/>
          <w:sz w:val="24"/>
          <w:szCs w:val="24"/>
        </w:rPr>
        <w:t>Требования к помещению, в котором предоставляется муниципальная услуга, в том числе к обеспечению доступности инвалидов указанного объекта в соответствии с законодательством Российской Федерации.</w:t>
      </w:r>
    </w:p>
    <w:p w:rsidR="00D20C74" w:rsidRPr="00936A25" w:rsidRDefault="00D20C74" w:rsidP="00D20C74">
      <w:pPr>
        <w:autoSpaceDE w:val="0"/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A25">
        <w:rPr>
          <w:rFonts w:ascii="Arial" w:eastAsia="Calibri" w:hAnsi="Arial" w:cs="Arial"/>
          <w:sz w:val="24"/>
          <w:szCs w:val="24"/>
        </w:rPr>
        <w:t>- помещение, в котором предоставляется муниципальная услуга, размещается на втором этаже; но возле входа в здание имеется кнопка вызова сотрудника, вход в помещение оборудован пандусом;</w:t>
      </w:r>
    </w:p>
    <w:p w:rsidR="00D20C74" w:rsidRPr="00936A25" w:rsidRDefault="00D20C74" w:rsidP="00D20C74">
      <w:pPr>
        <w:autoSpaceDE w:val="0"/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A25">
        <w:rPr>
          <w:rFonts w:ascii="Arial" w:eastAsia="Calibri" w:hAnsi="Arial" w:cs="Arial"/>
          <w:sz w:val="24"/>
          <w:szCs w:val="24"/>
        </w:rPr>
        <w:t>- помещение должно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населения;</w:t>
      </w:r>
    </w:p>
    <w:p w:rsidR="00D20C74" w:rsidRPr="00936A25" w:rsidRDefault="00D20C74" w:rsidP="00D20C74">
      <w:pPr>
        <w:autoSpaceDE w:val="0"/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A25">
        <w:rPr>
          <w:rFonts w:ascii="Arial" w:eastAsia="Calibri" w:hAnsi="Arial" w:cs="Arial"/>
          <w:sz w:val="24"/>
          <w:szCs w:val="24"/>
        </w:rPr>
        <w:t>- комплектуется необходимым оборудованием в целях создания комфортных условий для получателей муниципальных услуг;</w:t>
      </w:r>
    </w:p>
    <w:p w:rsidR="00D20C74" w:rsidRPr="00936A25" w:rsidRDefault="00D20C74" w:rsidP="00D20C74">
      <w:pPr>
        <w:autoSpaceDE w:val="0"/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A25">
        <w:rPr>
          <w:rFonts w:ascii="Arial" w:eastAsia="Calibri" w:hAnsi="Arial" w:cs="Arial"/>
          <w:sz w:val="24"/>
          <w:szCs w:val="24"/>
        </w:rPr>
        <w:t xml:space="preserve">- обеспечивается допуск </w:t>
      </w:r>
      <w:proofErr w:type="spellStart"/>
      <w:r w:rsidRPr="00936A25">
        <w:rPr>
          <w:rFonts w:ascii="Arial" w:eastAsia="Calibri" w:hAnsi="Arial" w:cs="Arial"/>
          <w:sz w:val="24"/>
          <w:szCs w:val="24"/>
        </w:rPr>
        <w:t>сурдопереводчика</w:t>
      </w:r>
      <w:proofErr w:type="spellEnd"/>
      <w:r w:rsidRPr="00936A25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936A25">
        <w:rPr>
          <w:rFonts w:ascii="Arial" w:eastAsia="Calibri" w:hAnsi="Arial" w:cs="Arial"/>
          <w:sz w:val="24"/>
          <w:szCs w:val="24"/>
        </w:rPr>
        <w:t>тифлосурдопереводчика</w:t>
      </w:r>
      <w:proofErr w:type="spellEnd"/>
      <w:r w:rsidRPr="00936A25">
        <w:rPr>
          <w:rFonts w:ascii="Arial" w:eastAsia="Calibri" w:hAnsi="Arial" w:cs="Arial"/>
          <w:sz w:val="24"/>
          <w:szCs w:val="24"/>
        </w:rPr>
        <w:t>;</w:t>
      </w:r>
    </w:p>
    <w:p w:rsidR="00D20C74" w:rsidRPr="00936A25" w:rsidRDefault="00D20C74" w:rsidP="00D20C74">
      <w:pPr>
        <w:autoSpaceDE w:val="0"/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A25">
        <w:rPr>
          <w:rFonts w:ascii="Arial" w:eastAsia="Calibri" w:hAnsi="Arial" w:cs="Arial"/>
          <w:sz w:val="24"/>
          <w:szCs w:val="24"/>
        </w:rPr>
        <w:t>- помещение для приема заявителей должно обеспечивать возможность реализации прав лиц с ограниченными возможностями здоровья, инвалидов на предоставление муниципальной услуги.</w:t>
      </w:r>
    </w:p>
    <w:p w:rsidR="00D20C74" w:rsidRPr="00936A25" w:rsidRDefault="00D20C74" w:rsidP="00D20C74">
      <w:pPr>
        <w:autoSpaceDE w:val="0"/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A25">
        <w:rPr>
          <w:rFonts w:ascii="Arial" w:eastAsia="Calibri" w:hAnsi="Arial" w:cs="Arial"/>
          <w:sz w:val="24"/>
          <w:szCs w:val="24"/>
        </w:rPr>
        <w:t>Требования к помещению для ожидания.</w:t>
      </w:r>
    </w:p>
    <w:p w:rsidR="00D20C74" w:rsidRPr="00936A25" w:rsidRDefault="00D20C74" w:rsidP="00D20C74">
      <w:pPr>
        <w:autoSpaceDE w:val="0"/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A25">
        <w:rPr>
          <w:rFonts w:ascii="Arial" w:eastAsia="Calibri" w:hAnsi="Arial" w:cs="Arial"/>
          <w:sz w:val="24"/>
          <w:szCs w:val="24"/>
        </w:rPr>
        <w:t>- места ожидания должны быть оборудованы стульями, кресельными секциями.</w:t>
      </w:r>
    </w:p>
    <w:p w:rsidR="00D20C74" w:rsidRPr="00936A25" w:rsidRDefault="00D20C74" w:rsidP="00D20C74">
      <w:pPr>
        <w:autoSpaceDE w:val="0"/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A25">
        <w:rPr>
          <w:rFonts w:ascii="Arial" w:eastAsia="Calibri" w:hAnsi="Arial" w:cs="Arial"/>
          <w:sz w:val="24"/>
          <w:szCs w:val="24"/>
        </w:rPr>
        <w:t>Требования к местам для заполнения запросов о предоставлении муниципальной услуги.</w:t>
      </w:r>
    </w:p>
    <w:p w:rsidR="00D20C74" w:rsidRPr="00936A25" w:rsidRDefault="00D20C74" w:rsidP="00D20C74">
      <w:pPr>
        <w:autoSpaceDE w:val="0"/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A25">
        <w:rPr>
          <w:rFonts w:ascii="Arial" w:eastAsia="Calibri" w:hAnsi="Arial" w:cs="Arial"/>
          <w:sz w:val="24"/>
          <w:szCs w:val="24"/>
        </w:rPr>
        <w:t>- Места для заполнения запросов о предоставлении муниципальной услуги должны быть оборудованы стульями, столами, обеспечены бланками заявлений, канцелярскими принадлежностями  и образцами для заполнения документов.</w:t>
      </w:r>
    </w:p>
    <w:p w:rsidR="00D20C74" w:rsidRPr="00936A25" w:rsidRDefault="00D20C74" w:rsidP="00D20C74">
      <w:pPr>
        <w:autoSpaceDE w:val="0"/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A25">
        <w:rPr>
          <w:rFonts w:ascii="Arial" w:eastAsia="Calibri" w:hAnsi="Arial" w:cs="Arial"/>
          <w:sz w:val="24"/>
          <w:szCs w:val="24"/>
        </w:rPr>
        <w:t xml:space="preserve">Требования </w:t>
      </w:r>
      <w:proofErr w:type="gramStart"/>
      <w:r w:rsidRPr="00936A25">
        <w:rPr>
          <w:rFonts w:ascii="Arial" w:eastAsia="Calibri" w:hAnsi="Arial" w:cs="Arial"/>
          <w:sz w:val="24"/>
          <w:szCs w:val="24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936A25">
        <w:rPr>
          <w:rFonts w:ascii="Arial" w:eastAsia="Calibri" w:hAnsi="Arial" w:cs="Arial"/>
          <w:sz w:val="24"/>
          <w:szCs w:val="24"/>
        </w:rPr>
        <w:t xml:space="preserve"> инвалидов.</w:t>
      </w:r>
    </w:p>
    <w:p w:rsidR="00D20C74" w:rsidRPr="00936A25" w:rsidRDefault="00D20C74" w:rsidP="00D20C74">
      <w:pPr>
        <w:autoSpaceDE w:val="0"/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A25">
        <w:rPr>
          <w:rFonts w:ascii="Arial" w:eastAsia="Calibri" w:hAnsi="Arial" w:cs="Arial"/>
          <w:sz w:val="24"/>
          <w:szCs w:val="24"/>
        </w:rPr>
        <w:lastRenderedPageBreak/>
        <w:t>- возможность самостоятельного передвижения по территории, на которой расположен объект, в целях доступа к месту предоставления муниципальной услуги, входа и выхода из него;</w:t>
      </w:r>
    </w:p>
    <w:p w:rsidR="00D20C74" w:rsidRPr="00936A25" w:rsidRDefault="00D20C74" w:rsidP="00D20C74">
      <w:pPr>
        <w:autoSpaceDE w:val="0"/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A25">
        <w:rPr>
          <w:rFonts w:ascii="Arial" w:eastAsia="Calibri" w:hAnsi="Arial" w:cs="Arial"/>
          <w:sz w:val="24"/>
          <w:szCs w:val="24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D20C74" w:rsidRPr="00936A25" w:rsidRDefault="00D20C74" w:rsidP="00D20C74">
      <w:pPr>
        <w:autoSpaceDE w:val="0"/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A25">
        <w:rPr>
          <w:rFonts w:ascii="Arial" w:eastAsia="Calibri" w:hAnsi="Arial" w:cs="Arial"/>
          <w:sz w:val="24"/>
          <w:szCs w:val="24"/>
        </w:rPr>
        <w:t>- дублирование для инвалидов звуковой и зрительной информации;</w:t>
      </w:r>
    </w:p>
    <w:p w:rsidR="00D20C74" w:rsidRPr="00936A25" w:rsidRDefault="00D20C74" w:rsidP="00D20C74">
      <w:pPr>
        <w:autoSpaceDE w:val="0"/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36A25">
        <w:rPr>
          <w:rFonts w:ascii="Arial" w:eastAsia="Calibri" w:hAnsi="Arial" w:cs="Arial"/>
          <w:sz w:val="24"/>
          <w:szCs w:val="24"/>
        </w:rPr>
        <w:t>- допуск на объект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к нормативно-правовому регулированию в сфере социальной защиты населения</w:t>
      </w:r>
      <w:proofErr w:type="gramEnd"/>
    </w:p>
    <w:p w:rsidR="00D20C74" w:rsidRPr="00936A25" w:rsidRDefault="00D20C74" w:rsidP="00D20C74">
      <w:pPr>
        <w:autoSpaceDE w:val="0"/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A25">
        <w:rPr>
          <w:rFonts w:ascii="Arial" w:eastAsia="Calibri" w:hAnsi="Arial" w:cs="Arial"/>
          <w:sz w:val="24"/>
          <w:szCs w:val="24"/>
        </w:rPr>
        <w:t>- изыскивать возможность, при необходимости, оказания муниципальной услуги по месту жительства.</w:t>
      </w:r>
    </w:p>
    <w:p w:rsidR="00D20C74" w:rsidRPr="00936A25" w:rsidRDefault="00D20C74" w:rsidP="00D20C74">
      <w:pPr>
        <w:autoSpaceDE w:val="0"/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A25">
        <w:rPr>
          <w:rFonts w:ascii="Arial" w:eastAsia="Calibri" w:hAnsi="Arial" w:cs="Arial"/>
          <w:sz w:val="24"/>
          <w:szCs w:val="24"/>
        </w:rPr>
        <w:t>Ответственность должностных лиц за решения и действия (бездействия), принимаемые ими в ходе предоставления муниципальной услуги.</w:t>
      </w:r>
    </w:p>
    <w:p w:rsidR="00D20C74" w:rsidRPr="00936A25" w:rsidRDefault="00D20C74" w:rsidP="00D20C74">
      <w:pPr>
        <w:autoSpaceDE w:val="0"/>
        <w:snapToGri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eastAsia="Calibri" w:hAnsi="Arial" w:cs="Arial"/>
          <w:sz w:val="24"/>
          <w:szCs w:val="24"/>
        </w:rPr>
        <w:t>-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D20C74" w:rsidRPr="00936A25" w:rsidRDefault="00D20C74" w:rsidP="00D20C74">
      <w:pPr>
        <w:widowControl w:val="0"/>
        <w:autoSpaceDE w:val="0"/>
        <w:autoSpaceDN w:val="0"/>
        <w:ind w:firstLine="709"/>
        <w:jc w:val="both"/>
        <w:textAlignment w:val="baseline"/>
        <w:rPr>
          <w:rFonts w:ascii="Arial" w:hAnsi="Arial" w:cs="Arial"/>
          <w:b/>
          <w:color w:val="000000"/>
          <w:kern w:val="3"/>
          <w:sz w:val="24"/>
          <w:szCs w:val="24"/>
          <w:lang w:eastAsia="en-US"/>
        </w:rPr>
      </w:pPr>
    </w:p>
    <w:p w:rsidR="00D20C74" w:rsidRPr="00936A25" w:rsidRDefault="00D20C74" w:rsidP="00D20C74">
      <w:pPr>
        <w:widowControl w:val="0"/>
        <w:autoSpaceDE w:val="0"/>
        <w:autoSpaceDN w:val="0"/>
        <w:ind w:firstLine="709"/>
        <w:jc w:val="both"/>
        <w:textAlignment w:val="baseline"/>
        <w:rPr>
          <w:rFonts w:ascii="Arial" w:hAnsi="Arial" w:cs="Arial"/>
          <w:b/>
          <w:color w:val="000000"/>
          <w:kern w:val="3"/>
          <w:sz w:val="24"/>
          <w:szCs w:val="24"/>
          <w:lang w:eastAsia="en-US"/>
        </w:rPr>
      </w:pPr>
      <w:r w:rsidRPr="00936A25">
        <w:rPr>
          <w:rFonts w:ascii="Arial" w:hAnsi="Arial" w:cs="Arial"/>
          <w:b/>
          <w:color w:val="000000"/>
          <w:kern w:val="3"/>
          <w:sz w:val="24"/>
          <w:szCs w:val="24"/>
          <w:lang w:eastAsia="en-US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>
        <w:rPr>
          <w:rFonts w:ascii="Arial" w:hAnsi="Arial" w:cs="Arial"/>
          <w:b/>
          <w:color w:val="000000"/>
          <w:kern w:val="3"/>
          <w:sz w:val="24"/>
          <w:szCs w:val="24"/>
          <w:lang w:eastAsia="en-US"/>
        </w:rPr>
        <w:t xml:space="preserve"> </w:t>
      </w:r>
      <w:r w:rsidRPr="00936A25">
        <w:rPr>
          <w:rFonts w:ascii="Arial" w:hAnsi="Arial" w:cs="Arial"/>
          <w:b/>
          <w:color w:val="000000"/>
          <w:kern w:val="3"/>
          <w:sz w:val="24"/>
          <w:szCs w:val="24"/>
          <w:lang w:eastAsia="en-US"/>
        </w:rPr>
        <w:t>административных процедур в электронной форме.</w:t>
      </w:r>
    </w:p>
    <w:p w:rsidR="00D20C74" w:rsidRPr="00936A25" w:rsidRDefault="00D20C74" w:rsidP="00D20C74">
      <w:pPr>
        <w:widowControl w:val="0"/>
        <w:autoSpaceDE w:val="0"/>
        <w:autoSpaceDN w:val="0"/>
        <w:ind w:firstLine="709"/>
        <w:jc w:val="both"/>
        <w:textAlignment w:val="baseline"/>
        <w:rPr>
          <w:rFonts w:ascii="Arial" w:hAnsi="Arial" w:cs="Arial"/>
          <w:b/>
          <w:color w:val="000000"/>
          <w:kern w:val="3"/>
          <w:sz w:val="24"/>
          <w:szCs w:val="24"/>
          <w:lang w:eastAsia="en-US"/>
        </w:rPr>
      </w:pPr>
    </w:p>
    <w:p w:rsidR="00D20C74" w:rsidRPr="00936A25" w:rsidRDefault="00D20C74" w:rsidP="00D20C74">
      <w:pPr>
        <w:suppressAutoHyphens w:val="0"/>
        <w:ind w:firstLine="709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36A25">
        <w:rPr>
          <w:rFonts w:ascii="Arial" w:hAnsi="Arial" w:cs="Arial"/>
          <w:b/>
          <w:sz w:val="24"/>
          <w:szCs w:val="24"/>
          <w:lang w:eastAsia="ru-RU"/>
        </w:rPr>
        <w:t>3.1 Состав административных процедур</w:t>
      </w:r>
    </w:p>
    <w:p w:rsidR="00D20C74" w:rsidRPr="00936A25" w:rsidRDefault="00D20C74" w:rsidP="00D20C74">
      <w:pPr>
        <w:suppressAutoHyphens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20C74" w:rsidRPr="00936A25" w:rsidRDefault="00D20C74" w:rsidP="00D20C7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6A25">
        <w:rPr>
          <w:sz w:val="24"/>
          <w:szCs w:val="24"/>
        </w:rPr>
        <w:t>1)прием заявления и документов на получение муниципальной услуги;</w:t>
      </w:r>
    </w:p>
    <w:p w:rsidR="00D20C74" w:rsidRPr="00936A25" w:rsidRDefault="00D20C74" w:rsidP="00D20C7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6A25">
        <w:rPr>
          <w:sz w:val="24"/>
          <w:szCs w:val="24"/>
        </w:rPr>
        <w:t xml:space="preserve">2)рассмотрение материалов на заседании жилищной комиссии;  </w:t>
      </w:r>
    </w:p>
    <w:p w:rsidR="00D20C74" w:rsidRPr="00936A25" w:rsidRDefault="00D20C74" w:rsidP="00D20C7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6A25">
        <w:rPr>
          <w:sz w:val="24"/>
          <w:szCs w:val="24"/>
        </w:rPr>
        <w:t>3)принятие решения о предоставлении муниципальной услуги</w:t>
      </w:r>
    </w:p>
    <w:p w:rsidR="00D20C74" w:rsidRPr="00936A25" w:rsidRDefault="00D20C74" w:rsidP="00D20C74">
      <w:pPr>
        <w:suppressAutoHyphens w:val="0"/>
        <w:ind w:firstLine="709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36A25">
        <w:rPr>
          <w:rFonts w:ascii="Arial" w:hAnsi="Arial" w:cs="Arial"/>
          <w:b/>
          <w:sz w:val="24"/>
          <w:szCs w:val="24"/>
          <w:lang w:eastAsia="ru-RU"/>
        </w:rPr>
        <w:t>3.2Последовательность и сроки выполнения административных процедур.</w:t>
      </w:r>
    </w:p>
    <w:p w:rsidR="00D20C74" w:rsidRPr="002F3613" w:rsidRDefault="00D20C74" w:rsidP="00D20C7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F3613">
        <w:rPr>
          <w:sz w:val="24"/>
          <w:szCs w:val="24"/>
        </w:rPr>
        <w:t>3.2.1. Прием заявления и документов на получение муниципальной услуги.</w:t>
      </w:r>
    </w:p>
    <w:p w:rsidR="00D20C74" w:rsidRPr="00936A25" w:rsidRDefault="00D20C74" w:rsidP="00D20C7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6A25">
        <w:rPr>
          <w:sz w:val="24"/>
          <w:szCs w:val="24"/>
        </w:rPr>
        <w:t>Основанием для начала административной процедуры по приему заявления и документов на получение муниципальной услуги является обращение заявителя в администрацию с заявлением и документами, указанными в регламенте.</w:t>
      </w:r>
    </w:p>
    <w:p w:rsidR="00D20C74" w:rsidRPr="00936A25" w:rsidRDefault="00D20C74" w:rsidP="00D20C7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6A25">
        <w:rPr>
          <w:sz w:val="24"/>
          <w:szCs w:val="24"/>
        </w:rPr>
        <w:t>Специалист, ответственный за прием и оформление документов:</w:t>
      </w:r>
    </w:p>
    <w:p w:rsidR="00D20C74" w:rsidRPr="00936A25" w:rsidRDefault="00D20C74" w:rsidP="00D20C7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6A25">
        <w:rPr>
          <w:sz w:val="24"/>
          <w:szCs w:val="24"/>
        </w:rPr>
        <w:t>-</w:t>
      </w:r>
      <w:r w:rsidRPr="00936A25">
        <w:rPr>
          <w:sz w:val="24"/>
          <w:szCs w:val="24"/>
        </w:rPr>
        <w:tab/>
        <w:t>устанавливает предмет обращения, личность заявителя, полномочия представителя заявителя;</w:t>
      </w:r>
    </w:p>
    <w:p w:rsidR="00D20C74" w:rsidRPr="00936A25" w:rsidRDefault="00D20C74" w:rsidP="00D20C7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6A25">
        <w:rPr>
          <w:sz w:val="24"/>
          <w:szCs w:val="24"/>
        </w:rPr>
        <w:t>-</w:t>
      </w:r>
      <w:r w:rsidRPr="00936A25">
        <w:rPr>
          <w:sz w:val="24"/>
          <w:szCs w:val="24"/>
        </w:rPr>
        <w:tab/>
        <w:t>проверяет соответствие представленных документов следующим требованиям:</w:t>
      </w:r>
    </w:p>
    <w:p w:rsidR="00D20C74" w:rsidRPr="00936A25" w:rsidRDefault="00D20C74" w:rsidP="00D20C7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6A25">
        <w:rPr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20C74" w:rsidRPr="00936A25" w:rsidRDefault="00D20C74" w:rsidP="00D20C7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6A25">
        <w:rPr>
          <w:sz w:val="24"/>
          <w:szCs w:val="24"/>
        </w:rPr>
        <w:t>- фамилия, имя и отчество заявителя, адреса регистрации написаны полностью, в документах нет подчисток, приписок, зачеркнутых слов, документы не имеют повреждений, наличие которых не позволяет понять их содержание;</w:t>
      </w:r>
    </w:p>
    <w:p w:rsidR="00D20C74" w:rsidRPr="00936A25" w:rsidRDefault="00D20C74" w:rsidP="00D20C7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6A25">
        <w:rPr>
          <w:sz w:val="24"/>
          <w:szCs w:val="24"/>
        </w:rPr>
        <w:t>- производит регистрацию заявления в журнале  регистрации.</w:t>
      </w:r>
    </w:p>
    <w:p w:rsidR="00D20C74" w:rsidRPr="00936A25" w:rsidRDefault="00D20C74" w:rsidP="00D20C7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6A25">
        <w:rPr>
          <w:sz w:val="24"/>
          <w:szCs w:val="24"/>
        </w:rPr>
        <w:t>Результатом выполнения административной процедуры является прием и регистрация документов заявителя на получение муниципальной услуги.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lastRenderedPageBreak/>
        <w:t>Срок выполнения административной процедуры не должна превышать 30 минут.</w:t>
      </w:r>
    </w:p>
    <w:p w:rsidR="00D20C74" w:rsidRPr="00936A25" w:rsidRDefault="00D20C74" w:rsidP="00D20C7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 xml:space="preserve">Организация запроса документов и получения ответа по каналам межведомственного информационного взаимодействия документов. Срок направления запроса – 2 дня, срок направления ответа на запрос – 5 дней. В случае если указанный документ предоставлен лично заявителем, по каналам межведомственного информационного взаимодействия он не запрашивается. </w:t>
      </w:r>
    </w:p>
    <w:p w:rsidR="00D20C74" w:rsidRPr="00936A25" w:rsidRDefault="00D20C74" w:rsidP="00D20C7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6A25">
        <w:rPr>
          <w:sz w:val="24"/>
          <w:szCs w:val="24"/>
        </w:rPr>
        <w:t>Основанием для начала административной процедуры по проверке заявления и документов, представленных для перевода жилого помещения в нежилое помещение, и установления наличия права заявителя на получение муниципальной услуги является их принятие специалистом, ответственным за прием и оформление документов.</w:t>
      </w:r>
    </w:p>
    <w:p w:rsidR="00D20C74" w:rsidRPr="00936A25" w:rsidRDefault="00D20C74" w:rsidP="00D20C74">
      <w:pPr>
        <w:pStyle w:val="Textbody"/>
        <w:spacing w:after="0"/>
        <w:ind w:firstLine="709"/>
        <w:jc w:val="both"/>
        <w:rPr>
          <w:rFonts w:ascii="Arial" w:hAnsi="Arial" w:cs="Arial"/>
          <w:lang w:val="ru-RU"/>
        </w:rPr>
      </w:pPr>
      <w:r w:rsidRPr="00936A25">
        <w:rPr>
          <w:rFonts w:ascii="Arial" w:hAnsi="Arial" w:cs="Arial"/>
          <w:lang w:val="ru-RU"/>
        </w:rPr>
        <w:t>3</w:t>
      </w:r>
      <w:r w:rsidRPr="00936A25">
        <w:rPr>
          <w:rFonts w:ascii="Arial" w:hAnsi="Arial" w:cs="Arial"/>
          <w:b/>
          <w:lang w:val="ru-RU"/>
        </w:rPr>
        <w:t>.</w:t>
      </w:r>
      <w:r w:rsidRPr="002F3613">
        <w:rPr>
          <w:rFonts w:ascii="Arial" w:hAnsi="Arial" w:cs="Arial"/>
          <w:lang w:val="ru-RU"/>
        </w:rPr>
        <w:t>2.2</w:t>
      </w:r>
      <w:r>
        <w:rPr>
          <w:rFonts w:ascii="Arial" w:hAnsi="Arial" w:cs="Arial"/>
          <w:lang w:val="ru-RU"/>
        </w:rPr>
        <w:t xml:space="preserve"> </w:t>
      </w:r>
      <w:r w:rsidRPr="002F3613">
        <w:rPr>
          <w:rFonts w:ascii="Arial" w:hAnsi="Arial" w:cs="Arial"/>
          <w:lang w:val="ru-RU"/>
        </w:rPr>
        <w:t>Рассмотрение материалов на заседании жилищной комиссии</w:t>
      </w:r>
    </w:p>
    <w:p w:rsidR="00D20C74" w:rsidRPr="00936A25" w:rsidRDefault="00D20C74" w:rsidP="00D20C74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936A25">
        <w:rPr>
          <w:color w:val="000000"/>
          <w:sz w:val="24"/>
          <w:szCs w:val="24"/>
        </w:rPr>
        <w:t xml:space="preserve"> </w:t>
      </w:r>
      <w:r w:rsidRPr="00936A25">
        <w:rPr>
          <w:sz w:val="24"/>
          <w:szCs w:val="24"/>
        </w:rPr>
        <w:t xml:space="preserve">Вопрос о переводе жилого (нежилого) помещения в нежилое (жилое) помещение рассматривается жилищной комиссией </w:t>
      </w:r>
    </w:p>
    <w:p w:rsidR="00D20C74" w:rsidRPr="00936A25" w:rsidRDefault="00D20C74" w:rsidP="00D20C74">
      <w:pPr>
        <w:pStyle w:val="Textbody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936A25">
        <w:rPr>
          <w:rFonts w:ascii="Arial" w:hAnsi="Arial" w:cs="Arial"/>
          <w:color w:val="000000"/>
          <w:lang w:val="ru-RU"/>
        </w:rPr>
        <w:t>По представлению заявителем документов, заместитель главы администрации в пятидневный срок проводит проверку представленной документации и разрабатывает проект решения комиссии о переводе помещения или об отказе в переводе для последующего представления в двухдневный срок с пакетом представленных документов на рассмотрение в межведомственную комиссию по переводу жилого помещения в нежилое помещение и нежилого помещения в жилое помещение.</w:t>
      </w:r>
      <w:proofErr w:type="gramEnd"/>
    </w:p>
    <w:p w:rsidR="00D20C74" w:rsidRPr="00936A25" w:rsidRDefault="00D20C74" w:rsidP="00D20C74">
      <w:pPr>
        <w:pStyle w:val="Textbody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936A25">
        <w:rPr>
          <w:rFonts w:ascii="Arial" w:hAnsi="Arial" w:cs="Arial"/>
          <w:color w:val="000000"/>
          <w:lang w:val="ru-RU"/>
        </w:rPr>
        <w:t>Продолжительность рассмотрения в Комиссии заявлений о переводе жилого помещения в нежилое помещение и нежилого помещения в жилое помещение не должна превышать тридцати дней.</w:t>
      </w:r>
    </w:p>
    <w:p w:rsidR="00D20C74" w:rsidRPr="00936A25" w:rsidRDefault="00D20C74" w:rsidP="00D20C74">
      <w:pPr>
        <w:pStyle w:val="Textbody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936A25">
        <w:rPr>
          <w:rFonts w:ascii="Arial" w:hAnsi="Arial" w:cs="Arial"/>
          <w:color w:val="000000"/>
          <w:lang w:val="ru-RU"/>
        </w:rPr>
        <w:t>По рассмотрению представленных документов Комиссия принимает соответствующее решения о переводе помещения или об отказе в переводе помещения и в двухдневный срок направляет свое решение вместе с представленными документами заместителю главы администрации.</w:t>
      </w:r>
    </w:p>
    <w:p w:rsidR="00D20C74" w:rsidRPr="00936A25" w:rsidRDefault="00D20C74" w:rsidP="00D20C74">
      <w:pPr>
        <w:pStyle w:val="Textbody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936A25">
        <w:rPr>
          <w:rFonts w:ascii="Arial" w:hAnsi="Arial" w:cs="Arial"/>
          <w:color w:val="000000"/>
          <w:lang w:val="ru-RU"/>
        </w:rPr>
        <w:t>В соответствии с принятым Комиссией решением заместитель главы администрации в трехдневный срок готовит проект постановления о переводе жилого помещения в нежилое помещение и нежилого помещения в жилое помещение или об отказе в переводе жилого помещения в нежилое помещение и нежилого помещения в жилое помещение и направляет его вместе с решением Комиссии на рассмотрение главе администрации МО «</w:t>
      </w:r>
      <w:r w:rsidR="00CA17A3">
        <w:rPr>
          <w:rFonts w:ascii="Arial" w:hAnsi="Arial" w:cs="Arial"/>
          <w:color w:val="000000"/>
          <w:lang w:val="ru-RU"/>
        </w:rPr>
        <w:t>Казачье</w:t>
      </w:r>
      <w:r w:rsidRPr="00936A25">
        <w:rPr>
          <w:rFonts w:ascii="Arial" w:hAnsi="Arial" w:cs="Arial"/>
          <w:color w:val="000000"/>
          <w:lang w:val="ru-RU"/>
        </w:rPr>
        <w:t>».</w:t>
      </w:r>
      <w:proofErr w:type="gramEnd"/>
    </w:p>
    <w:p w:rsidR="00D20C74" w:rsidRPr="002F3613" w:rsidRDefault="00D20C74" w:rsidP="00D20C74">
      <w:pPr>
        <w:pStyle w:val="Textbody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2F3613">
        <w:rPr>
          <w:rFonts w:ascii="Arial" w:hAnsi="Arial" w:cs="Arial"/>
          <w:lang w:val="ru-RU"/>
        </w:rPr>
        <w:t>3.2.3.Принятие решения о предоставлении муниципальной услуги</w:t>
      </w:r>
      <w:r w:rsidRPr="002F3613">
        <w:rPr>
          <w:rFonts w:ascii="Arial" w:hAnsi="Arial" w:cs="Arial"/>
          <w:color w:val="000000"/>
          <w:lang w:val="ru-RU"/>
        </w:rPr>
        <w:t xml:space="preserve"> </w:t>
      </w:r>
    </w:p>
    <w:p w:rsidR="00D20C74" w:rsidRPr="00936A25" w:rsidRDefault="00D20C74" w:rsidP="00D20C74">
      <w:pPr>
        <w:pStyle w:val="Textbody"/>
        <w:spacing w:after="0"/>
        <w:ind w:firstLine="709"/>
        <w:jc w:val="both"/>
        <w:rPr>
          <w:rFonts w:ascii="Arial" w:hAnsi="Arial" w:cs="Arial"/>
          <w:lang w:val="ru-RU"/>
        </w:rPr>
      </w:pPr>
      <w:r w:rsidRPr="00936A25">
        <w:rPr>
          <w:rFonts w:ascii="Arial" w:hAnsi="Arial" w:cs="Arial"/>
          <w:color w:val="000000"/>
          <w:lang w:val="ru-RU"/>
        </w:rPr>
        <w:t>На основании постановления о переводе жилого помещения в нежилое помещение и нежилого помещения в жилое помещение заместитель главы администрации не позднее чем через три рабочих дня со дня принятия постановления оформляет уведомление о переводе жилого помещения в нежилое помещение и нежилого помещения в жилое помещение или об отказе.</w:t>
      </w:r>
    </w:p>
    <w:p w:rsidR="00D20C74" w:rsidRPr="00936A25" w:rsidRDefault="00D20C74" w:rsidP="00D20C74">
      <w:pPr>
        <w:pStyle w:val="Textbody"/>
        <w:spacing w:after="0"/>
        <w:ind w:firstLine="709"/>
        <w:jc w:val="both"/>
        <w:rPr>
          <w:rFonts w:ascii="Arial" w:hAnsi="Arial" w:cs="Arial"/>
          <w:lang w:val="ru-RU"/>
        </w:rPr>
      </w:pPr>
      <w:r w:rsidRPr="00936A25">
        <w:rPr>
          <w:rFonts w:ascii="Arial" w:hAnsi="Arial" w:cs="Arial"/>
          <w:lang w:val="ru-RU"/>
        </w:rPr>
        <w:t>Результатом выполнения административной процедуры является выдача либо направление заявителю постановления о переводе (об отказе в переводе), уведомления о переводе (об отказе в переводе).</w:t>
      </w:r>
    </w:p>
    <w:p w:rsidR="00D20C74" w:rsidRPr="00936A25" w:rsidRDefault="00D20C74" w:rsidP="00D20C74">
      <w:pPr>
        <w:suppressAutoHyphens w:val="0"/>
        <w:ind w:firstLine="709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36A25">
        <w:rPr>
          <w:rFonts w:ascii="Arial" w:hAnsi="Arial" w:cs="Arial"/>
          <w:b/>
          <w:sz w:val="24"/>
          <w:szCs w:val="24"/>
          <w:lang w:eastAsia="ru-RU"/>
        </w:rPr>
        <w:t>3.3.Требования к порядку выполнения административных процедур</w:t>
      </w:r>
    </w:p>
    <w:p w:rsidR="00D20C74" w:rsidRPr="00936A25" w:rsidRDefault="00D20C74" w:rsidP="00D20C74">
      <w:pPr>
        <w:suppressAutoHyphens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36A25">
        <w:rPr>
          <w:rFonts w:ascii="Arial" w:hAnsi="Arial" w:cs="Arial"/>
          <w:sz w:val="24"/>
          <w:szCs w:val="24"/>
          <w:lang w:eastAsia="ru-RU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D20C74" w:rsidRPr="00936A25" w:rsidRDefault="00D20C74" w:rsidP="00D20C74">
      <w:pPr>
        <w:suppressAutoHyphens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36A25">
        <w:rPr>
          <w:rFonts w:ascii="Arial" w:hAnsi="Arial" w:cs="Arial"/>
          <w:sz w:val="24"/>
          <w:szCs w:val="24"/>
          <w:lang w:eastAsia="ru-RU"/>
        </w:rPr>
        <w:t>- по перечню документов, необходимых для предоставления муниципальной услуги,</w:t>
      </w:r>
    </w:p>
    <w:p w:rsidR="00D20C74" w:rsidRPr="00936A25" w:rsidRDefault="00D20C74" w:rsidP="00D20C74">
      <w:pPr>
        <w:suppressAutoHyphens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36A25">
        <w:rPr>
          <w:rFonts w:ascii="Arial" w:hAnsi="Arial" w:cs="Arial"/>
          <w:sz w:val="24"/>
          <w:szCs w:val="24"/>
          <w:lang w:eastAsia="ru-RU"/>
        </w:rPr>
        <w:t>- о времени приема документов,</w:t>
      </w:r>
    </w:p>
    <w:p w:rsidR="00D20C74" w:rsidRPr="00936A25" w:rsidRDefault="00D20C74" w:rsidP="00D20C74">
      <w:pPr>
        <w:suppressAutoHyphens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36A25">
        <w:rPr>
          <w:rFonts w:ascii="Arial" w:hAnsi="Arial" w:cs="Arial"/>
          <w:sz w:val="24"/>
          <w:szCs w:val="24"/>
          <w:lang w:eastAsia="ru-RU"/>
        </w:rPr>
        <w:t>- о сроках предоставления муниципальной услуги,</w:t>
      </w:r>
    </w:p>
    <w:p w:rsidR="00D20C74" w:rsidRPr="00936A25" w:rsidRDefault="00D20C74" w:rsidP="00D20C74">
      <w:pPr>
        <w:suppressAutoHyphens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36A25">
        <w:rPr>
          <w:rFonts w:ascii="Arial" w:hAnsi="Arial" w:cs="Arial"/>
          <w:sz w:val="24"/>
          <w:szCs w:val="24"/>
          <w:lang w:eastAsia="ru-RU"/>
        </w:rPr>
        <w:lastRenderedPageBreak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20C74" w:rsidRPr="00936A25" w:rsidRDefault="00D20C74" w:rsidP="00D20C7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A25">
        <w:rPr>
          <w:rFonts w:ascii="Arial" w:hAnsi="Arial" w:cs="Arial"/>
          <w:sz w:val="24"/>
          <w:szCs w:val="24"/>
          <w:lang w:eastAsia="ru-RU"/>
        </w:rPr>
        <w:t>3.3.2. Должностное лицо, ответственное за предоставление муниципальной услуги, обязано:</w:t>
      </w:r>
    </w:p>
    <w:p w:rsidR="00D20C74" w:rsidRPr="00936A25" w:rsidRDefault="00D20C74" w:rsidP="00D20C7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A25">
        <w:rPr>
          <w:rFonts w:ascii="Arial" w:hAnsi="Arial" w:cs="Arial"/>
          <w:sz w:val="24"/>
          <w:szCs w:val="24"/>
          <w:lang w:eastAsia="ru-RU"/>
        </w:rPr>
        <w:t>- действовать в строгом соответствии с действующими нормативно-правовыми актами и настоящим регламентом;</w:t>
      </w:r>
    </w:p>
    <w:p w:rsidR="00D20C74" w:rsidRPr="00936A25" w:rsidRDefault="00D20C74" w:rsidP="00D20C7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A25">
        <w:rPr>
          <w:rFonts w:ascii="Arial" w:hAnsi="Arial" w:cs="Arial"/>
          <w:sz w:val="24"/>
          <w:szCs w:val="24"/>
          <w:lang w:eastAsia="ru-RU"/>
        </w:rPr>
        <w:t>- принимать все необходимые меры для предоставления исчерпывающих ответов на обращения заявителей;</w:t>
      </w:r>
    </w:p>
    <w:p w:rsidR="00D20C74" w:rsidRPr="00936A25" w:rsidRDefault="00D20C74" w:rsidP="00D20C7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A25">
        <w:rPr>
          <w:rFonts w:ascii="Arial" w:hAnsi="Arial" w:cs="Arial"/>
          <w:sz w:val="24"/>
          <w:szCs w:val="24"/>
          <w:lang w:eastAsia="ru-RU"/>
        </w:rPr>
        <w:t>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A25">
        <w:rPr>
          <w:rFonts w:ascii="Arial" w:hAnsi="Arial" w:cs="Arial"/>
          <w:sz w:val="24"/>
          <w:szCs w:val="24"/>
          <w:lang w:eastAsia="ru-RU"/>
        </w:rPr>
        <w:t>- соблюдать права и законные интересы заявителя,</w:t>
      </w:r>
    </w:p>
    <w:p w:rsidR="00D20C74" w:rsidRPr="00936A25" w:rsidRDefault="00D20C74" w:rsidP="00D20C74">
      <w:pPr>
        <w:suppressAutoHyphens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36A25">
        <w:rPr>
          <w:rFonts w:ascii="Arial" w:hAnsi="Arial" w:cs="Arial"/>
          <w:sz w:val="24"/>
          <w:szCs w:val="24"/>
          <w:lang w:eastAsia="ru-RU"/>
        </w:rPr>
        <w:t>- соблюдать последовательность выполнения административных процедур,</w:t>
      </w:r>
    </w:p>
    <w:p w:rsidR="00D20C74" w:rsidRPr="00936A25" w:rsidRDefault="00D20C74" w:rsidP="00D20C74">
      <w:pPr>
        <w:suppressAutoHyphens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36A25">
        <w:rPr>
          <w:rFonts w:ascii="Arial" w:hAnsi="Arial" w:cs="Arial"/>
          <w:sz w:val="24"/>
          <w:szCs w:val="24"/>
          <w:lang w:eastAsia="ru-RU"/>
        </w:rPr>
        <w:t>- соблюдать установленные сроки выполнения административных процедур и административных действий,</w:t>
      </w:r>
    </w:p>
    <w:p w:rsidR="00D20C74" w:rsidRPr="00936A25" w:rsidRDefault="00D20C74" w:rsidP="00D20C74">
      <w:pPr>
        <w:suppressAutoHyphens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36A25">
        <w:rPr>
          <w:rFonts w:ascii="Arial" w:hAnsi="Arial" w:cs="Arial"/>
          <w:sz w:val="24"/>
          <w:szCs w:val="24"/>
          <w:lang w:eastAsia="ru-RU"/>
        </w:rPr>
        <w:t>- своевременно информировать заявителя о возникшем препятствии для исполнения муниципальной услуги.</w:t>
      </w:r>
    </w:p>
    <w:p w:rsidR="00D20C74" w:rsidRPr="00936A25" w:rsidRDefault="00D20C74" w:rsidP="00D20C7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36A25">
        <w:rPr>
          <w:rFonts w:ascii="Arial" w:hAnsi="Arial" w:cs="Arial"/>
          <w:b/>
          <w:sz w:val="24"/>
          <w:szCs w:val="24"/>
          <w:lang w:eastAsia="ru-RU"/>
        </w:rPr>
        <w:t xml:space="preserve"> 3.4. Особе6нности выполнения административных процедур</w:t>
      </w:r>
    </w:p>
    <w:p w:rsidR="00D20C74" w:rsidRPr="00936A25" w:rsidRDefault="00D20C74" w:rsidP="00D20C74">
      <w:pPr>
        <w:suppressAutoHyphens w:val="0"/>
        <w:ind w:firstLine="709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36A25">
        <w:rPr>
          <w:rFonts w:ascii="Arial" w:hAnsi="Arial" w:cs="Arial"/>
          <w:b/>
          <w:sz w:val="24"/>
          <w:szCs w:val="24"/>
          <w:lang w:eastAsia="ru-RU"/>
        </w:rPr>
        <w:t>в электронном виде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A25">
        <w:rPr>
          <w:rFonts w:ascii="Arial" w:hAnsi="Arial" w:cs="Arial"/>
          <w:sz w:val="24"/>
          <w:szCs w:val="24"/>
          <w:lang w:eastAsia="ru-RU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D20C74" w:rsidRPr="00936A25" w:rsidRDefault="00D20C74" w:rsidP="00D20C74">
      <w:pPr>
        <w:widowControl w:val="0"/>
        <w:autoSpaceDE w:val="0"/>
        <w:autoSpaceDN w:val="0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</w:p>
    <w:p w:rsidR="00D20C74" w:rsidRPr="00936A25" w:rsidRDefault="00D20C74" w:rsidP="00D20C74">
      <w:pPr>
        <w:widowControl w:val="0"/>
        <w:autoSpaceDE w:val="0"/>
        <w:autoSpaceDN w:val="0"/>
        <w:ind w:firstLine="709"/>
        <w:jc w:val="both"/>
        <w:textAlignment w:val="baseline"/>
        <w:rPr>
          <w:rFonts w:ascii="Arial" w:hAnsi="Arial" w:cs="Arial"/>
          <w:b/>
          <w:color w:val="000000"/>
          <w:kern w:val="3"/>
          <w:sz w:val="24"/>
          <w:szCs w:val="24"/>
          <w:lang w:eastAsia="en-US"/>
        </w:rPr>
      </w:pPr>
      <w:r w:rsidRPr="00936A25">
        <w:rPr>
          <w:rFonts w:ascii="Arial" w:hAnsi="Arial" w:cs="Arial"/>
          <w:b/>
          <w:color w:val="000000"/>
          <w:kern w:val="3"/>
          <w:sz w:val="24"/>
          <w:szCs w:val="24"/>
          <w:lang w:eastAsia="en-US"/>
        </w:rPr>
        <w:t xml:space="preserve">4.Формы </w:t>
      </w:r>
      <w:proofErr w:type="gramStart"/>
      <w:r w:rsidRPr="00936A25">
        <w:rPr>
          <w:rFonts w:ascii="Arial" w:hAnsi="Arial" w:cs="Arial"/>
          <w:b/>
          <w:color w:val="000000"/>
          <w:kern w:val="3"/>
          <w:sz w:val="24"/>
          <w:szCs w:val="24"/>
          <w:lang w:eastAsia="en-US"/>
        </w:rPr>
        <w:t>контроля за</w:t>
      </w:r>
      <w:proofErr w:type="gramEnd"/>
      <w:r w:rsidRPr="00936A25">
        <w:rPr>
          <w:rFonts w:ascii="Arial" w:hAnsi="Arial" w:cs="Arial"/>
          <w:b/>
          <w:color w:val="000000"/>
          <w:kern w:val="3"/>
          <w:sz w:val="24"/>
          <w:szCs w:val="24"/>
          <w:lang w:eastAsia="en-US"/>
        </w:rPr>
        <w:t xml:space="preserve"> исполнением административного регламента.</w:t>
      </w:r>
    </w:p>
    <w:p w:rsidR="00D20C74" w:rsidRPr="00936A25" w:rsidRDefault="00D20C74" w:rsidP="00D20C74">
      <w:pPr>
        <w:widowControl w:val="0"/>
        <w:autoSpaceDE w:val="0"/>
        <w:autoSpaceDN w:val="0"/>
        <w:ind w:firstLine="709"/>
        <w:jc w:val="both"/>
        <w:textAlignment w:val="baseline"/>
        <w:rPr>
          <w:rFonts w:ascii="Arial" w:hAnsi="Arial" w:cs="Arial"/>
          <w:b/>
          <w:color w:val="000000"/>
          <w:kern w:val="3"/>
          <w:sz w:val="24"/>
          <w:szCs w:val="24"/>
          <w:lang w:eastAsia="en-US"/>
        </w:rPr>
      </w:pP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4.1 Текущий контроль за соблюдением последовательности действий, определенных настоящим Административным регламентом, по предоставлению муниципальной услуги администрации, осуществляется председателем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gramStart"/>
      <w:r w:rsidRPr="00936A25">
        <w:rPr>
          <w:rFonts w:ascii="Arial" w:hAnsi="Arial" w:cs="Arial"/>
          <w:color w:val="000000"/>
          <w:sz w:val="24"/>
          <w:szCs w:val="24"/>
        </w:rPr>
        <w:t>–</w:t>
      </w:r>
      <w:proofErr w:type="spellStart"/>
      <w:r w:rsidRPr="00936A25">
        <w:rPr>
          <w:rFonts w:ascii="Arial" w:hAnsi="Arial" w:cs="Arial"/>
          <w:color w:val="000000"/>
          <w:sz w:val="24"/>
          <w:szCs w:val="24"/>
        </w:rPr>
        <w:t>з</w:t>
      </w:r>
      <w:proofErr w:type="gramEnd"/>
      <w:r w:rsidRPr="00936A25">
        <w:rPr>
          <w:rFonts w:ascii="Arial" w:hAnsi="Arial" w:cs="Arial"/>
          <w:color w:val="000000"/>
          <w:sz w:val="24"/>
          <w:szCs w:val="24"/>
        </w:rPr>
        <w:t>ам.главы</w:t>
      </w:r>
      <w:proofErr w:type="spellEnd"/>
      <w:r w:rsidRPr="00936A25">
        <w:rPr>
          <w:rFonts w:ascii="Arial" w:hAnsi="Arial" w:cs="Arial"/>
          <w:color w:val="000000"/>
          <w:sz w:val="24"/>
          <w:szCs w:val="24"/>
        </w:rPr>
        <w:t xml:space="preserve"> администрации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>».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36A25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936A25">
        <w:rPr>
          <w:rFonts w:ascii="Arial" w:hAnsi="Arial" w:cs="Arial"/>
          <w:color w:val="000000"/>
          <w:sz w:val="24"/>
          <w:szCs w:val="24"/>
        </w:rPr>
        <w:t xml:space="preserve"> полнотой и качеством предоставления муниципальной услуги: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4.2.1. </w:t>
      </w:r>
      <w:proofErr w:type="gramStart"/>
      <w:r w:rsidRPr="00936A2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36A25">
        <w:rPr>
          <w:rFonts w:ascii="Arial" w:hAnsi="Arial" w:cs="Arial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4.2.2. Плановые и внеплановые проверки могут проводиться заместителем главы администрации.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В ходе плановых и внеплановых проверок: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lastRenderedPageBreak/>
        <w:t xml:space="preserve">- проверяется соблюдение сроков и последовательности исполнения административных процедур;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выявляются нарушения прав заявителей, недостатки, допущенные в ходе предоставления муниципальной услуги.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4.3. Положения, характеризующие требования к порядку и формам </w:t>
      </w:r>
      <w:proofErr w:type="gramStart"/>
      <w:r w:rsidRPr="00936A25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936A25">
        <w:rPr>
          <w:rFonts w:ascii="Arial" w:hAnsi="Arial" w:cs="Arial"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организаций: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Порядок и формы </w:t>
      </w:r>
      <w:proofErr w:type="gramStart"/>
      <w:r w:rsidRPr="00936A25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936A25">
        <w:rPr>
          <w:rFonts w:ascii="Arial" w:hAnsi="Arial" w:cs="Arial"/>
          <w:color w:val="000000"/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действенности (эффективности).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4.4.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4.4.1. Ответственность должностных лиц, муниципальных служащих Администрации за решения и действия (бездействие), принимаемые (осуществляемые) в ходе предоставления муниципальной услуги: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Должностные лица, муниципальные служащие Администрации,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</w:t>
      </w:r>
    </w:p>
    <w:p w:rsidR="00D20C74" w:rsidRPr="00936A25" w:rsidRDefault="00D20C74" w:rsidP="00D20C74">
      <w:pPr>
        <w:widowControl w:val="0"/>
        <w:autoSpaceDE w:val="0"/>
        <w:autoSpaceDN w:val="0"/>
        <w:ind w:firstLine="709"/>
        <w:jc w:val="both"/>
        <w:textAlignment w:val="baseline"/>
        <w:rPr>
          <w:rFonts w:ascii="Arial" w:hAnsi="Arial" w:cs="Arial"/>
          <w:b/>
          <w:color w:val="000000"/>
          <w:kern w:val="3"/>
          <w:sz w:val="24"/>
          <w:szCs w:val="24"/>
          <w:lang w:eastAsia="en-US"/>
        </w:rPr>
      </w:pPr>
    </w:p>
    <w:p w:rsidR="00D20C74" w:rsidRPr="00936A25" w:rsidRDefault="00D20C74" w:rsidP="00D20C74">
      <w:pPr>
        <w:widowControl w:val="0"/>
        <w:autoSpaceDE w:val="0"/>
        <w:autoSpaceDN w:val="0"/>
        <w:ind w:firstLine="709"/>
        <w:jc w:val="both"/>
        <w:textAlignment w:val="baseline"/>
        <w:rPr>
          <w:rFonts w:ascii="Arial" w:hAnsi="Arial" w:cs="Arial"/>
          <w:b/>
          <w:color w:val="000000"/>
          <w:kern w:val="3"/>
          <w:sz w:val="24"/>
          <w:szCs w:val="24"/>
          <w:lang w:eastAsia="en-US"/>
        </w:rPr>
      </w:pPr>
      <w:r w:rsidRPr="00936A25">
        <w:rPr>
          <w:rFonts w:ascii="Arial" w:hAnsi="Arial" w:cs="Arial"/>
          <w:b/>
          <w:color w:val="000000"/>
          <w:kern w:val="3"/>
          <w:sz w:val="24"/>
          <w:szCs w:val="24"/>
          <w:lang w:eastAsia="en-US"/>
        </w:rPr>
        <w:t>5. Досудебный (внесудебный) порядок обжалования решений и действия (бездействия) органа, предоставляющего муниципальную услугу, а так же должностных лиц или муниципальных служащих.</w:t>
      </w:r>
    </w:p>
    <w:p w:rsidR="00D20C74" w:rsidRPr="00936A25" w:rsidRDefault="00D20C74" w:rsidP="00D20C74">
      <w:pPr>
        <w:widowControl w:val="0"/>
        <w:autoSpaceDE w:val="0"/>
        <w:autoSpaceDN w:val="0"/>
        <w:ind w:firstLine="709"/>
        <w:jc w:val="both"/>
        <w:textAlignment w:val="baseline"/>
        <w:rPr>
          <w:rFonts w:ascii="Arial" w:hAnsi="Arial" w:cs="Arial"/>
          <w:b/>
          <w:color w:val="000000"/>
          <w:kern w:val="3"/>
          <w:sz w:val="24"/>
          <w:szCs w:val="24"/>
          <w:lang w:eastAsia="en-US"/>
        </w:rPr>
      </w:pP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- нарушение срока предоставления муниципальной услуги;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муниципальными правовыми актами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>» для предоставления муниципальной услуги;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- отказ в приеме у заявителя документов, предоставление которых предусмотрено нормативными правовыми актами Российской Федерации, муниципальными правовыми актами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>» для предоставления муниципальной услуги;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36A25">
        <w:rPr>
          <w:rFonts w:ascii="Arial" w:hAnsi="Arial" w:cs="Arial"/>
          <w:color w:val="000000"/>
          <w:sz w:val="24"/>
          <w:szCs w:val="24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>»;</w:t>
      </w:r>
      <w:proofErr w:type="gramEnd"/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 муниципальными правовыми актами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>»;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36A25">
        <w:rPr>
          <w:rFonts w:ascii="Arial" w:hAnsi="Arial" w:cs="Arial"/>
          <w:color w:val="000000"/>
          <w:sz w:val="24"/>
          <w:szCs w:val="24"/>
        </w:rPr>
        <w:lastRenderedPageBreak/>
        <w:t>-отказ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Российской Федерации срока таких исправлений.</w:t>
      </w:r>
      <w:proofErr w:type="gramEnd"/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5.3. Жалоба может быть направлена по почте, по электронной почте администрации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>», а также может быть принята при личном приеме от заявителя.</w:t>
      </w:r>
    </w:p>
    <w:p w:rsidR="00D20C74" w:rsidRPr="00D20C74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5.4. Жалоба подается в письменной форме на бумажном носителе, в электронной форме в администрацию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 xml:space="preserve">» по адресу: </w:t>
      </w:r>
      <w:proofErr w:type="gramStart"/>
      <w:r w:rsidRPr="00936A25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936A25">
        <w:rPr>
          <w:rFonts w:ascii="Arial" w:hAnsi="Arial" w:cs="Arial"/>
          <w:color w:val="000000"/>
          <w:sz w:val="24"/>
          <w:szCs w:val="24"/>
        </w:rPr>
        <w:t>.</w:t>
      </w:r>
      <w:r w:rsidR="00CA17A3">
        <w:rPr>
          <w:rFonts w:ascii="Arial" w:hAnsi="Arial" w:cs="Arial"/>
          <w:color w:val="000000"/>
          <w:sz w:val="24"/>
          <w:szCs w:val="24"/>
        </w:rPr>
        <w:t xml:space="preserve"> Казачье</w:t>
      </w:r>
      <w:r w:rsidRPr="00936A25">
        <w:rPr>
          <w:rFonts w:ascii="Arial" w:hAnsi="Arial" w:cs="Arial"/>
          <w:color w:val="000000"/>
          <w:sz w:val="24"/>
          <w:szCs w:val="24"/>
        </w:rPr>
        <w:t xml:space="preserve">, ул. </w:t>
      </w:r>
      <w:r w:rsidR="00CA17A3">
        <w:rPr>
          <w:rFonts w:ascii="Arial" w:hAnsi="Arial" w:cs="Arial"/>
          <w:color w:val="000000"/>
          <w:sz w:val="24"/>
          <w:szCs w:val="24"/>
        </w:rPr>
        <w:t>Мира 10</w:t>
      </w:r>
      <w:bookmarkStart w:id="0" w:name="_GoBack"/>
      <w:bookmarkEnd w:id="0"/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5.5. Жалобы на решения администрации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>» подаются главе администрации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>» либо в прокуратуру.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5.6. Жалоба должна содержать: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36A25">
        <w:rPr>
          <w:rFonts w:ascii="Arial" w:hAnsi="Arial" w:cs="Arial"/>
          <w:color w:val="000000"/>
          <w:sz w:val="24"/>
          <w:szCs w:val="24"/>
        </w:rPr>
        <w:t>-наименование администрации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>», предоставляющей муниципальную услугу, фамилию, имя, отчество должностного лица администрации МО</w:t>
      </w:r>
      <w:r>
        <w:rPr>
          <w:rFonts w:ascii="Arial" w:hAnsi="Arial" w:cs="Arial"/>
          <w:color w:val="000000"/>
          <w:sz w:val="24"/>
          <w:szCs w:val="24"/>
        </w:rPr>
        <w:t xml:space="preserve">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>», предоставляющего муниципальную услугу, решения и действия (бездействие) которого обжалуются;</w:t>
      </w:r>
      <w:proofErr w:type="gramEnd"/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36A25">
        <w:rPr>
          <w:rFonts w:ascii="Arial" w:hAnsi="Arial" w:cs="Arial"/>
          <w:color w:val="000000"/>
          <w:sz w:val="24"/>
          <w:szCs w:val="24"/>
        </w:rPr>
        <w:t>-фамилию,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-сведения об обжалуемых решениях и действиях (бездействии) администрации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>», предоставляющей муниципальную услугу, должностного лица администрации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>», предоставляющего муниципальную услугу;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-доводы, на основании которых заявитель не согласен с решением и действием (бездействием) администрации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>», предоставляющей муниципальную услугу, должностного лица администрации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>»,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При рассмотрении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5.7. </w:t>
      </w:r>
      <w:proofErr w:type="gramStart"/>
      <w:r w:rsidRPr="00936A25">
        <w:rPr>
          <w:rFonts w:ascii="Arial" w:hAnsi="Arial" w:cs="Arial"/>
          <w:color w:val="000000"/>
          <w:sz w:val="24"/>
          <w:szCs w:val="24"/>
        </w:rPr>
        <w:t>Жалоба, поступившая в администрацию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>», подлежит рассмотрению должностным лицом администрации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>»,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936A25">
        <w:rPr>
          <w:rFonts w:ascii="Arial" w:hAnsi="Arial" w:cs="Arial"/>
          <w:color w:val="000000"/>
          <w:sz w:val="24"/>
          <w:szCs w:val="24"/>
        </w:rPr>
        <w:t xml:space="preserve"> ее регистрации.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Основания для приостановления рассмотрения жалобы отсутствуют.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5.8. По результатам рассмотрения жалобы должностное лицо администрации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>», принимает одно из следующих решений: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36A25">
        <w:rPr>
          <w:rFonts w:ascii="Arial" w:hAnsi="Arial" w:cs="Arial"/>
          <w:color w:val="000000"/>
          <w:sz w:val="24"/>
          <w:szCs w:val="24"/>
        </w:rPr>
        <w:t>-об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Крым, муниципальными правовыми актами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>», а также в иных формах;</w:t>
      </w:r>
      <w:proofErr w:type="gramEnd"/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lastRenderedPageBreak/>
        <w:t>-об отказе в удовлетворении жалобы.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>5.9. Не позднее дня, следующего за днем принятия решения, указанного в пункте 5.8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6A25">
        <w:rPr>
          <w:rFonts w:ascii="Arial" w:hAnsi="Arial" w:cs="Arial"/>
          <w:color w:val="000000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936A25">
        <w:rPr>
          <w:rFonts w:ascii="Arial" w:hAnsi="Arial" w:cs="Arial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36A25">
        <w:rPr>
          <w:rFonts w:ascii="Arial" w:hAnsi="Arial" w:cs="Arial"/>
          <w:color w:val="000000"/>
          <w:sz w:val="24"/>
          <w:szCs w:val="24"/>
        </w:rPr>
        <w:t xml:space="preserve"> или преступления должностное лицо администрации МО «</w:t>
      </w:r>
      <w:r w:rsidR="00CA17A3">
        <w:rPr>
          <w:rFonts w:ascii="Arial" w:hAnsi="Arial" w:cs="Arial"/>
          <w:color w:val="000000"/>
          <w:sz w:val="24"/>
          <w:szCs w:val="24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</w:rPr>
        <w:t>», наделенное полномочиями по рассмотрению жалоб, незамедлительно направляет имеющиеся материалы в органы прокуратуры.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Жалоба считается разрешенной, если рассмотрены все поставленные в ней вопросы, приняты необходимые меры и дан ответ (в пределах компетенции) по существу поставленных вопросов.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5.11. Заявитель вправе обжаловать решение по жалобе вышестоящим должностным лицам или в судебном порядке в соответствии с законодательством Российской Федерации.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5.12.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5.11. Информация о порядке подачи и рассмотрения жалобы на действия (бездействие) должностных лиц и муниципальных служащих Администрации</w:t>
      </w:r>
      <w:proofErr w:type="gramStart"/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 xml:space="preserve"> ответственных за оказание муниципальной услуги, а также принимаемые ими решения при предоставлении муниципальной услуги размещается на официальном сайте Администрации МО «</w:t>
      </w:r>
      <w:r w:rsidR="00CA17A3">
        <w:rPr>
          <w:rFonts w:ascii="Arial" w:hAnsi="Arial" w:cs="Arial"/>
          <w:color w:val="000000"/>
          <w:sz w:val="24"/>
          <w:szCs w:val="24"/>
          <w:lang w:eastAsia="ru-RU"/>
        </w:rPr>
        <w:t>Казачье</w:t>
      </w: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(</w:t>
      </w:r>
      <w:r w:rsidRPr="00936A25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936A25">
        <w:rPr>
          <w:rFonts w:ascii="Arial" w:hAnsi="Arial" w:cs="Arial"/>
          <w:color w:val="000000"/>
          <w:sz w:val="24"/>
          <w:szCs w:val="24"/>
          <w:lang w:val="en-US"/>
        </w:rPr>
        <w:t>kam</w:t>
      </w:r>
      <w:proofErr w:type="spellEnd"/>
      <w:r w:rsidRPr="00936A25">
        <w:rPr>
          <w:rFonts w:ascii="Arial" w:hAnsi="Arial" w:cs="Arial"/>
          <w:color w:val="000000"/>
          <w:sz w:val="24"/>
          <w:szCs w:val="24"/>
        </w:rPr>
        <w:t>/</w:t>
      </w:r>
      <w:r w:rsidRPr="00936A25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936A25">
        <w:rPr>
          <w:rFonts w:ascii="Arial" w:hAnsi="Arial" w:cs="Arial"/>
          <w:color w:val="000000"/>
          <w:sz w:val="24"/>
          <w:szCs w:val="24"/>
        </w:rPr>
        <w:t>://</w:t>
      </w:r>
      <w:proofErr w:type="spellStart"/>
      <w:r w:rsidRPr="00936A25">
        <w:rPr>
          <w:rFonts w:ascii="Arial" w:hAnsi="Arial" w:cs="Arial"/>
          <w:color w:val="000000"/>
          <w:sz w:val="24"/>
          <w:szCs w:val="24"/>
          <w:lang w:val="en-US"/>
        </w:rPr>
        <w:t>bohan</w:t>
      </w:r>
      <w:proofErr w:type="spellEnd"/>
      <w:r w:rsidRPr="00936A25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936A25">
        <w:rPr>
          <w:rFonts w:ascii="Arial" w:hAnsi="Arial" w:cs="Arial"/>
          <w:color w:val="000000"/>
          <w:sz w:val="24"/>
          <w:szCs w:val="24"/>
          <w:lang w:val="en-US"/>
        </w:rPr>
        <w:t>irkobl</w:t>
      </w:r>
      <w:proofErr w:type="spellEnd"/>
      <w:r w:rsidRPr="00936A25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936A25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936A25">
        <w:rPr>
          <w:rFonts w:ascii="Arial" w:hAnsi="Arial" w:cs="Arial"/>
          <w:color w:val="000000"/>
          <w:sz w:val="24"/>
          <w:szCs w:val="24"/>
        </w:rPr>
        <w:t>/</w:t>
      </w:r>
      <w:r w:rsidRPr="00936A25">
        <w:rPr>
          <w:rFonts w:ascii="Arial" w:hAnsi="Arial" w:cs="Arial"/>
          <w:color w:val="000000"/>
          <w:sz w:val="24"/>
          <w:szCs w:val="24"/>
          <w:lang w:val="en-US"/>
        </w:rPr>
        <w:t>sub</w:t>
      </w:r>
      <w:r w:rsidRPr="00936A25">
        <w:rPr>
          <w:rFonts w:ascii="Arial" w:hAnsi="Arial" w:cs="Arial"/>
          <w:color w:val="000000"/>
          <w:sz w:val="24"/>
          <w:szCs w:val="24"/>
          <w:lang w:eastAsia="ru-RU"/>
        </w:rPr>
        <w:t>) раздел «Муниципальные услуги», а также может быть сообщена заявителю в устной и (или) письменной форме.</w:t>
      </w:r>
    </w:p>
    <w:p w:rsidR="00D20C74" w:rsidRDefault="00D20C74" w:rsidP="00D20C74">
      <w:pPr>
        <w:ind w:left="4678"/>
        <w:jc w:val="both"/>
        <w:rPr>
          <w:rFonts w:ascii="Courier New" w:hAnsi="Courier New" w:cs="Courier New"/>
          <w:sz w:val="22"/>
          <w:szCs w:val="22"/>
        </w:rPr>
      </w:pPr>
    </w:p>
    <w:p w:rsidR="00D20C74" w:rsidRPr="00535A9F" w:rsidRDefault="00D20C74" w:rsidP="00D20C74">
      <w:pPr>
        <w:ind w:left="4678"/>
        <w:jc w:val="both"/>
        <w:rPr>
          <w:rFonts w:ascii="Courier New" w:hAnsi="Courier New" w:cs="Courier New"/>
          <w:sz w:val="22"/>
          <w:szCs w:val="22"/>
        </w:rPr>
      </w:pPr>
      <w:r w:rsidRPr="00535A9F">
        <w:rPr>
          <w:rFonts w:ascii="Courier New" w:hAnsi="Courier New" w:cs="Courier New"/>
          <w:sz w:val="22"/>
          <w:szCs w:val="22"/>
        </w:rPr>
        <w:t>Приложение №1</w:t>
      </w:r>
    </w:p>
    <w:p w:rsidR="00D20C74" w:rsidRPr="00535A9F" w:rsidRDefault="00D20C74" w:rsidP="00D20C74">
      <w:pPr>
        <w:ind w:left="4678"/>
        <w:jc w:val="both"/>
        <w:rPr>
          <w:rFonts w:ascii="Courier New" w:hAnsi="Courier New" w:cs="Courier New"/>
          <w:sz w:val="22"/>
          <w:szCs w:val="22"/>
        </w:rPr>
      </w:pPr>
      <w:r w:rsidRPr="00535A9F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D20C74" w:rsidRPr="00535A9F" w:rsidRDefault="00D20C74" w:rsidP="00D20C74">
      <w:pPr>
        <w:ind w:left="4678"/>
        <w:jc w:val="both"/>
        <w:rPr>
          <w:rFonts w:ascii="Courier New" w:hAnsi="Courier New" w:cs="Courier New"/>
          <w:sz w:val="22"/>
          <w:szCs w:val="22"/>
        </w:rPr>
      </w:pPr>
      <w:r w:rsidRPr="00535A9F">
        <w:rPr>
          <w:rFonts w:ascii="Courier New" w:hAnsi="Courier New" w:cs="Courier New"/>
          <w:sz w:val="22"/>
          <w:szCs w:val="22"/>
        </w:rPr>
        <w:t xml:space="preserve">"Принятие документов, а также выдача </w:t>
      </w:r>
    </w:p>
    <w:p w:rsidR="00D20C74" w:rsidRPr="00535A9F" w:rsidRDefault="00D20C74" w:rsidP="00D20C74">
      <w:pPr>
        <w:ind w:left="4678"/>
        <w:jc w:val="both"/>
        <w:rPr>
          <w:rFonts w:ascii="Courier New" w:hAnsi="Courier New" w:cs="Courier New"/>
          <w:sz w:val="22"/>
          <w:szCs w:val="22"/>
        </w:rPr>
      </w:pPr>
      <w:r w:rsidRPr="00535A9F">
        <w:rPr>
          <w:rFonts w:ascii="Courier New" w:hAnsi="Courier New" w:cs="Courier New"/>
          <w:sz w:val="22"/>
          <w:szCs w:val="22"/>
        </w:rPr>
        <w:t xml:space="preserve">решений о переводе или об отказе </w:t>
      </w:r>
      <w:proofErr w:type="gramStart"/>
      <w:r w:rsidRPr="00535A9F">
        <w:rPr>
          <w:rFonts w:ascii="Courier New" w:hAnsi="Courier New" w:cs="Courier New"/>
          <w:sz w:val="22"/>
          <w:szCs w:val="22"/>
        </w:rPr>
        <w:t>в</w:t>
      </w:r>
      <w:proofErr w:type="gramEnd"/>
      <w:r w:rsidRPr="00535A9F">
        <w:rPr>
          <w:rFonts w:ascii="Courier New" w:hAnsi="Courier New" w:cs="Courier New"/>
          <w:sz w:val="22"/>
          <w:szCs w:val="22"/>
        </w:rPr>
        <w:t xml:space="preserve"> </w:t>
      </w:r>
    </w:p>
    <w:p w:rsidR="00D20C74" w:rsidRPr="00535A9F" w:rsidRDefault="00D20C74" w:rsidP="00D20C74">
      <w:pPr>
        <w:ind w:left="4678"/>
        <w:jc w:val="both"/>
        <w:rPr>
          <w:rFonts w:ascii="Courier New" w:hAnsi="Courier New" w:cs="Courier New"/>
          <w:sz w:val="22"/>
          <w:szCs w:val="22"/>
        </w:rPr>
      </w:pPr>
      <w:r w:rsidRPr="00535A9F">
        <w:rPr>
          <w:rFonts w:ascii="Courier New" w:hAnsi="Courier New" w:cs="Courier New"/>
          <w:sz w:val="22"/>
          <w:szCs w:val="22"/>
        </w:rPr>
        <w:t xml:space="preserve">переводе жилого помещения в </w:t>
      </w:r>
      <w:proofErr w:type="gramStart"/>
      <w:r w:rsidRPr="00535A9F">
        <w:rPr>
          <w:rFonts w:ascii="Courier New" w:hAnsi="Courier New" w:cs="Courier New"/>
          <w:sz w:val="22"/>
          <w:szCs w:val="22"/>
        </w:rPr>
        <w:t>нежилое</w:t>
      </w:r>
      <w:proofErr w:type="gramEnd"/>
      <w:r w:rsidRPr="00535A9F">
        <w:rPr>
          <w:rFonts w:ascii="Courier New" w:hAnsi="Courier New" w:cs="Courier New"/>
          <w:sz w:val="22"/>
          <w:szCs w:val="22"/>
        </w:rPr>
        <w:t xml:space="preserve"> </w:t>
      </w:r>
    </w:p>
    <w:p w:rsidR="00D20C74" w:rsidRPr="00535A9F" w:rsidRDefault="00D20C74" w:rsidP="00D20C74">
      <w:pPr>
        <w:ind w:left="4678"/>
        <w:jc w:val="both"/>
        <w:rPr>
          <w:rFonts w:ascii="Courier New" w:hAnsi="Courier New" w:cs="Courier New"/>
          <w:sz w:val="22"/>
          <w:szCs w:val="22"/>
        </w:rPr>
      </w:pPr>
      <w:r w:rsidRPr="00535A9F">
        <w:rPr>
          <w:rFonts w:ascii="Courier New" w:hAnsi="Courier New" w:cs="Courier New"/>
          <w:sz w:val="22"/>
          <w:szCs w:val="22"/>
        </w:rPr>
        <w:t xml:space="preserve">или нежилого помещения в </w:t>
      </w:r>
      <w:proofErr w:type="gramStart"/>
      <w:r w:rsidRPr="00535A9F">
        <w:rPr>
          <w:rFonts w:ascii="Courier New" w:hAnsi="Courier New" w:cs="Courier New"/>
          <w:sz w:val="22"/>
          <w:szCs w:val="22"/>
        </w:rPr>
        <w:t>жилое</w:t>
      </w:r>
      <w:proofErr w:type="gramEnd"/>
      <w:r w:rsidRPr="00535A9F">
        <w:rPr>
          <w:rFonts w:ascii="Courier New" w:hAnsi="Courier New" w:cs="Courier New"/>
          <w:sz w:val="22"/>
          <w:szCs w:val="22"/>
        </w:rPr>
        <w:t xml:space="preserve"> </w:t>
      </w:r>
    </w:p>
    <w:p w:rsidR="00D20C74" w:rsidRPr="00535A9F" w:rsidRDefault="00D20C74" w:rsidP="00D20C74">
      <w:pPr>
        <w:ind w:left="4678"/>
        <w:jc w:val="both"/>
        <w:rPr>
          <w:rFonts w:ascii="Courier New" w:hAnsi="Courier New" w:cs="Courier New"/>
          <w:sz w:val="22"/>
          <w:szCs w:val="22"/>
        </w:rPr>
      </w:pPr>
      <w:r w:rsidRPr="00535A9F">
        <w:rPr>
          <w:rFonts w:ascii="Courier New" w:hAnsi="Courier New" w:cs="Courier New"/>
          <w:sz w:val="22"/>
          <w:szCs w:val="22"/>
        </w:rPr>
        <w:t>помещение "</w:t>
      </w:r>
    </w:p>
    <w:p w:rsidR="00D20C74" w:rsidRDefault="00D20C74" w:rsidP="00D20C74">
      <w:pPr>
        <w:ind w:left="4678"/>
        <w:jc w:val="both"/>
        <w:rPr>
          <w:rFonts w:ascii="Arial" w:hAnsi="Arial" w:cs="Arial"/>
          <w:sz w:val="24"/>
          <w:szCs w:val="24"/>
        </w:rPr>
      </w:pPr>
    </w:p>
    <w:p w:rsidR="00D20C74" w:rsidRPr="00936A25" w:rsidRDefault="00D20C74" w:rsidP="00D20C74">
      <w:pPr>
        <w:ind w:left="4678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Председателю МО «</w:t>
      </w:r>
      <w:r w:rsidR="00CA17A3">
        <w:rPr>
          <w:rFonts w:ascii="Arial" w:hAnsi="Arial" w:cs="Arial"/>
          <w:sz w:val="24"/>
          <w:szCs w:val="24"/>
        </w:rPr>
        <w:t>Казачье</w:t>
      </w:r>
      <w:r w:rsidRPr="00936A25">
        <w:rPr>
          <w:rFonts w:ascii="Arial" w:hAnsi="Arial" w:cs="Arial"/>
          <w:sz w:val="24"/>
          <w:szCs w:val="24"/>
        </w:rPr>
        <w:t xml:space="preserve">» - </w:t>
      </w:r>
      <w:proofErr w:type="spellStart"/>
      <w:r w:rsidRPr="00936A25">
        <w:rPr>
          <w:rFonts w:ascii="Arial" w:hAnsi="Arial" w:cs="Arial"/>
          <w:sz w:val="24"/>
          <w:szCs w:val="24"/>
        </w:rPr>
        <w:t>Зам</w:t>
      </w:r>
      <w:proofErr w:type="gramStart"/>
      <w:r w:rsidRPr="00936A25">
        <w:rPr>
          <w:rFonts w:ascii="Arial" w:hAnsi="Arial" w:cs="Arial"/>
          <w:sz w:val="24"/>
          <w:szCs w:val="24"/>
        </w:rPr>
        <w:t>.г</w:t>
      </w:r>
      <w:proofErr w:type="gramEnd"/>
      <w:r w:rsidRPr="00936A25">
        <w:rPr>
          <w:rFonts w:ascii="Arial" w:hAnsi="Arial" w:cs="Arial"/>
          <w:sz w:val="24"/>
          <w:szCs w:val="24"/>
        </w:rPr>
        <w:t>лавы</w:t>
      </w:r>
      <w:proofErr w:type="spellEnd"/>
      <w:r w:rsidRPr="00936A25">
        <w:rPr>
          <w:rFonts w:ascii="Arial" w:hAnsi="Arial" w:cs="Arial"/>
          <w:sz w:val="24"/>
          <w:szCs w:val="24"/>
        </w:rPr>
        <w:t xml:space="preserve"> администрации МО «</w:t>
      </w:r>
      <w:r w:rsidR="00CA17A3">
        <w:rPr>
          <w:rFonts w:ascii="Arial" w:hAnsi="Arial" w:cs="Arial"/>
          <w:sz w:val="24"/>
          <w:szCs w:val="24"/>
        </w:rPr>
        <w:t>Казачье</w:t>
      </w:r>
      <w:r w:rsidRPr="00936A25">
        <w:rPr>
          <w:rFonts w:ascii="Arial" w:hAnsi="Arial" w:cs="Arial"/>
          <w:sz w:val="24"/>
          <w:szCs w:val="24"/>
        </w:rPr>
        <w:t>»</w:t>
      </w:r>
    </w:p>
    <w:p w:rsidR="00D20C74" w:rsidRPr="00936A25" w:rsidRDefault="00D20C74" w:rsidP="00D20C74">
      <w:pPr>
        <w:ind w:left="4678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________________________________</w:t>
      </w:r>
    </w:p>
    <w:p w:rsidR="00D20C74" w:rsidRPr="00936A25" w:rsidRDefault="00D20C74" w:rsidP="00D20C74">
      <w:pPr>
        <w:ind w:left="4678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Ф.И.О. (наименование) заявителя</w:t>
      </w:r>
    </w:p>
    <w:p w:rsidR="00D20C74" w:rsidRPr="00936A25" w:rsidRDefault="00D20C74" w:rsidP="00D20C74">
      <w:pPr>
        <w:ind w:left="4678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_________________________________</w:t>
      </w:r>
    </w:p>
    <w:p w:rsidR="00D20C74" w:rsidRPr="00936A25" w:rsidRDefault="00D20C74" w:rsidP="00D20C74">
      <w:pPr>
        <w:ind w:left="4678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_________________________________</w:t>
      </w:r>
    </w:p>
    <w:p w:rsidR="00D20C74" w:rsidRPr="00936A25" w:rsidRDefault="00D20C74" w:rsidP="00D20C74">
      <w:pPr>
        <w:ind w:left="4678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зарегистрированног</w:t>
      </w:r>
      <w:proofErr w:type="gramStart"/>
      <w:r w:rsidRPr="00936A25">
        <w:rPr>
          <w:rFonts w:ascii="Arial" w:hAnsi="Arial" w:cs="Arial"/>
          <w:sz w:val="24"/>
          <w:szCs w:val="24"/>
        </w:rPr>
        <w:t>о(</w:t>
      </w:r>
      <w:proofErr w:type="gramEnd"/>
      <w:r w:rsidRPr="00936A25">
        <w:rPr>
          <w:rFonts w:ascii="Arial" w:hAnsi="Arial" w:cs="Arial"/>
          <w:sz w:val="24"/>
          <w:szCs w:val="24"/>
        </w:rPr>
        <w:t>ой) по месту жительства по адресу</w:t>
      </w:r>
    </w:p>
    <w:p w:rsidR="00D20C74" w:rsidRPr="00936A25" w:rsidRDefault="00D20C74" w:rsidP="00D20C74">
      <w:pPr>
        <w:ind w:left="4678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___________________________________</w:t>
      </w:r>
    </w:p>
    <w:p w:rsidR="00D20C74" w:rsidRPr="00936A25" w:rsidRDefault="00D20C74" w:rsidP="00D20C74">
      <w:pPr>
        <w:ind w:left="4678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контактный телефон (при наличии)</w:t>
      </w:r>
    </w:p>
    <w:p w:rsidR="00D20C74" w:rsidRPr="00936A25" w:rsidRDefault="00D20C74" w:rsidP="00D20C74">
      <w:pPr>
        <w:ind w:left="4678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___________________________________</w:t>
      </w:r>
    </w:p>
    <w:p w:rsidR="00D20C74" w:rsidRPr="00936A25" w:rsidRDefault="00D20C74" w:rsidP="00D20C74">
      <w:pPr>
        <w:ind w:left="4678"/>
        <w:jc w:val="both"/>
        <w:rPr>
          <w:rFonts w:ascii="Arial" w:hAnsi="Arial" w:cs="Arial"/>
          <w:sz w:val="24"/>
          <w:szCs w:val="24"/>
        </w:rPr>
      </w:pPr>
    </w:p>
    <w:p w:rsidR="00D20C74" w:rsidRPr="00936A25" w:rsidRDefault="00D20C74" w:rsidP="00D20C74">
      <w:pPr>
        <w:autoSpaceDE w:val="0"/>
        <w:ind w:left="3969"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ЗАЯВЛЕНИЕ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О ПЕРЕВОДЕ ЖИЛОГО ПОМЕЩЕНИЯ В НЕЖИЛОЕ ПОМЕЩЕНИЕ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И НЕЖИЛОГО ПОМЕЩЕНИЯ В ЖИЛОЕ ПОМЕЩЕНИЕ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lastRenderedPageBreak/>
        <w:t>от ______________________________________________________________________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(фамилия, имя, отчество)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Место нахождения переводимого помещения: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20C74" w:rsidRPr="00936A25" w:rsidRDefault="00D20C74" w:rsidP="00D20C7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36A25">
        <w:rPr>
          <w:rFonts w:ascii="Arial" w:hAnsi="Arial" w:cs="Arial"/>
          <w:sz w:val="24"/>
          <w:szCs w:val="24"/>
        </w:rPr>
        <w:t>Собственни</w:t>
      </w:r>
      <w:proofErr w:type="gramStart"/>
      <w:r w:rsidRPr="00936A25">
        <w:rPr>
          <w:rFonts w:ascii="Arial" w:hAnsi="Arial" w:cs="Arial"/>
          <w:sz w:val="24"/>
          <w:szCs w:val="24"/>
        </w:rPr>
        <w:t>к(</w:t>
      </w:r>
      <w:proofErr w:type="spellStart"/>
      <w:proofErr w:type="gramEnd"/>
      <w:r w:rsidRPr="00936A25">
        <w:rPr>
          <w:rFonts w:ascii="Arial" w:hAnsi="Arial" w:cs="Arial"/>
          <w:sz w:val="24"/>
          <w:szCs w:val="24"/>
        </w:rPr>
        <w:t>ки</w:t>
      </w:r>
      <w:proofErr w:type="spellEnd"/>
      <w:r w:rsidRPr="00936A25">
        <w:rPr>
          <w:rFonts w:ascii="Arial" w:hAnsi="Arial" w:cs="Arial"/>
          <w:sz w:val="24"/>
          <w:szCs w:val="24"/>
        </w:rPr>
        <w:t>) переводимого помещения:____________________________</w:t>
      </w:r>
    </w:p>
    <w:p w:rsidR="00D20C74" w:rsidRPr="00936A25" w:rsidRDefault="00D20C74" w:rsidP="00D20C7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 xml:space="preserve"> Прошу разрешить перевод жилого помещения в нежилое помещение, нежилого помещения в жилое помещение (ненужное зачеркнуть), занимаемого на основании 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(правоустанавливающий документ)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936A25">
        <w:rPr>
          <w:rFonts w:ascii="Arial" w:hAnsi="Arial" w:cs="Arial"/>
          <w:sz w:val="24"/>
          <w:szCs w:val="24"/>
        </w:rPr>
        <w:t>с</w:t>
      </w:r>
      <w:proofErr w:type="gramEnd"/>
      <w:r w:rsidRPr="00936A25">
        <w:rPr>
          <w:rFonts w:ascii="Arial" w:hAnsi="Arial" w:cs="Arial"/>
          <w:sz w:val="24"/>
          <w:szCs w:val="24"/>
        </w:rPr>
        <w:t xml:space="preserve">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(указать причину перевода)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 xml:space="preserve">с проведением переустройства и (или) перепланировки помещения согласно прилагаемому проекту ___________________________________________________________________ 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Срок производства ремонтно-строительных работ ____________________ мес.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 xml:space="preserve">Режим производства ремонтно-строительных работ с ______ </w:t>
      </w:r>
      <w:proofErr w:type="gramStart"/>
      <w:r w:rsidRPr="00936A25">
        <w:rPr>
          <w:rFonts w:ascii="Arial" w:hAnsi="Arial" w:cs="Arial"/>
          <w:sz w:val="24"/>
          <w:szCs w:val="24"/>
        </w:rPr>
        <w:t>по</w:t>
      </w:r>
      <w:proofErr w:type="gramEnd"/>
      <w:r w:rsidRPr="00936A25">
        <w:rPr>
          <w:rFonts w:ascii="Arial" w:hAnsi="Arial" w:cs="Arial"/>
          <w:sz w:val="24"/>
          <w:szCs w:val="24"/>
        </w:rPr>
        <w:t xml:space="preserve"> ______ часов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в ___________ дни.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 xml:space="preserve"> Обязуюс</w:t>
      </w:r>
      <w:proofErr w:type="gramStart"/>
      <w:r w:rsidRPr="00936A25">
        <w:rPr>
          <w:rFonts w:ascii="Arial" w:hAnsi="Arial" w:cs="Arial"/>
          <w:sz w:val="24"/>
          <w:szCs w:val="24"/>
        </w:rPr>
        <w:t>ь(</w:t>
      </w:r>
      <w:proofErr w:type="gramEnd"/>
      <w:r w:rsidRPr="00936A25">
        <w:rPr>
          <w:rFonts w:ascii="Arial" w:hAnsi="Arial" w:cs="Arial"/>
          <w:sz w:val="24"/>
          <w:szCs w:val="24"/>
        </w:rPr>
        <w:t>емся):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- осуществить ремонтно-строительные работы в соответствии с проектом (проектной документацией);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 xml:space="preserve">- обеспечить свободный доступ к месту проведения ремонтно-строительных работ представителей собственника (балансодержателя) жилищного фонда, членов межведомственной </w:t>
      </w:r>
      <w:proofErr w:type="gramStart"/>
      <w:r w:rsidRPr="00936A25">
        <w:rPr>
          <w:rFonts w:ascii="Arial" w:hAnsi="Arial" w:cs="Arial"/>
          <w:sz w:val="24"/>
          <w:szCs w:val="24"/>
        </w:rPr>
        <w:t>Комиссии администрации города Джанкоя Республики</w:t>
      </w:r>
      <w:proofErr w:type="gramEnd"/>
      <w:r w:rsidRPr="00936A25">
        <w:rPr>
          <w:rFonts w:ascii="Arial" w:hAnsi="Arial" w:cs="Arial"/>
          <w:sz w:val="24"/>
          <w:szCs w:val="24"/>
        </w:rPr>
        <w:t xml:space="preserve"> Крым для проверки хода работ;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- осуществить работы в установленные сроки и с соблюдением согласованного режима проведения работ.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Приложения: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1. Правоустанавливающи</w:t>
      </w:r>
      <w:proofErr w:type="gramStart"/>
      <w:r w:rsidRPr="00936A25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936A25">
        <w:rPr>
          <w:rFonts w:ascii="Arial" w:hAnsi="Arial" w:cs="Arial"/>
          <w:sz w:val="24"/>
          <w:szCs w:val="24"/>
        </w:rPr>
        <w:t>ие</w:t>
      </w:r>
      <w:proofErr w:type="spellEnd"/>
      <w:r w:rsidRPr="00936A25">
        <w:rPr>
          <w:rFonts w:ascii="Arial" w:hAnsi="Arial" w:cs="Arial"/>
          <w:sz w:val="24"/>
          <w:szCs w:val="24"/>
        </w:rPr>
        <w:t>) документ(ы).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2. Копия документа, удостоверяющего личность, или копии регистрационных документов юридического лица (организации).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3. Проект (проектная документация) переустройства и (или) перепланировки нежилого помещения на ____ листах.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 xml:space="preserve">4. Технический паспорт переустраиваемого и (или) </w:t>
      </w:r>
      <w:proofErr w:type="spellStart"/>
      <w:r w:rsidRPr="00936A25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936A25">
        <w:rPr>
          <w:rFonts w:ascii="Arial" w:hAnsi="Arial" w:cs="Arial"/>
          <w:sz w:val="24"/>
          <w:szCs w:val="24"/>
        </w:rPr>
        <w:t xml:space="preserve"> помещения на ____ листах.</w:t>
      </w:r>
    </w:p>
    <w:p w:rsidR="00D20C74" w:rsidRPr="00936A25" w:rsidRDefault="00D20C74" w:rsidP="00D20C7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5. Иные документы _________________________________________</w:t>
      </w:r>
    </w:p>
    <w:p w:rsidR="00D20C74" w:rsidRPr="00936A25" w:rsidRDefault="00D20C74" w:rsidP="00D20C74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20C74" w:rsidRPr="00936A25" w:rsidRDefault="00D20C74" w:rsidP="00D20C74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6A25">
        <w:rPr>
          <w:rFonts w:ascii="Arial" w:hAnsi="Arial" w:cs="Arial"/>
          <w:sz w:val="24"/>
          <w:szCs w:val="24"/>
          <w:lang w:eastAsia="ru-RU"/>
        </w:rPr>
        <w:lastRenderedPageBreak/>
        <w:t>Даю свое согласие администрации МО «</w:t>
      </w:r>
      <w:r w:rsidR="00CA17A3">
        <w:rPr>
          <w:rFonts w:ascii="Arial" w:hAnsi="Arial" w:cs="Arial"/>
          <w:sz w:val="24"/>
          <w:szCs w:val="24"/>
          <w:lang w:eastAsia="ru-RU"/>
        </w:rPr>
        <w:t>Казачье</w:t>
      </w:r>
      <w:r w:rsidRPr="00936A25">
        <w:rPr>
          <w:rFonts w:ascii="Arial" w:hAnsi="Arial" w:cs="Arial"/>
          <w:sz w:val="24"/>
          <w:szCs w:val="24"/>
          <w:lang w:eastAsia="ru-RU"/>
        </w:rPr>
        <w:t>» (его должностным лицам), в соответствии с Федеральным законом от 27 июля 2006 года N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рассмотрения заявления и прилагаемых документов по существу.</w:t>
      </w:r>
      <w:proofErr w:type="gramEnd"/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eastAsia="Calibri" w:hAnsi="Arial" w:cs="Arial"/>
          <w:sz w:val="24"/>
          <w:szCs w:val="24"/>
          <w:vertAlign w:val="superscript"/>
          <w:lang w:eastAsia="en-US"/>
        </w:rPr>
      </w:pPr>
      <w:r w:rsidRPr="00936A25">
        <w:rPr>
          <w:rFonts w:ascii="Arial" w:eastAsia="Calibri" w:hAnsi="Arial" w:cs="Arial"/>
          <w:sz w:val="24"/>
          <w:szCs w:val="24"/>
          <w:lang w:eastAsia="en-US"/>
        </w:rPr>
        <w:t>Заявитель:______________________</w:t>
      </w:r>
      <w:r w:rsidRPr="00936A25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36A25">
        <w:rPr>
          <w:rFonts w:ascii="Arial" w:eastAsia="Calibri" w:hAnsi="Arial" w:cs="Arial"/>
          <w:sz w:val="24"/>
          <w:szCs w:val="24"/>
          <w:lang w:eastAsia="en-US"/>
        </w:rPr>
        <w:t>_____________________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A25">
        <w:rPr>
          <w:rFonts w:ascii="Arial" w:eastAsia="Calibri" w:hAnsi="Arial" w:cs="Arial"/>
          <w:sz w:val="24"/>
          <w:szCs w:val="24"/>
          <w:lang w:eastAsia="en-US"/>
        </w:rPr>
        <w:t>Сведения, указанные в заявлении и представленные документы достоверны.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eastAsia="Calibri" w:hAnsi="Arial" w:cs="Arial"/>
          <w:sz w:val="24"/>
          <w:szCs w:val="24"/>
          <w:vertAlign w:val="superscript"/>
          <w:lang w:eastAsia="en-US"/>
        </w:rPr>
      </w:pPr>
      <w:r w:rsidRPr="00936A25">
        <w:rPr>
          <w:rFonts w:ascii="Arial" w:eastAsia="Calibri" w:hAnsi="Arial" w:cs="Arial"/>
          <w:sz w:val="24"/>
          <w:szCs w:val="24"/>
          <w:lang w:eastAsia="en-US"/>
        </w:rPr>
        <w:t>Заявитель:______________________</w:t>
      </w:r>
      <w:r w:rsidRPr="00936A25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36A25">
        <w:rPr>
          <w:rFonts w:ascii="Arial" w:eastAsia="Calibri" w:hAnsi="Arial" w:cs="Arial"/>
          <w:sz w:val="24"/>
          <w:szCs w:val="24"/>
          <w:lang w:eastAsia="en-US"/>
        </w:rPr>
        <w:t>_____________________</w:t>
      </w:r>
    </w:p>
    <w:p w:rsidR="00D20C74" w:rsidRDefault="00D20C74" w:rsidP="00D20C74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A25">
        <w:rPr>
          <w:rFonts w:ascii="Arial" w:hAnsi="Arial" w:cs="Arial"/>
          <w:sz w:val="24"/>
          <w:szCs w:val="24"/>
          <w:lang w:eastAsia="ru-RU"/>
        </w:rPr>
        <w:t>«____»_________ 20__ г.</w:t>
      </w:r>
    </w:p>
    <w:p w:rsidR="00D20C74" w:rsidRDefault="00D20C74" w:rsidP="00D20C74">
      <w:pPr>
        <w:suppressAutoHyphens w:val="0"/>
        <w:ind w:firstLine="709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0C74" w:rsidRPr="00535A9F" w:rsidRDefault="00D20C74" w:rsidP="00D20C74">
      <w:pPr>
        <w:suppressAutoHyphens w:val="0"/>
        <w:ind w:firstLine="709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535A9F">
        <w:rPr>
          <w:rFonts w:ascii="Courier New" w:hAnsi="Courier New" w:cs="Courier New"/>
          <w:sz w:val="22"/>
          <w:szCs w:val="22"/>
          <w:lang w:eastAsia="ru-RU"/>
        </w:rPr>
        <w:t>Приложение №2</w:t>
      </w:r>
    </w:p>
    <w:p w:rsidR="00D20C74" w:rsidRPr="00535A9F" w:rsidRDefault="00D20C74" w:rsidP="00D20C74">
      <w:pPr>
        <w:suppressAutoHyphens w:val="0"/>
        <w:ind w:firstLine="709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к административному регламенту</w:t>
      </w:r>
    </w:p>
    <w:p w:rsidR="00D20C74" w:rsidRDefault="00D20C74" w:rsidP="00D20C74">
      <w:pPr>
        <w:suppressAutoHyphens w:val="0"/>
        <w:ind w:firstLine="709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535A9F">
        <w:rPr>
          <w:rFonts w:ascii="Courier New" w:hAnsi="Courier New" w:cs="Courier New"/>
          <w:sz w:val="22"/>
          <w:szCs w:val="22"/>
          <w:lang w:eastAsia="ru-RU"/>
        </w:rPr>
        <w:t>"Принятие документов,</w:t>
      </w:r>
    </w:p>
    <w:p w:rsidR="00D20C74" w:rsidRDefault="00D20C74" w:rsidP="00D20C74">
      <w:pPr>
        <w:suppressAutoHyphens w:val="0"/>
        <w:ind w:firstLine="709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535A9F">
        <w:rPr>
          <w:rFonts w:ascii="Courier New" w:hAnsi="Courier New" w:cs="Courier New"/>
          <w:sz w:val="22"/>
          <w:szCs w:val="22"/>
          <w:lang w:eastAsia="ru-RU"/>
        </w:rPr>
        <w:t>а также выдача решений о</w:t>
      </w:r>
    </w:p>
    <w:p w:rsidR="00D20C74" w:rsidRDefault="00D20C74" w:rsidP="00D20C74">
      <w:pPr>
        <w:suppressAutoHyphens w:val="0"/>
        <w:ind w:firstLine="709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535A9F">
        <w:rPr>
          <w:rFonts w:ascii="Courier New" w:hAnsi="Courier New" w:cs="Courier New"/>
          <w:sz w:val="22"/>
          <w:szCs w:val="22"/>
          <w:lang w:eastAsia="ru-RU"/>
        </w:rPr>
        <w:t>переводе</w:t>
      </w:r>
      <w:proofErr w:type="gramEnd"/>
      <w:r w:rsidRPr="00535A9F">
        <w:rPr>
          <w:rFonts w:ascii="Courier New" w:hAnsi="Courier New" w:cs="Courier New"/>
          <w:sz w:val="22"/>
          <w:szCs w:val="22"/>
          <w:lang w:eastAsia="ru-RU"/>
        </w:rPr>
        <w:t xml:space="preserve"> или об отказе в переводе</w:t>
      </w:r>
    </w:p>
    <w:p w:rsidR="00D20C74" w:rsidRDefault="00D20C74" w:rsidP="00D20C74">
      <w:pPr>
        <w:suppressAutoHyphens w:val="0"/>
        <w:ind w:firstLine="709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535A9F">
        <w:rPr>
          <w:rFonts w:ascii="Courier New" w:hAnsi="Courier New" w:cs="Courier New"/>
          <w:sz w:val="22"/>
          <w:szCs w:val="22"/>
          <w:lang w:eastAsia="ru-RU"/>
        </w:rPr>
        <w:t xml:space="preserve">жилого помещения в </w:t>
      </w:r>
      <w:proofErr w:type="gramStart"/>
      <w:r w:rsidRPr="00535A9F">
        <w:rPr>
          <w:rFonts w:ascii="Courier New" w:hAnsi="Courier New" w:cs="Courier New"/>
          <w:sz w:val="22"/>
          <w:szCs w:val="22"/>
          <w:lang w:eastAsia="ru-RU"/>
        </w:rPr>
        <w:t>нежилое</w:t>
      </w:r>
      <w:proofErr w:type="gramEnd"/>
      <w:r w:rsidRPr="00535A9F">
        <w:rPr>
          <w:rFonts w:ascii="Courier New" w:hAnsi="Courier New" w:cs="Courier New"/>
          <w:sz w:val="22"/>
          <w:szCs w:val="22"/>
          <w:lang w:eastAsia="ru-RU"/>
        </w:rPr>
        <w:t xml:space="preserve"> или</w:t>
      </w:r>
    </w:p>
    <w:p w:rsidR="00D20C74" w:rsidRPr="00535A9F" w:rsidRDefault="00D20C74" w:rsidP="00D20C74">
      <w:pPr>
        <w:suppressAutoHyphens w:val="0"/>
        <w:ind w:firstLine="709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нежилого помещения в </w:t>
      </w:r>
      <w:proofErr w:type="gramStart"/>
      <w:r>
        <w:rPr>
          <w:rFonts w:ascii="Courier New" w:hAnsi="Courier New" w:cs="Courier New"/>
          <w:sz w:val="22"/>
          <w:szCs w:val="22"/>
          <w:lang w:eastAsia="ru-RU"/>
        </w:rPr>
        <w:t>жилое</w:t>
      </w:r>
      <w:proofErr w:type="gramEnd"/>
    </w:p>
    <w:p w:rsidR="00D20C74" w:rsidRPr="00535A9F" w:rsidRDefault="00D20C74" w:rsidP="00D20C74">
      <w:pPr>
        <w:suppressAutoHyphens w:val="0"/>
        <w:ind w:firstLine="709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помещение</w:t>
      </w:r>
      <w:r w:rsidRPr="00535A9F">
        <w:rPr>
          <w:rFonts w:ascii="Courier New" w:hAnsi="Courier New" w:cs="Courier New"/>
          <w:sz w:val="22"/>
          <w:szCs w:val="22"/>
          <w:lang w:eastAsia="ru-RU"/>
        </w:rPr>
        <w:t>"</w:t>
      </w:r>
    </w:p>
    <w:p w:rsidR="00D20C74" w:rsidRDefault="00D20C74" w:rsidP="00D20C74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20C74" w:rsidRPr="00936A25" w:rsidRDefault="00D20C74" w:rsidP="00D20C74">
      <w:pPr>
        <w:widowControl w:val="0"/>
        <w:suppressAutoHyphens w:val="0"/>
        <w:autoSpaceDE w:val="0"/>
        <w:autoSpaceDN w:val="0"/>
        <w:adjustRightInd w:val="0"/>
        <w:ind w:left="4247"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936A25">
        <w:rPr>
          <w:rFonts w:ascii="Arial" w:hAnsi="Arial" w:cs="Arial"/>
          <w:b/>
          <w:sz w:val="24"/>
          <w:szCs w:val="24"/>
          <w:lang w:eastAsia="en-US"/>
        </w:rPr>
        <w:t>ФОРМА</w:t>
      </w:r>
    </w:p>
    <w:p w:rsidR="00D20C74" w:rsidRPr="00936A25" w:rsidRDefault="00D20C74" w:rsidP="00D20C7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D20C74" w:rsidRPr="00936A25" w:rsidRDefault="00D20C74" w:rsidP="00D20C74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36A25">
        <w:rPr>
          <w:rFonts w:ascii="Arial" w:hAnsi="Arial" w:cs="Arial"/>
          <w:b/>
          <w:sz w:val="24"/>
          <w:szCs w:val="24"/>
          <w:lang w:eastAsia="en-US"/>
        </w:rPr>
        <w:t>УВЕДОМЛЕНИЯ О ПЕРЕВОДЕ (ОТКАЗЕ В ПЕРЕВОДЕ) ЖИЛОГО (НЕЖИЛОГО) ПОМЕЩЕНИЯ В НЕЖИЛОЕ (ЖИЛОЕ) ПОМЕЩЕНИЕ</w:t>
      </w:r>
    </w:p>
    <w:p w:rsidR="00D20C74" w:rsidRPr="00936A25" w:rsidRDefault="00D20C74" w:rsidP="00D20C74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20C74" w:rsidRPr="00936A25" w:rsidRDefault="00D20C74" w:rsidP="00D20C74">
      <w:pPr>
        <w:ind w:left="4678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Председателю МО «</w:t>
      </w:r>
      <w:r w:rsidR="00CA17A3">
        <w:rPr>
          <w:rFonts w:ascii="Arial" w:hAnsi="Arial" w:cs="Arial"/>
          <w:sz w:val="24"/>
          <w:szCs w:val="24"/>
        </w:rPr>
        <w:t>Казачье</w:t>
      </w:r>
      <w:r w:rsidRPr="00936A25">
        <w:rPr>
          <w:rFonts w:ascii="Arial" w:hAnsi="Arial" w:cs="Arial"/>
          <w:sz w:val="24"/>
          <w:szCs w:val="24"/>
        </w:rPr>
        <w:t xml:space="preserve">» - </w:t>
      </w:r>
      <w:proofErr w:type="spellStart"/>
      <w:r w:rsidRPr="00936A25">
        <w:rPr>
          <w:rFonts w:ascii="Arial" w:hAnsi="Arial" w:cs="Arial"/>
          <w:sz w:val="24"/>
          <w:szCs w:val="24"/>
        </w:rPr>
        <w:t>Зам</w:t>
      </w:r>
      <w:proofErr w:type="gramStart"/>
      <w:r w:rsidRPr="00936A25">
        <w:rPr>
          <w:rFonts w:ascii="Arial" w:hAnsi="Arial" w:cs="Arial"/>
          <w:sz w:val="24"/>
          <w:szCs w:val="24"/>
        </w:rPr>
        <w:t>.г</w:t>
      </w:r>
      <w:proofErr w:type="gramEnd"/>
      <w:r w:rsidRPr="00936A25">
        <w:rPr>
          <w:rFonts w:ascii="Arial" w:hAnsi="Arial" w:cs="Arial"/>
          <w:sz w:val="24"/>
          <w:szCs w:val="24"/>
        </w:rPr>
        <w:t>лавы</w:t>
      </w:r>
      <w:proofErr w:type="spellEnd"/>
      <w:r w:rsidRPr="00936A25">
        <w:rPr>
          <w:rFonts w:ascii="Arial" w:hAnsi="Arial" w:cs="Arial"/>
          <w:sz w:val="24"/>
          <w:szCs w:val="24"/>
        </w:rPr>
        <w:t xml:space="preserve"> администрации МО «</w:t>
      </w:r>
      <w:r w:rsidR="00CA17A3">
        <w:rPr>
          <w:rFonts w:ascii="Arial" w:hAnsi="Arial" w:cs="Arial"/>
          <w:sz w:val="24"/>
          <w:szCs w:val="24"/>
        </w:rPr>
        <w:t>Казачье</w:t>
      </w:r>
      <w:r w:rsidRPr="00936A25">
        <w:rPr>
          <w:rFonts w:ascii="Arial" w:hAnsi="Arial" w:cs="Arial"/>
          <w:sz w:val="24"/>
          <w:szCs w:val="24"/>
        </w:rPr>
        <w:t>»</w:t>
      </w:r>
    </w:p>
    <w:p w:rsidR="00D20C74" w:rsidRPr="00936A25" w:rsidRDefault="00D20C74" w:rsidP="00D20C74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D20C74" w:rsidRPr="00936A25" w:rsidRDefault="00D20C74" w:rsidP="00D20C74">
      <w:pPr>
        <w:ind w:left="4820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________________________________</w:t>
      </w:r>
    </w:p>
    <w:p w:rsidR="00D20C74" w:rsidRPr="00936A25" w:rsidRDefault="00D20C74" w:rsidP="00D20C74">
      <w:pPr>
        <w:ind w:left="4820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Ф.И.О. (наименование) заявителя</w:t>
      </w:r>
    </w:p>
    <w:p w:rsidR="00D20C74" w:rsidRPr="00936A25" w:rsidRDefault="00D20C74" w:rsidP="00D20C74">
      <w:pPr>
        <w:ind w:left="4820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_________________________________</w:t>
      </w:r>
    </w:p>
    <w:p w:rsidR="00D20C74" w:rsidRPr="00936A25" w:rsidRDefault="00D20C74" w:rsidP="00D20C74">
      <w:pPr>
        <w:ind w:left="4820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_________________________________</w:t>
      </w:r>
    </w:p>
    <w:p w:rsidR="00D20C74" w:rsidRPr="00936A25" w:rsidRDefault="00D20C74" w:rsidP="00D20C74">
      <w:pPr>
        <w:ind w:left="4820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зарегистрированног</w:t>
      </w:r>
      <w:proofErr w:type="gramStart"/>
      <w:r w:rsidRPr="00936A25">
        <w:rPr>
          <w:rFonts w:ascii="Arial" w:hAnsi="Arial" w:cs="Arial"/>
          <w:sz w:val="24"/>
          <w:szCs w:val="24"/>
        </w:rPr>
        <w:t>о(</w:t>
      </w:r>
      <w:proofErr w:type="gramEnd"/>
      <w:r w:rsidRPr="00936A25">
        <w:rPr>
          <w:rFonts w:ascii="Arial" w:hAnsi="Arial" w:cs="Arial"/>
          <w:sz w:val="24"/>
          <w:szCs w:val="24"/>
        </w:rPr>
        <w:t>ой) по месту жительства по адресу</w:t>
      </w:r>
    </w:p>
    <w:p w:rsidR="00D20C74" w:rsidRPr="00936A25" w:rsidRDefault="00D20C74" w:rsidP="00D20C74">
      <w:pPr>
        <w:ind w:left="4820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_________________________________</w:t>
      </w:r>
    </w:p>
    <w:p w:rsidR="00D20C74" w:rsidRPr="00936A25" w:rsidRDefault="00D20C74" w:rsidP="00D20C74">
      <w:pPr>
        <w:ind w:left="4820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_________________________________</w:t>
      </w:r>
    </w:p>
    <w:p w:rsidR="00D20C74" w:rsidRPr="00936A25" w:rsidRDefault="00D20C74" w:rsidP="00D20C74">
      <w:pPr>
        <w:ind w:left="4820"/>
        <w:jc w:val="both"/>
        <w:rPr>
          <w:rFonts w:ascii="Arial" w:hAnsi="Arial" w:cs="Arial"/>
          <w:sz w:val="24"/>
          <w:szCs w:val="24"/>
        </w:rPr>
      </w:pPr>
      <w:r w:rsidRPr="00936A25">
        <w:rPr>
          <w:rFonts w:ascii="Arial" w:hAnsi="Arial" w:cs="Arial"/>
          <w:sz w:val="24"/>
          <w:szCs w:val="24"/>
        </w:rPr>
        <w:t>контактный телефон (при наличии)</w:t>
      </w:r>
    </w:p>
    <w:p w:rsidR="00D20C74" w:rsidRPr="00936A25" w:rsidRDefault="00D20C74" w:rsidP="00D20C74">
      <w:pPr>
        <w:widowControl w:val="0"/>
        <w:suppressAutoHyphens w:val="0"/>
        <w:autoSpaceDE w:val="0"/>
        <w:autoSpaceDN w:val="0"/>
        <w:adjustRightInd w:val="0"/>
        <w:ind w:left="4820"/>
        <w:jc w:val="both"/>
        <w:rPr>
          <w:rFonts w:ascii="Arial" w:hAnsi="Arial" w:cs="Arial"/>
          <w:sz w:val="24"/>
          <w:szCs w:val="24"/>
          <w:lang w:eastAsia="en-US"/>
        </w:rPr>
      </w:pPr>
      <w:r w:rsidRPr="00936A25">
        <w:rPr>
          <w:rFonts w:ascii="Arial" w:hAnsi="Arial" w:cs="Arial"/>
          <w:sz w:val="24"/>
          <w:szCs w:val="24"/>
        </w:rPr>
        <w:t>________________________________</w:t>
      </w:r>
    </w:p>
    <w:p w:rsidR="00D20C74" w:rsidRPr="00936A25" w:rsidRDefault="00D20C74" w:rsidP="00D20C74">
      <w:pPr>
        <w:suppressAutoHyphens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20C74" w:rsidRPr="00936A25" w:rsidRDefault="00D20C74" w:rsidP="00D20C74">
      <w:pPr>
        <w:suppressAutoHyphens w:val="0"/>
        <w:ind w:left="2124" w:firstLine="709"/>
        <w:jc w:val="center"/>
        <w:rPr>
          <w:rFonts w:ascii="Arial" w:hAnsi="Arial" w:cs="Arial"/>
          <w:b/>
          <w:bCs/>
          <w:caps/>
          <w:spacing w:val="60"/>
          <w:sz w:val="24"/>
          <w:szCs w:val="24"/>
          <w:lang w:eastAsia="en-US"/>
        </w:rPr>
      </w:pPr>
      <w:r w:rsidRPr="00936A25">
        <w:rPr>
          <w:rFonts w:ascii="Arial" w:hAnsi="Arial" w:cs="Arial"/>
          <w:b/>
          <w:bCs/>
          <w:caps/>
          <w:spacing w:val="60"/>
          <w:sz w:val="24"/>
          <w:szCs w:val="24"/>
          <w:lang w:eastAsia="en-US"/>
        </w:rPr>
        <w:t>Уведомление</w:t>
      </w:r>
    </w:p>
    <w:p w:rsidR="00D20C74" w:rsidRPr="00936A25" w:rsidRDefault="00D20C74" w:rsidP="00D20C74">
      <w:pPr>
        <w:suppressAutoHyphens w:val="0"/>
        <w:ind w:left="42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936A25">
        <w:rPr>
          <w:rFonts w:ascii="Arial" w:hAnsi="Arial" w:cs="Arial"/>
          <w:b/>
          <w:bCs/>
          <w:sz w:val="24"/>
          <w:szCs w:val="24"/>
          <w:lang w:eastAsia="en-US"/>
        </w:rPr>
        <w:t>о переводе (отказе в переводе) жилого (нежилого) помещения в нежилое (жилое) помещение</w:t>
      </w:r>
    </w:p>
    <w:p w:rsidR="00D20C74" w:rsidRPr="00936A25" w:rsidRDefault="00D20C74" w:rsidP="00D20C74">
      <w:pPr>
        <w:suppressAutoHyphens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3"/>
        <w:gridCol w:w="101"/>
      </w:tblGrid>
      <w:tr w:rsidR="00D20C74" w:rsidRPr="00936A25" w:rsidTr="002545AA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20C74" w:rsidRPr="00936A25" w:rsidTr="002545AA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936A25">
              <w:rPr>
                <w:rFonts w:ascii="Arial" w:hAnsi="Arial" w:cs="Arial"/>
                <w:sz w:val="24"/>
                <w:szCs w:val="24"/>
                <w:lang w:eastAsia="en-US"/>
              </w:rPr>
              <w:t>(полное наименование органа местного самоуправления,</w:t>
            </w:r>
            <w:proofErr w:type="gramEnd"/>
          </w:p>
        </w:tc>
      </w:tr>
      <w:tr w:rsidR="00D20C74" w:rsidRPr="00D20C74" w:rsidTr="002545AA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D20C74" w:rsidRPr="00D20C74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20C74" w:rsidRPr="00936A25" w:rsidTr="002545AA">
        <w:tc>
          <w:tcPr>
            <w:tcW w:w="9533" w:type="dxa"/>
            <w:tcBorders>
              <w:top w:val="single" w:sz="4" w:space="0" w:color="auto"/>
            </w:tcBorders>
            <w:shd w:val="clear" w:color="auto" w:fill="auto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осуществляющего</w:t>
            </w:r>
            <w:proofErr w:type="spellEnd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перевод</w:t>
            </w:r>
            <w:proofErr w:type="spellEnd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помещения</w:t>
            </w:r>
            <w:proofErr w:type="spellEnd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05" w:type="dxa"/>
            <w:shd w:val="clear" w:color="auto" w:fill="auto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936A25">
        <w:rPr>
          <w:rFonts w:ascii="Arial" w:hAnsi="Arial" w:cs="Arial"/>
          <w:sz w:val="24"/>
          <w:szCs w:val="24"/>
          <w:lang w:eastAsia="en-US"/>
        </w:rPr>
        <w:lastRenderedPageBreak/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</w:t>
      </w:r>
      <w:r w:rsidRPr="00936A25">
        <w:rPr>
          <w:rFonts w:ascii="Arial" w:hAnsi="Arial" w:cs="Arial"/>
          <w:sz w:val="24"/>
          <w:szCs w:val="24"/>
          <w:lang w:val="en-US" w:eastAsia="en-US"/>
        </w:rPr>
        <w:t>__________ </w:t>
      </w:r>
      <w:proofErr w:type="spellStart"/>
      <w:r w:rsidRPr="00936A25">
        <w:rPr>
          <w:rFonts w:ascii="Arial" w:hAnsi="Arial" w:cs="Arial"/>
          <w:sz w:val="24"/>
          <w:szCs w:val="24"/>
          <w:lang w:val="en-US" w:eastAsia="en-US"/>
        </w:rPr>
        <w:t>кв</w:t>
      </w:r>
      <w:proofErr w:type="spellEnd"/>
      <w:r w:rsidRPr="00936A25">
        <w:rPr>
          <w:rFonts w:ascii="Arial" w:hAnsi="Arial" w:cs="Arial"/>
          <w:sz w:val="24"/>
          <w:szCs w:val="24"/>
          <w:lang w:val="en-US" w:eastAsia="en-US"/>
        </w:rPr>
        <w:t xml:space="preserve">. м, </w:t>
      </w:r>
      <w:proofErr w:type="spellStart"/>
      <w:r w:rsidRPr="00936A25">
        <w:rPr>
          <w:rFonts w:ascii="Arial" w:hAnsi="Arial" w:cs="Arial"/>
          <w:sz w:val="24"/>
          <w:szCs w:val="24"/>
          <w:lang w:val="en-US" w:eastAsia="en-US"/>
        </w:rPr>
        <w:t>находящегося</w:t>
      </w:r>
      <w:proofErr w:type="spellEnd"/>
      <w:r w:rsidRPr="00936A25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936A25">
        <w:rPr>
          <w:rFonts w:ascii="Arial" w:hAnsi="Arial" w:cs="Arial"/>
          <w:sz w:val="24"/>
          <w:szCs w:val="24"/>
          <w:lang w:val="en-US" w:eastAsia="en-US"/>
        </w:rPr>
        <w:t>по</w:t>
      </w:r>
      <w:proofErr w:type="spellEnd"/>
      <w:r w:rsidRPr="00936A25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936A25">
        <w:rPr>
          <w:rFonts w:ascii="Arial" w:hAnsi="Arial" w:cs="Arial"/>
          <w:sz w:val="24"/>
          <w:szCs w:val="24"/>
          <w:lang w:val="en-US" w:eastAsia="en-US"/>
        </w:rPr>
        <w:t>адресу</w:t>
      </w:r>
      <w:proofErr w:type="spellEnd"/>
      <w:r w:rsidRPr="00936A25">
        <w:rPr>
          <w:rFonts w:ascii="Arial" w:hAnsi="Arial" w:cs="Arial"/>
          <w:sz w:val="24"/>
          <w:szCs w:val="24"/>
          <w:lang w:val="en-US" w:eastAsia="en-US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20C74" w:rsidRPr="00936A25" w:rsidTr="002545AA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20C74" w:rsidRPr="00936A25" w:rsidTr="002545AA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6A25">
              <w:rPr>
                <w:rFonts w:ascii="Arial" w:hAnsi="Arial" w:cs="Arial"/>
                <w:sz w:val="24"/>
                <w:szCs w:val="24"/>
                <w:lang w:eastAsia="en-US"/>
              </w:rPr>
              <w:t>(наименование городского или сельского поселения)</w:t>
            </w:r>
          </w:p>
        </w:tc>
      </w:tr>
      <w:tr w:rsidR="00D20C74" w:rsidRPr="00936A25" w:rsidTr="002545AA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20C74" w:rsidRPr="00936A25" w:rsidTr="002545AA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6A25">
              <w:rPr>
                <w:rFonts w:ascii="Arial" w:hAnsi="Arial" w:cs="Arial"/>
                <w:sz w:val="24"/>
                <w:szCs w:val="24"/>
                <w:lang w:eastAsia="en-US"/>
              </w:rPr>
              <w:t>(наименование улицы, площади, проспекта, бульвара, проезда и т. п.)</w:t>
            </w:r>
          </w:p>
        </w:tc>
      </w:tr>
    </w:tbl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1024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695"/>
        <w:gridCol w:w="779"/>
        <w:gridCol w:w="2613"/>
        <w:gridCol w:w="2419"/>
        <w:gridCol w:w="779"/>
        <w:gridCol w:w="1188"/>
        <w:gridCol w:w="779"/>
      </w:tblGrid>
      <w:tr w:rsidR="00D20C74" w:rsidRPr="00936A25" w:rsidTr="002545AA">
        <w:tc>
          <w:tcPr>
            <w:tcW w:w="993" w:type="dxa"/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36A2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дом</w:t>
            </w:r>
            <w:proofErr w:type="spellEnd"/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,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кв</w:t>
            </w:r>
            <w:proofErr w:type="spellEnd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,</w:t>
            </w:r>
          </w:p>
        </w:tc>
      </w:tr>
      <w:tr w:rsidR="00D20C74" w:rsidRPr="00936A25" w:rsidTr="002545AA">
        <w:tc>
          <w:tcPr>
            <w:tcW w:w="993" w:type="dxa"/>
            <w:shd w:val="clear" w:color="auto" w:fill="auto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779" w:type="dxa"/>
            <w:shd w:val="clear" w:color="auto" w:fill="auto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  <w:shd w:val="clear" w:color="auto" w:fill="auto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ненужное</w:t>
            </w:r>
            <w:proofErr w:type="spellEnd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зачерк</w:t>
            </w:r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нуть</w:t>
            </w:r>
            <w:proofErr w:type="spellEnd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779" w:type="dxa"/>
            <w:shd w:val="clear" w:color="auto" w:fill="auto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779" w:type="dxa"/>
            <w:shd w:val="clear" w:color="auto" w:fill="auto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spacing w:val="4"/>
          <w:sz w:val="24"/>
          <w:szCs w:val="24"/>
          <w:lang w:eastAsia="en-US"/>
        </w:rPr>
      </w:pPr>
      <w:r w:rsidRPr="00936A25">
        <w:rPr>
          <w:rFonts w:ascii="Arial" w:hAnsi="Arial" w:cs="Arial"/>
          <w:spacing w:val="4"/>
          <w:sz w:val="24"/>
          <w:szCs w:val="24"/>
          <w:u w:val="single"/>
          <w:lang w:eastAsia="en-US"/>
        </w:rPr>
        <w:t>из жилого (нежилого) в нежилое (жилое)</w:t>
      </w:r>
      <w:r w:rsidRPr="00936A25">
        <w:rPr>
          <w:rFonts w:ascii="Arial" w:hAnsi="Arial" w:cs="Arial"/>
          <w:spacing w:val="4"/>
          <w:sz w:val="24"/>
          <w:szCs w:val="24"/>
          <w:lang w:eastAsia="en-US"/>
        </w:rPr>
        <w:t xml:space="preserve"> 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36A25">
        <w:rPr>
          <w:rFonts w:ascii="Arial" w:hAnsi="Arial" w:cs="Arial"/>
          <w:spacing w:val="4"/>
          <w:sz w:val="24"/>
          <w:szCs w:val="24"/>
          <w:lang w:eastAsia="en-US"/>
        </w:rPr>
        <w:t>в целях использования помещения в качестве</w:t>
      </w:r>
      <w:r w:rsidRPr="00936A25">
        <w:rPr>
          <w:rFonts w:ascii="Arial" w:hAnsi="Arial" w:cs="Arial"/>
          <w:sz w:val="24"/>
          <w:szCs w:val="24"/>
          <w:lang w:eastAsia="en-US"/>
        </w:rPr>
        <w:tab/>
        <w:t>(</w:t>
      </w:r>
      <w:proofErr w:type="gramStart"/>
      <w:r w:rsidRPr="00936A25">
        <w:rPr>
          <w:rFonts w:ascii="Arial" w:hAnsi="Arial" w:cs="Arial"/>
          <w:sz w:val="24"/>
          <w:szCs w:val="24"/>
          <w:lang w:eastAsia="en-US"/>
        </w:rPr>
        <w:t>ненужное</w:t>
      </w:r>
      <w:proofErr w:type="gramEnd"/>
      <w:r w:rsidRPr="00936A25">
        <w:rPr>
          <w:rFonts w:ascii="Arial" w:hAnsi="Arial" w:cs="Arial"/>
          <w:sz w:val="24"/>
          <w:szCs w:val="24"/>
          <w:lang w:eastAsia="en-US"/>
        </w:rPr>
        <w:t xml:space="preserve">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0"/>
        <w:gridCol w:w="104"/>
      </w:tblGrid>
      <w:tr w:rsidR="00D20C74" w:rsidRPr="00936A25" w:rsidTr="002545AA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20C74" w:rsidRPr="00936A25" w:rsidTr="002545AA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6A25">
              <w:rPr>
                <w:rFonts w:ascii="Arial" w:hAnsi="Arial" w:cs="Arial"/>
                <w:sz w:val="24"/>
                <w:szCs w:val="24"/>
                <w:lang w:eastAsia="en-US"/>
              </w:rPr>
              <w:t>(вид использования помещения в соответствии с заявлением о переводе)</w:t>
            </w:r>
          </w:p>
        </w:tc>
      </w:tr>
      <w:tr w:rsidR="00D20C74" w:rsidRPr="00936A25" w:rsidTr="002545AA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,</w:t>
            </w:r>
          </w:p>
        </w:tc>
      </w:tr>
    </w:tbl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val="en-US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164"/>
        <w:gridCol w:w="201"/>
      </w:tblGrid>
      <w:tr w:rsidR="00D20C74" w:rsidRPr="00936A25" w:rsidTr="002545AA">
        <w:tc>
          <w:tcPr>
            <w:tcW w:w="994" w:type="dxa"/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0C74" w:rsidRPr="00936A25" w:rsidRDefault="00D20C74" w:rsidP="002545AA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РЕШИЛ (</w:t>
            </w:r>
          </w:p>
        </w:tc>
        <w:tc>
          <w:tcPr>
            <w:tcW w:w="8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):</w:t>
            </w:r>
          </w:p>
        </w:tc>
      </w:tr>
      <w:tr w:rsidR="00D20C74" w:rsidRPr="00936A25" w:rsidTr="002545AA">
        <w:tc>
          <w:tcPr>
            <w:tcW w:w="994" w:type="dxa"/>
            <w:shd w:val="clear" w:color="auto" w:fill="auto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  <w:shd w:val="clear" w:color="auto" w:fill="auto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6A25">
              <w:rPr>
                <w:rFonts w:ascii="Arial" w:hAnsi="Arial" w:cs="Arial"/>
                <w:sz w:val="24"/>
                <w:szCs w:val="24"/>
                <w:lang w:eastAsia="en-US"/>
              </w:rPr>
              <w:t>(наименование акта, дата его принятия и номер)</w:t>
            </w:r>
          </w:p>
        </w:tc>
        <w:tc>
          <w:tcPr>
            <w:tcW w:w="203" w:type="dxa"/>
            <w:shd w:val="clear" w:color="auto" w:fill="auto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36A25">
        <w:rPr>
          <w:rFonts w:ascii="Arial" w:hAnsi="Arial" w:cs="Arial"/>
          <w:sz w:val="24"/>
          <w:szCs w:val="24"/>
          <w:lang w:eastAsia="en-US"/>
        </w:rPr>
        <w:t>1. Помещение на основании приложенных к заявлению документов: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36A25">
        <w:rPr>
          <w:rFonts w:ascii="Arial" w:hAnsi="Arial" w:cs="Arial"/>
          <w:sz w:val="24"/>
          <w:szCs w:val="24"/>
          <w:lang w:eastAsia="en-US"/>
        </w:rPr>
        <w:t xml:space="preserve">а) перевести из </w:t>
      </w:r>
      <w:proofErr w:type="gramStart"/>
      <w:r w:rsidRPr="00936A25">
        <w:rPr>
          <w:rFonts w:ascii="Arial" w:hAnsi="Arial" w:cs="Arial"/>
          <w:sz w:val="24"/>
          <w:szCs w:val="24"/>
          <w:u w:val="single"/>
          <w:lang w:eastAsia="en-US"/>
        </w:rPr>
        <w:t>жилого</w:t>
      </w:r>
      <w:proofErr w:type="gramEnd"/>
      <w:r w:rsidRPr="00936A25">
        <w:rPr>
          <w:rFonts w:ascii="Arial" w:hAnsi="Arial" w:cs="Arial"/>
          <w:sz w:val="24"/>
          <w:szCs w:val="24"/>
          <w:u w:val="single"/>
          <w:lang w:eastAsia="en-US"/>
        </w:rPr>
        <w:t xml:space="preserve"> (нежилого) в нежилое (жилое)</w:t>
      </w:r>
      <w:r w:rsidRPr="00936A25">
        <w:rPr>
          <w:rFonts w:ascii="Arial" w:hAnsi="Arial" w:cs="Arial"/>
          <w:sz w:val="24"/>
          <w:szCs w:val="24"/>
          <w:lang w:eastAsia="en-US"/>
        </w:rPr>
        <w:t xml:space="preserve"> без предварительных условий;</w:t>
      </w:r>
    </w:p>
    <w:p w:rsidR="00D20C74" w:rsidRPr="00936A25" w:rsidRDefault="00D20C74" w:rsidP="00D20C74">
      <w:pPr>
        <w:tabs>
          <w:tab w:val="center" w:pos="3819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36A25">
        <w:rPr>
          <w:rFonts w:ascii="Arial" w:hAnsi="Arial" w:cs="Arial"/>
          <w:sz w:val="24"/>
          <w:szCs w:val="24"/>
          <w:lang w:eastAsia="en-US"/>
        </w:rPr>
        <w:tab/>
        <w:t>(ненужное зачеркнуть)</w:t>
      </w: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36A25">
        <w:rPr>
          <w:rFonts w:ascii="Arial" w:hAnsi="Arial" w:cs="Arial"/>
          <w:sz w:val="24"/>
          <w:szCs w:val="24"/>
          <w:lang w:eastAsia="en-US"/>
        </w:rPr>
        <w:t>б)</w:t>
      </w:r>
      <w:r w:rsidRPr="00936A25">
        <w:rPr>
          <w:rFonts w:ascii="Arial" w:hAnsi="Arial" w:cs="Arial"/>
          <w:sz w:val="24"/>
          <w:szCs w:val="24"/>
          <w:lang w:val="en-US" w:eastAsia="en-US"/>
        </w:rPr>
        <w:t> </w:t>
      </w:r>
      <w:r w:rsidRPr="00936A25">
        <w:rPr>
          <w:rFonts w:ascii="Arial" w:hAnsi="Arial" w:cs="Arial"/>
          <w:sz w:val="24"/>
          <w:szCs w:val="24"/>
          <w:lang w:eastAsia="en-US"/>
        </w:rPr>
        <w:t xml:space="preserve">перевести из жилого (нежилого) в </w:t>
      </w:r>
      <w:proofErr w:type="gramStart"/>
      <w:r w:rsidRPr="00936A25">
        <w:rPr>
          <w:rFonts w:ascii="Arial" w:hAnsi="Arial" w:cs="Arial"/>
          <w:sz w:val="24"/>
          <w:szCs w:val="24"/>
          <w:lang w:eastAsia="en-US"/>
        </w:rPr>
        <w:t>нежилое</w:t>
      </w:r>
      <w:proofErr w:type="gramEnd"/>
      <w:r w:rsidRPr="00936A25">
        <w:rPr>
          <w:rFonts w:ascii="Arial" w:hAnsi="Arial" w:cs="Arial"/>
          <w:sz w:val="24"/>
          <w:szCs w:val="24"/>
          <w:lang w:eastAsia="en-US"/>
        </w:rPr>
        <w:t xml:space="preserve">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0"/>
        <w:gridCol w:w="104"/>
      </w:tblGrid>
      <w:tr w:rsidR="00D20C74" w:rsidRPr="00936A25" w:rsidTr="002545AA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20C74" w:rsidRPr="00936A25" w:rsidTr="002545AA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936A25">
              <w:rPr>
                <w:rFonts w:ascii="Arial" w:hAnsi="Arial" w:cs="Arial"/>
                <w:sz w:val="24"/>
                <w:szCs w:val="24"/>
                <w:lang w:eastAsia="en-US"/>
              </w:rPr>
              <w:t>(перечень работ по переустройству (перепланировке)</w:t>
            </w:r>
            <w:proofErr w:type="gramEnd"/>
          </w:p>
        </w:tc>
      </w:tr>
      <w:tr w:rsidR="00D20C74" w:rsidRPr="00936A25" w:rsidTr="002545AA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20C74" w:rsidRPr="00936A25" w:rsidTr="002545AA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6A25">
              <w:rPr>
                <w:rFonts w:ascii="Arial" w:hAnsi="Arial" w:cs="Arial"/>
                <w:sz w:val="24"/>
                <w:szCs w:val="24"/>
                <w:lang w:eastAsia="en-US"/>
              </w:rPr>
              <w:t>помещения или иных необходимых работ</w:t>
            </w:r>
          </w:p>
        </w:tc>
      </w:tr>
      <w:tr w:rsidR="00D20C74" w:rsidRPr="00936A25" w:rsidTr="002545AA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20C74" w:rsidRPr="00936A25" w:rsidTr="002545AA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6A25">
              <w:rPr>
                <w:rFonts w:ascii="Arial" w:hAnsi="Arial" w:cs="Arial"/>
                <w:sz w:val="24"/>
                <w:szCs w:val="24"/>
                <w:lang w:eastAsia="en-US"/>
              </w:rPr>
              <w:t>по ремонту, реконструкции, реставрации помещения)</w:t>
            </w:r>
          </w:p>
        </w:tc>
      </w:tr>
      <w:tr w:rsidR="00D20C74" w:rsidRPr="00936A25" w:rsidTr="002545AA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</w:tr>
    </w:tbl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spacing w:val="-4"/>
          <w:sz w:val="24"/>
          <w:szCs w:val="24"/>
          <w:lang w:val="en-US" w:eastAsia="en-US"/>
        </w:rPr>
      </w:pPr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spacing w:val="-4"/>
          <w:sz w:val="24"/>
          <w:szCs w:val="24"/>
          <w:lang w:eastAsia="en-US"/>
        </w:rPr>
      </w:pPr>
      <w:r w:rsidRPr="00936A25">
        <w:rPr>
          <w:rFonts w:ascii="Arial" w:hAnsi="Arial" w:cs="Arial"/>
          <w:spacing w:val="-4"/>
          <w:sz w:val="24"/>
          <w:szCs w:val="24"/>
          <w:lang w:eastAsia="en-US"/>
        </w:rPr>
        <w:t xml:space="preserve">2. Отказать в переводе указанного помещения из жилого (нежилого) в </w:t>
      </w:r>
      <w:proofErr w:type="gramStart"/>
      <w:r w:rsidRPr="00936A25">
        <w:rPr>
          <w:rFonts w:ascii="Arial" w:hAnsi="Arial" w:cs="Arial"/>
          <w:spacing w:val="-4"/>
          <w:sz w:val="24"/>
          <w:szCs w:val="24"/>
          <w:lang w:eastAsia="en-US"/>
        </w:rPr>
        <w:t>нежилое</w:t>
      </w:r>
      <w:proofErr w:type="gramEnd"/>
      <w:r w:rsidRPr="00936A25">
        <w:rPr>
          <w:rFonts w:ascii="Arial" w:hAnsi="Arial" w:cs="Arial"/>
          <w:spacing w:val="-4"/>
          <w:sz w:val="24"/>
          <w:szCs w:val="24"/>
          <w:lang w:eastAsia="en-US"/>
        </w:rPr>
        <w:t xml:space="preserve">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0"/>
        <w:gridCol w:w="279"/>
        <w:gridCol w:w="2299"/>
        <w:gridCol w:w="276"/>
        <w:gridCol w:w="3460"/>
      </w:tblGrid>
      <w:tr w:rsidR="00D20C74" w:rsidRPr="00936A25" w:rsidTr="002545AA">
        <w:tc>
          <w:tcPr>
            <w:tcW w:w="963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20C74" w:rsidRPr="00936A25" w:rsidTr="002545AA">
        <w:tc>
          <w:tcPr>
            <w:tcW w:w="963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6A25">
              <w:rPr>
                <w:rFonts w:ascii="Arial" w:hAnsi="Arial" w:cs="Arial"/>
                <w:sz w:val="24"/>
                <w:szCs w:val="24"/>
                <w:lang w:eastAsia="en-US"/>
              </w:rPr>
              <w:t>(основани</w:t>
            </w:r>
            <w:proofErr w:type="gramStart"/>
            <w:r w:rsidRPr="00936A25">
              <w:rPr>
                <w:rFonts w:ascii="Arial" w:hAnsi="Arial" w:cs="Arial"/>
                <w:sz w:val="24"/>
                <w:szCs w:val="24"/>
                <w:lang w:eastAsia="en-US"/>
              </w:rPr>
              <w:t>е(</w:t>
            </w:r>
            <w:proofErr w:type="gramEnd"/>
            <w:r w:rsidRPr="00936A25">
              <w:rPr>
                <w:rFonts w:ascii="Arial" w:hAnsi="Arial" w:cs="Arial"/>
                <w:sz w:val="24"/>
                <w:szCs w:val="24"/>
                <w:lang w:eastAsia="en-US"/>
              </w:rPr>
              <w:t>я), установленное частью 1 статьи 24 Жилищного кодекса Российской Федерации)</w:t>
            </w:r>
          </w:p>
        </w:tc>
      </w:tr>
      <w:tr w:rsidR="00D20C74" w:rsidRPr="00936A25" w:rsidTr="002545AA">
        <w:tc>
          <w:tcPr>
            <w:tcW w:w="963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20C74" w:rsidRPr="00936A25" w:rsidTr="002545AA">
        <w:tc>
          <w:tcPr>
            <w:tcW w:w="963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20C74" w:rsidRPr="00936A25" w:rsidTr="002545AA"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20C74" w:rsidRPr="00936A25" w:rsidTr="002545AA">
        <w:tc>
          <w:tcPr>
            <w:tcW w:w="3122" w:type="dxa"/>
            <w:tcBorders>
              <w:top w:val="single" w:sz="4" w:space="0" w:color="auto"/>
            </w:tcBorders>
            <w:shd w:val="clear" w:color="auto" w:fill="auto"/>
          </w:tcPr>
          <w:p w:rsidR="00D20C74" w:rsidRPr="00936A25" w:rsidRDefault="00D20C74" w:rsidP="002545AA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должность</w:t>
            </w:r>
            <w:proofErr w:type="spellEnd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лица</w:t>
            </w:r>
            <w:proofErr w:type="spellEnd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подписавшего</w:t>
            </w:r>
            <w:proofErr w:type="spellEnd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уведомление</w:t>
            </w:r>
            <w:proofErr w:type="spellEnd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94" w:type="dxa"/>
            <w:shd w:val="clear" w:color="auto" w:fill="auto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подпись</w:t>
            </w:r>
            <w:proofErr w:type="spellEnd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91" w:type="dxa"/>
            <w:shd w:val="clear" w:color="auto" w:fill="auto"/>
          </w:tcPr>
          <w:p w:rsidR="00D20C74" w:rsidRPr="00936A25" w:rsidRDefault="00D20C74" w:rsidP="002545AA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auto"/>
          </w:tcPr>
          <w:p w:rsidR="00D20C74" w:rsidRPr="00936A25" w:rsidRDefault="00D20C74" w:rsidP="002545AA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расшифровка</w:t>
            </w:r>
            <w:proofErr w:type="spellEnd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подписи</w:t>
            </w:r>
            <w:proofErr w:type="spellEnd"/>
            <w:r w:rsidRPr="00936A25">
              <w:rPr>
                <w:rFonts w:ascii="Arial" w:hAnsi="Arial" w:cs="Arial"/>
                <w:sz w:val="24"/>
                <w:szCs w:val="24"/>
                <w:lang w:val="en-US" w:eastAsia="en-US"/>
              </w:rPr>
              <w:t>)</w:t>
            </w:r>
          </w:p>
        </w:tc>
      </w:tr>
    </w:tbl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val="en-US" w:eastAsia="en-US"/>
        </w:rPr>
      </w:pPr>
      <w:proofErr w:type="gramStart"/>
      <w:r w:rsidRPr="00936A25">
        <w:rPr>
          <w:rFonts w:ascii="Arial" w:hAnsi="Arial" w:cs="Arial"/>
          <w:sz w:val="24"/>
          <w:szCs w:val="24"/>
          <w:lang w:val="en-US" w:eastAsia="en-US"/>
        </w:rPr>
        <w:t>«___» ____________ 20__ г.</w:t>
      </w:r>
      <w:proofErr w:type="gramEnd"/>
    </w:p>
    <w:p w:rsidR="00D20C74" w:rsidRPr="00936A25" w:rsidRDefault="00D20C74" w:rsidP="00D20C74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936A25">
        <w:rPr>
          <w:rFonts w:ascii="Arial" w:hAnsi="Arial" w:cs="Arial"/>
          <w:sz w:val="24"/>
          <w:szCs w:val="24"/>
          <w:lang w:val="en-US" w:eastAsia="en-US"/>
        </w:rPr>
        <w:t>М. П.</w:t>
      </w:r>
    </w:p>
    <w:p w:rsidR="00521E89" w:rsidRDefault="00521E89"/>
    <w:sectPr w:rsidR="00521E89" w:rsidSect="002F3613">
      <w:footerReference w:type="even" r:id="rId12"/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06" w:rsidRDefault="00CA17A3" w:rsidP="0091619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3506" w:rsidRDefault="00CA17A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A4"/>
    <w:rsid w:val="003535A4"/>
    <w:rsid w:val="00521E89"/>
    <w:rsid w:val="00CA17A3"/>
    <w:rsid w:val="00D2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20C7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0C7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D20C74"/>
    <w:rPr>
      <w:color w:val="000080"/>
      <w:u w:val="single"/>
    </w:rPr>
  </w:style>
  <w:style w:type="character" w:customStyle="1" w:styleId="blk">
    <w:name w:val="blk"/>
    <w:rsid w:val="00D20C74"/>
    <w:rPr>
      <w:rFonts w:ascii="Times New Roman" w:hAnsi="Times New Roman" w:cs="Times New Roman" w:hint="default"/>
    </w:rPr>
  </w:style>
  <w:style w:type="paragraph" w:styleId="a4">
    <w:name w:val="footer"/>
    <w:basedOn w:val="a"/>
    <w:link w:val="a5"/>
    <w:rsid w:val="00D20C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D20C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D20C7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D20C7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ListParagraph">
    <w:name w:val="List Paragraph"/>
    <w:basedOn w:val="a"/>
    <w:rsid w:val="00D20C7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body">
    <w:name w:val="Text body"/>
    <w:basedOn w:val="a"/>
    <w:rsid w:val="00D20C74"/>
    <w:pPr>
      <w:widowControl w:val="0"/>
      <w:spacing w:after="120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styleId="a6">
    <w:name w:val="No Spacing"/>
    <w:uiPriority w:val="99"/>
    <w:qFormat/>
    <w:rsid w:val="00D20C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D20C74"/>
  </w:style>
  <w:style w:type="paragraph" w:styleId="a8">
    <w:name w:val="Normal (Web)"/>
    <w:basedOn w:val="a"/>
    <w:uiPriority w:val="99"/>
    <w:semiHidden/>
    <w:unhideWhenUsed/>
    <w:rsid w:val="00D20C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20C7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0C7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D20C74"/>
    <w:rPr>
      <w:color w:val="000080"/>
      <w:u w:val="single"/>
    </w:rPr>
  </w:style>
  <w:style w:type="character" w:customStyle="1" w:styleId="blk">
    <w:name w:val="blk"/>
    <w:rsid w:val="00D20C74"/>
    <w:rPr>
      <w:rFonts w:ascii="Times New Roman" w:hAnsi="Times New Roman" w:cs="Times New Roman" w:hint="default"/>
    </w:rPr>
  </w:style>
  <w:style w:type="paragraph" w:styleId="a4">
    <w:name w:val="footer"/>
    <w:basedOn w:val="a"/>
    <w:link w:val="a5"/>
    <w:rsid w:val="00D20C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D20C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D20C7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D20C7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ListParagraph">
    <w:name w:val="List Paragraph"/>
    <w:basedOn w:val="a"/>
    <w:rsid w:val="00D20C7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body">
    <w:name w:val="Text body"/>
    <w:basedOn w:val="a"/>
    <w:rsid w:val="00D20C74"/>
    <w:pPr>
      <w:widowControl w:val="0"/>
      <w:spacing w:after="120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styleId="a6">
    <w:name w:val="No Spacing"/>
    <w:uiPriority w:val="99"/>
    <w:qFormat/>
    <w:rsid w:val="00D20C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D20C74"/>
  </w:style>
  <w:style w:type="paragraph" w:styleId="a8">
    <w:name w:val="Normal (Web)"/>
    <w:basedOn w:val="a"/>
    <w:uiPriority w:val="99"/>
    <w:semiHidden/>
    <w:unhideWhenUsed/>
    <w:rsid w:val="00D20C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az72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jskoe_poselenie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Users/&#1055;&#1088;&#1077;&#1076;&#1089;&#1077;&#1076;&#1072;&#1090;&#1077;&#1083;&#1100;/Desktop/2017-&#1055;&#1054;&#1057;&#1058;&#1040;&#1053;&#1054;&#1042;&#1051;&#1045;&#1053;&#1048;&#1045;/%20http:/www.gosuslugi.ru/;" TargetMode="External"/><Relationship Id="rId11" Type="http://schemas.openxmlformats.org/officeDocument/2006/relationships/hyperlink" Target="consultantplus://offline/ref=8E76A45F5A35D789D9922B6801173C960E2716BF6224B5CEB44D33A885k2k3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3DA85F84408EB41D507008F3C22275FC368479EF74B5DBFF51579698Q1m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9D19-C645-4900-A535-24A9718D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6547</Words>
  <Characters>37318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2019-09-13T03:56:00Z</dcterms:created>
  <dcterms:modified xsi:type="dcterms:W3CDTF">2019-09-13T04:13:00Z</dcterms:modified>
</cp:coreProperties>
</file>