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028"/>
      </w:tblGrid>
      <w:tr w:rsidR="00520C38" w:rsidTr="00520C38">
        <w:trPr>
          <w:trHeight w:val="360"/>
          <w:jc w:val="center"/>
        </w:trPr>
        <w:tc>
          <w:tcPr>
            <w:tcW w:w="9028" w:type="dxa"/>
          </w:tcPr>
          <w:p w:rsidR="00520C38" w:rsidRDefault="00520C3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01.03.2019г.  №</w:t>
            </w:r>
            <w:r w:rsidR="00B96622">
              <w:rPr>
                <w:rFonts w:ascii="Arial" w:hAnsi="Arial" w:cs="Arial"/>
                <w:b/>
                <w:sz w:val="32"/>
                <w:szCs w:val="32"/>
              </w:rPr>
              <w:t>30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РОССИЙСКАЯ ФЕДЕРАЦИЯ                                   ИРКУТСКАЯ ОБЛАСТЬ                                           БОХАНСКИЙ МУНИЦИПАЛЬНЫЙ РАЙОН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СЕЛЬСКОЕ ПОСЕЛЕНИЕ КАЗАЧЬЕ                              ПОСТАНОВЛЕНИЕ</w:t>
            </w:r>
          </w:p>
          <w:p w:rsidR="00520C38" w:rsidRDefault="00520C38">
            <w:pPr>
              <w:pStyle w:val="a4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0C38" w:rsidRDefault="00520C38" w:rsidP="00520C38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МЕСТ ВЫПАСА СЕЛЬСКОХОЗЯЙСТВЕННЫХ ЖИВОТНЫХ ДЛЯ ЖИТЕЛЕЙ ПОСЕЛЕНИЯ</w:t>
            </w:r>
          </w:p>
        </w:tc>
      </w:tr>
    </w:tbl>
    <w:p w:rsidR="00520C38" w:rsidRDefault="00520C38" w:rsidP="00520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520C38" w:rsidTr="00520C38">
        <w:trPr>
          <w:trHeight w:val="360"/>
          <w:jc w:val="center"/>
        </w:trPr>
        <w:tc>
          <w:tcPr>
            <w:tcW w:w="9030" w:type="dxa"/>
          </w:tcPr>
          <w:p w:rsidR="00520C38" w:rsidRDefault="00520C38">
            <w:pPr>
              <w:pStyle w:val="ConsPlusTitle"/>
              <w:spacing w:line="276" w:lineRule="auto"/>
              <w:ind w:firstLine="721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В соответствии с правилами благоустройства территории муниципального образования «Казачье»,  </w:t>
            </w:r>
            <w:r>
              <w:rPr>
                <w:rFonts w:ascii="Arial" w:eastAsia="Calibri" w:hAnsi="Arial" w:cs="Arial"/>
                <w:b w:val="0"/>
                <w:szCs w:val="24"/>
              </w:rPr>
              <w:t>руководствуясь ст. 6 Устава муниципального образования «</w:t>
            </w:r>
            <w:r>
              <w:rPr>
                <w:rFonts w:ascii="Arial" w:hAnsi="Arial" w:cs="Arial"/>
                <w:b w:val="0"/>
                <w:szCs w:val="24"/>
              </w:rPr>
              <w:t>Казачье</w:t>
            </w:r>
            <w:r>
              <w:rPr>
                <w:rFonts w:ascii="Arial" w:eastAsia="Calibri" w:hAnsi="Arial" w:cs="Arial"/>
                <w:b w:val="0"/>
                <w:szCs w:val="24"/>
              </w:rPr>
              <w:t>»</w:t>
            </w:r>
            <w:r>
              <w:rPr>
                <w:rFonts w:ascii="Arial" w:hAnsi="Arial" w:cs="Arial"/>
                <w:b w:val="0"/>
                <w:szCs w:val="24"/>
              </w:rPr>
              <w:t>:</w:t>
            </w:r>
          </w:p>
          <w:p w:rsidR="00520C38" w:rsidRDefault="00520C38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C38" w:rsidRDefault="00520C38">
            <w:pPr>
              <w:pStyle w:val="a4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520C38" w:rsidRDefault="00520C38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7F80" w:rsidRDefault="00520C38" w:rsidP="00520C38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1.Утвердить места выпаса сельскохозяйственных животных</w:t>
            </w:r>
            <w:r w:rsidR="00BA7F80">
              <w:rPr>
                <w:rFonts w:ascii="Arial" w:hAnsi="Arial" w:cs="Arial"/>
                <w:spacing w:val="2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BA7F80" w:rsidRDefault="00520C38" w:rsidP="00520C38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с. Казачье – местность «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</w:rPr>
              <w:t>Милиарация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</w:rPr>
              <w:t>»</w:t>
            </w:r>
            <w:r w:rsidR="00BA7F8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:rsidR="00BA7F80" w:rsidRDefault="00520C38" w:rsidP="00520C38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д. Ершова</w:t>
            </w:r>
            <w:r w:rsidR="00BA7F8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- местность «Вершина»</w:t>
            </w:r>
            <w:r w:rsidR="00BA7F8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520C38" w:rsidRDefault="00520C38" w:rsidP="00520C38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д. Крюкова – вдоль дороги на расстоянии 1 км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сторону д. Логанова</w:t>
            </w:r>
          </w:p>
          <w:p w:rsidR="00BA7F80" w:rsidRDefault="00BA7F80" w:rsidP="00520C38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д. Логанова – вдоль дороги на расстоянии 1 км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сторону д.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</w:rPr>
              <w:t>Тымырей</w:t>
            </w:r>
            <w:proofErr w:type="spellEnd"/>
          </w:p>
          <w:p w:rsidR="00BA7F80" w:rsidRDefault="00BA7F80" w:rsidP="00BA7F80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</w:rPr>
              <w:t>Тымырей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- вдоль дороги на расстоянии 0,7 км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сторону д. Логанова;</w:t>
            </w:r>
          </w:p>
          <w:p w:rsidR="00BA7F80" w:rsidRDefault="00BA7F80" w:rsidP="00BA7F80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</w:rPr>
              <w:t>Черниговская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– по пади «Черниговская»</w:t>
            </w:r>
          </w:p>
          <w:p w:rsidR="00BA7F80" w:rsidRDefault="00BA7F80" w:rsidP="00BA7F80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2. Заместителю главы администрации, Герасимовой Т.Г. довести до жителей муниципального образования утвержденные места выпаса  сельскохозяйственных животных.</w:t>
            </w:r>
          </w:p>
          <w:p w:rsidR="00BA7F80" w:rsidRPr="00BA7F80" w:rsidRDefault="00BA7F80" w:rsidP="00BA7F80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3. Опубликовать данное постановление в муниципальном Вестнике.</w:t>
            </w:r>
          </w:p>
          <w:p w:rsidR="00520C38" w:rsidRDefault="00520C38">
            <w:pPr>
              <w:pStyle w:val="a4"/>
              <w:tabs>
                <w:tab w:val="left" w:pos="-556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C38" w:rsidRDefault="00520C38">
            <w:pPr>
              <w:pStyle w:val="a4"/>
              <w:tabs>
                <w:tab w:val="left" w:pos="-556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C38" w:rsidRDefault="00520C38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</w:tc>
      </w:tr>
    </w:tbl>
    <w:p w:rsidR="00520C38" w:rsidRDefault="00520C38" w:rsidP="00520C38"/>
    <w:p w:rsidR="00520C38" w:rsidRDefault="00520C38" w:rsidP="00520C38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38"/>
    <w:rsid w:val="00015787"/>
    <w:rsid w:val="00046E98"/>
    <w:rsid w:val="00331874"/>
    <w:rsid w:val="00483DC0"/>
    <w:rsid w:val="00520C38"/>
    <w:rsid w:val="005A1AEA"/>
    <w:rsid w:val="006F0B29"/>
    <w:rsid w:val="00706536"/>
    <w:rsid w:val="00A85484"/>
    <w:rsid w:val="00B96622"/>
    <w:rsid w:val="00BA7F80"/>
    <w:rsid w:val="00F5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20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2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2019-03-21T01:48:00Z</cp:lastPrinted>
  <dcterms:created xsi:type="dcterms:W3CDTF">2019-03-11T03:13:00Z</dcterms:created>
  <dcterms:modified xsi:type="dcterms:W3CDTF">2019-03-21T01:49:00Z</dcterms:modified>
</cp:coreProperties>
</file>