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E" w:rsidRDefault="00DD6E5E" w:rsidP="00DD6E5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03.12.2018г.  №62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D6E5E" w:rsidRDefault="00DD6E5E" w:rsidP="00DD6E5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DD6E5E" w:rsidRDefault="00DD6E5E" w:rsidP="00DD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D6E5E" w:rsidRDefault="00DD6E5E" w:rsidP="00DD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E5E" w:rsidRDefault="00DD6E5E" w:rsidP="00DD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D6E5E" w:rsidRPr="00643FFE" w:rsidRDefault="00DD6E5E" w:rsidP="00DD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E5E" w:rsidRDefault="00DD6E5E" w:rsidP="00DD6E5E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E166E"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9E166E">
        <w:rPr>
          <w:sz w:val="24"/>
          <w:szCs w:val="24"/>
        </w:rPr>
        <w:t xml:space="preserve">, </w:t>
      </w:r>
      <w:r w:rsidRPr="009E166E">
        <w:rPr>
          <w:b w:val="0"/>
          <w:sz w:val="24"/>
          <w:szCs w:val="24"/>
        </w:rPr>
        <w:t>правилами</w:t>
      </w:r>
      <w:r w:rsidRPr="009E166E">
        <w:rPr>
          <w:b w:val="0"/>
          <w:bCs w:val="0"/>
          <w:sz w:val="24"/>
          <w:szCs w:val="24"/>
        </w:rPr>
        <w:t xml:space="preserve"> </w:t>
      </w:r>
      <w:r w:rsidRPr="009E166E"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 w:rsidRPr="009E166E">
        <w:rPr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b w:val="0"/>
          <w:bCs w:val="0"/>
          <w:sz w:val="24"/>
          <w:szCs w:val="24"/>
        </w:rPr>
        <w:t>«Казачье»</w:t>
      </w:r>
      <w:r w:rsidRPr="009E166E">
        <w:rPr>
          <w:b w:val="0"/>
          <w:sz w:val="24"/>
          <w:szCs w:val="24"/>
        </w:rPr>
        <w:t>, утвержденными постановлением администрации от 0</w:t>
      </w:r>
      <w:r>
        <w:rPr>
          <w:b w:val="0"/>
          <w:sz w:val="24"/>
          <w:szCs w:val="24"/>
        </w:rPr>
        <w:t>4</w:t>
      </w:r>
      <w:r w:rsidRPr="009E16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Pr="009E166E">
        <w:rPr>
          <w:b w:val="0"/>
          <w:sz w:val="24"/>
          <w:szCs w:val="24"/>
        </w:rPr>
        <w:t xml:space="preserve"> 2015 года № </w:t>
      </w:r>
      <w:r>
        <w:rPr>
          <w:b w:val="0"/>
          <w:sz w:val="24"/>
          <w:szCs w:val="24"/>
        </w:rPr>
        <w:t>33</w:t>
      </w:r>
      <w:r w:rsidRPr="009E166E">
        <w:rPr>
          <w:b w:val="0"/>
          <w:sz w:val="24"/>
          <w:szCs w:val="24"/>
        </w:rPr>
        <w:t>, руководствуясь Устав</w:t>
      </w:r>
      <w:r>
        <w:rPr>
          <w:b w:val="0"/>
          <w:sz w:val="24"/>
          <w:szCs w:val="24"/>
        </w:rPr>
        <w:t>ом</w:t>
      </w:r>
      <w:r w:rsidRPr="009E166E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«Казачье»</w:t>
      </w:r>
    </w:p>
    <w:p w:rsidR="00DD6E5E" w:rsidRDefault="00DD6E5E" w:rsidP="00DD6E5E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DD6E5E" w:rsidRDefault="00DD6E5E" w:rsidP="00DD6E5E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DD6E5E" w:rsidRPr="009E166E" w:rsidRDefault="00DD6E5E" w:rsidP="00DD6E5E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Объекту недвижимости</w:t>
      </w:r>
      <w:r w:rsidRPr="009E166E">
        <w:rPr>
          <w:rFonts w:ascii="Arial" w:hAnsi="Arial" w:cs="Arial"/>
          <w:sz w:val="24"/>
          <w:szCs w:val="24"/>
        </w:rPr>
        <w:t xml:space="preserve">, расположенному на земельном участке по адресу: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деревня Логанова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Трудовая</w:t>
      </w:r>
      <w:r w:rsidRPr="009E16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 7 кв.1</w:t>
      </w:r>
      <w:r w:rsidRPr="009E166E"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DD6E5E" w:rsidRDefault="00DD6E5E" w:rsidP="00DD6E5E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деревня Логанова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Трудовая</w:t>
      </w:r>
      <w:r w:rsidRPr="009E16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 7 квартира 1.</w:t>
      </w:r>
    </w:p>
    <w:p w:rsidR="00DD6E5E" w:rsidRDefault="00DD6E5E" w:rsidP="00DD6E5E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>2. Довести данное постановление до сведения всех заинтересованных лиц.</w:t>
      </w:r>
    </w:p>
    <w:p w:rsidR="00DD6E5E" w:rsidRDefault="00DD6E5E" w:rsidP="00DD6E5E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D6E5E" w:rsidRDefault="00DD6E5E" w:rsidP="00DD6E5E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D6E5E" w:rsidRDefault="00DD6E5E" w:rsidP="00DD6E5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E5E"/>
    <w:rsid w:val="00046E98"/>
    <w:rsid w:val="001F7EFD"/>
    <w:rsid w:val="00331874"/>
    <w:rsid w:val="005A1AEA"/>
    <w:rsid w:val="006F0B29"/>
    <w:rsid w:val="00706536"/>
    <w:rsid w:val="00D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6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2018-12-25T01:57:00Z</dcterms:created>
  <dcterms:modified xsi:type="dcterms:W3CDTF">2018-12-25T01:57:00Z</dcterms:modified>
</cp:coreProperties>
</file>