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D" w:rsidRDefault="00F5441D" w:rsidP="00F5441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13.09.2018г.  №45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5441D" w:rsidRDefault="00F5441D" w:rsidP="00F5441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F5441D" w:rsidRDefault="00F5441D" w:rsidP="00F5441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5441D" w:rsidRDefault="00F5441D" w:rsidP="00F5441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441D" w:rsidRDefault="00F5441D" w:rsidP="00F544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2BEF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 УТВЕРЖДЕНИИ МУНИЦИПАЛЬНОЙ ЦЕЛЕВОЙ ПРОГРАММЫ ПРОФИЛАКТИКИ БЕЗНАДЗОРНОСТИ И ПРАВОНАРУШЕНИЙ НЕСОВЕРШЕННОЛЕТНИХ НА 2018-2021 ГОДЫ</w:t>
      </w:r>
    </w:p>
    <w:p w:rsidR="00F5441D" w:rsidRPr="004C2BEF" w:rsidRDefault="00F5441D" w:rsidP="00F544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5441D" w:rsidRPr="001C4129" w:rsidRDefault="00F5441D" w:rsidP="00F5441D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>В соответствии с Федеральным законом от 23 июня 2016 года N182-ФЗ "Об основах системы профилактики правонарушений в Российской Федерации",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муниципального образования</w:t>
      </w:r>
      <w:r>
        <w:rPr>
          <w:rFonts w:ascii="Arial" w:hAnsi="Arial" w:cs="Arial"/>
          <w:color w:val="2C2C2C"/>
        </w:rPr>
        <w:t xml:space="preserve"> «Казачье»</w:t>
      </w:r>
      <w:r w:rsidRPr="001C4129"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 руководствуясь  Уставом</w:t>
      </w:r>
      <w:r w:rsidRPr="001C4129">
        <w:rPr>
          <w:rFonts w:ascii="Arial" w:hAnsi="Arial" w:cs="Arial"/>
          <w:color w:val="2C2C2C"/>
        </w:rPr>
        <w:t xml:space="preserve"> муниципального</w:t>
      </w:r>
      <w:r>
        <w:rPr>
          <w:rFonts w:ascii="Arial" w:hAnsi="Arial" w:cs="Arial"/>
          <w:color w:val="2C2C2C"/>
        </w:rPr>
        <w:t xml:space="preserve"> </w:t>
      </w:r>
      <w:r w:rsidRPr="001C4129">
        <w:rPr>
          <w:rFonts w:ascii="Arial" w:hAnsi="Arial" w:cs="Arial"/>
          <w:color w:val="2C2C2C"/>
        </w:rPr>
        <w:t xml:space="preserve"> образования</w:t>
      </w:r>
      <w:r>
        <w:rPr>
          <w:rFonts w:ascii="Arial" w:hAnsi="Arial" w:cs="Arial"/>
          <w:color w:val="2C2C2C"/>
        </w:rPr>
        <w:t xml:space="preserve"> «Казачье»</w:t>
      </w:r>
      <w:r w:rsidRPr="001C4129">
        <w:rPr>
          <w:rFonts w:ascii="Arial" w:hAnsi="Arial" w:cs="Arial"/>
          <w:color w:val="2C2C2C"/>
        </w:rPr>
        <w:t>,  </w:t>
      </w:r>
    </w:p>
    <w:p w:rsidR="00F5441D" w:rsidRDefault="00F5441D" w:rsidP="00F5441D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2C2C2C"/>
        </w:rPr>
      </w:pPr>
    </w:p>
    <w:p w:rsidR="00F5441D" w:rsidRPr="004C2BEF" w:rsidRDefault="00F5441D" w:rsidP="00F54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41D" w:rsidRDefault="00F5441D" w:rsidP="00F544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C2BEF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5441D" w:rsidRPr="004C2BEF" w:rsidRDefault="00F5441D" w:rsidP="00F5441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5441D" w:rsidRDefault="00F5441D" w:rsidP="00F54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BEF">
        <w:rPr>
          <w:rFonts w:ascii="Arial" w:eastAsia="Times New Roman" w:hAnsi="Arial" w:cs="Arial"/>
          <w:sz w:val="24"/>
          <w:szCs w:val="24"/>
        </w:rPr>
        <w:t xml:space="preserve">1.Утвердить прилагаемую Муниципальную целевую программу профилактики </w:t>
      </w:r>
      <w:r>
        <w:rPr>
          <w:rFonts w:ascii="Arial" w:eastAsia="Times New Roman" w:hAnsi="Arial" w:cs="Arial"/>
          <w:sz w:val="24"/>
          <w:szCs w:val="24"/>
        </w:rPr>
        <w:t>безнадзорности и правонарушений несовершеннолетних на 2018-2021 годы.</w:t>
      </w:r>
    </w:p>
    <w:p w:rsidR="00F5441D" w:rsidRPr="004C2BEF" w:rsidRDefault="00F5441D" w:rsidP="00F54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41D" w:rsidRDefault="00F5441D" w:rsidP="00F54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BEF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Настоящее Постановление подлежит опубликованию в муниципальном Вестнике и размещению на сайте в сети интернет.</w:t>
      </w:r>
    </w:p>
    <w:p w:rsidR="00F5441D" w:rsidRDefault="00F5441D" w:rsidP="00F54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41D" w:rsidRDefault="00F5441D" w:rsidP="00F54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41D" w:rsidRPr="004C2BEF" w:rsidRDefault="00F5441D" w:rsidP="00F54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41D" w:rsidRDefault="00F5441D" w:rsidP="00F5441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2746C9" w:rsidRDefault="002746C9" w:rsidP="002746C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2746C9" w:rsidRDefault="002746C9" w:rsidP="002746C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2746C9" w:rsidRDefault="002746C9" w:rsidP="002746C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13.09.2018 г. №45</w:t>
      </w:r>
    </w:p>
    <w:p w:rsidR="002746C9" w:rsidRDefault="002746C9" w:rsidP="002746C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ЦЕЛЕВАЯ ПРОГРАММА</w:t>
      </w:r>
    </w:p>
    <w:p w:rsidR="002746C9" w:rsidRDefault="002746C9" w:rsidP="002746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ПРОФИЛАКТИКИ  БЕЗНАДЗОРНОСТИ И ПРАВОНАРУШЕНИЙ НЕСОВЕРШЕННОЛЕТНИХ НА 2018-2021 ГОДЫ</w:t>
      </w:r>
    </w:p>
    <w:p w:rsidR="002746C9" w:rsidRDefault="002746C9" w:rsidP="002746C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1.Паспорт целевой программы по профилактики  безнадзорности и правонарушений несовершеннолетних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883"/>
      </w:tblGrid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характеристик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Содержание характеристик программы</w:t>
            </w:r>
          </w:p>
        </w:tc>
      </w:tr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2746C9" w:rsidRDefault="002746C9">
            <w:pPr>
              <w:ind w:right="51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«Профилактика безнадзорности и правонарушений несовершеннолетних на территории  муниципального образования «Казачье» на 2018-2021 годы»</w:t>
            </w:r>
          </w:p>
        </w:tc>
      </w:tr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«Казачье»</w:t>
            </w:r>
          </w:p>
        </w:tc>
      </w:tr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Комиссия по делам несовершеннолетних и защите их прав при администрации МО «Казачье» </w:t>
            </w:r>
          </w:p>
        </w:tc>
      </w:tr>
      <w:tr w:rsidR="002746C9" w:rsidTr="002746C9">
        <w:trPr>
          <w:trHeight w:val="9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Цель: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22272F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</w:tc>
      </w:tr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2018-2021 годы</w:t>
            </w:r>
          </w:p>
        </w:tc>
      </w:tr>
      <w:tr w:rsidR="002746C9" w:rsidTr="002746C9">
        <w:trPr>
          <w:trHeight w:val="542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 МО «Казачье»;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2746C9" w:rsidRDefault="00274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Повышение эффективности социально-реабилитационой работы с детьми и подростками, совершившими противоправные действия</w:t>
            </w:r>
          </w:p>
        </w:tc>
      </w:tr>
      <w:tr w:rsidR="002746C9" w:rsidTr="002746C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Система организации контроля за исполнением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Контроль за исполнением программы осуществляет заместитель главы администрации муниципального образования «Казачье»»    </w:t>
            </w:r>
          </w:p>
        </w:tc>
      </w:tr>
    </w:tbl>
    <w:p w:rsidR="002746C9" w:rsidRDefault="002746C9" w:rsidP="002746C9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целях проведения эффективной профилактической работы по предупреждению преступлений, совершенных несовершеннолетними и в отношении них, 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(№7-ОЗ от 05.03.2010г.),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 духовное и нравственное развитие в Иркутской области» (№ 38-ОЗ от 08.06.2010г.)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Цели и задачи программы, сроки ее реализации, целевые индикаторы и показатели результативности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Цели: Основной целью программы является комплексное решение проблемы профилактики безнадзорности и правонарушений </w:t>
      </w:r>
      <w:r>
        <w:rPr>
          <w:rFonts w:ascii="Arial" w:hAnsi="Arial" w:cs="Arial"/>
          <w:sz w:val="24"/>
          <w:szCs w:val="24"/>
        </w:rPr>
        <w:lastRenderedPageBreak/>
        <w:t>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указанной цели решаются следующие задачи:</w:t>
      </w:r>
    </w:p>
    <w:p w:rsidR="002746C9" w:rsidRDefault="002746C9" w:rsidP="002746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2746C9" w:rsidRDefault="002746C9" w:rsidP="002746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2746C9" w:rsidRDefault="002746C9" w:rsidP="002746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Программой определена последовательность решений и комплекса поставленных задач.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3.Перечень программных мероприятий 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78"/>
        <w:gridCol w:w="1080"/>
        <w:gridCol w:w="1374"/>
        <w:gridCol w:w="1072"/>
        <w:gridCol w:w="188"/>
        <w:gridCol w:w="804"/>
        <w:gridCol w:w="273"/>
        <w:gridCol w:w="294"/>
        <w:gridCol w:w="142"/>
        <w:gridCol w:w="461"/>
        <w:gridCol w:w="957"/>
      </w:tblGrid>
      <w:tr w:rsidR="002746C9" w:rsidTr="002746C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задачи мероприятий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Дополнительная информация </w:t>
            </w:r>
          </w:p>
          <w:p w:rsidR="002746C9" w:rsidRDefault="002746C9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</w:tr>
      <w:tr w:rsidR="002746C9" w:rsidTr="002746C9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9" w:rsidRDefault="00274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9" w:rsidRDefault="00274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9" w:rsidRDefault="002746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9" w:rsidRDefault="00274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«Казачье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9" w:rsidRDefault="00274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системы профилактики 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КДН администрации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«Казачье»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 администрации МО «Казачье»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ОГБУЗ РБ, КДН администрации МО «Казачье»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«О состоянии преступности среди несовершеннолетних  на территории муниципального образования «Казачье»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полиции, КДН администрации МО «Казачье»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учреждениях системы профилактики безнадзорности и правонарушений несовершеннолетних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 администрации МО «Казачье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, отдел опека и попечительства, 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органов системы профилактики в  муниципальном образовании «Казачье».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 администрации МО «Казачье»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6C9" w:rsidTr="002746C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графику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сверок образовательными учреждениями МО «Казачье» с КДН о несовершеннолетних, состоящих на профилактическом учете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ОУ, КДН, 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год 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ЦЗН, КДН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КДН,ЦЗН, соц. защита</w:t>
            </w:r>
          </w:p>
        </w:tc>
      </w:tr>
      <w:tr w:rsidR="002746C9" w:rsidTr="002746C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степени поступления денежных средств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2746C9" w:rsidTr="00274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среди молодежи.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746C9" w:rsidRDefault="0027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9" w:rsidRDefault="00274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системы профилактики </w:t>
            </w:r>
          </w:p>
        </w:tc>
      </w:tr>
    </w:tbl>
    <w:p w:rsidR="002746C9" w:rsidRDefault="002746C9" w:rsidP="002746C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Оценка эффективности реализации программы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Предполагается, что реализация мероприятий Программы будет способствовать: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снижению числа правонарушений и преступлений, совершаемых несовершеннолетними;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сокращению числа семей, находящихся в социально опасном положении;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улучшению информационного обеспечения деятельности по профилактике безнадзорности и правонарушений несовершеннолетних;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2746C9" w:rsidRDefault="002746C9" w:rsidP="002746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2746C9" w:rsidRDefault="002746C9" w:rsidP="002746C9">
      <w:pPr>
        <w:rPr>
          <w:rFonts w:ascii="Calibri" w:hAnsi="Calibri" w:cs="Times New Roman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41D"/>
    <w:rsid w:val="00046E98"/>
    <w:rsid w:val="002746C9"/>
    <w:rsid w:val="00331874"/>
    <w:rsid w:val="005A1AEA"/>
    <w:rsid w:val="006F0B29"/>
    <w:rsid w:val="00706536"/>
    <w:rsid w:val="008A4F7D"/>
    <w:rsid w:val="009E3886"/>
    <w:rsid w:val="00F5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746C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2746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9402</Characters>
  <Application>Microsoft Office Word</Application>
  <DocSecurity>0</DocSecurity>
  <Lines>78</Lines>
  <Paragraphs>22</Paragraphs>
  <ScaleCrop>false</ScaleCrop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2018-10-02T02:17:00Z</dcterms:created>
  <dcterms:modified xsi:type="dcterms:W3CDTF">2018-10-02T02:22:00Z</dcterms:modified>
</cp:coreProperties>
</file>