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8C" w:rsidRPr="003F1910" w:rsidRDefault="002E448C" w:rsidP="002E448C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 xml:space="preserve">30.10.2017г.  №87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2E448C" w:rsidRDefault="002E448C" w:rsidP="002E448C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2E448C" w:rsidRDefault="002E448C" w:rsidP="002E448C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2E448C" w:rsidRDefault="002E448C" w:rsidP="002E448C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2E448C" w:rsidRPr="00D6523F" w:rsidRDefault="002E448C" w:rsidP="002E44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АДРЕСА</w:t>
      </w:r>
    </w:p>
    <w:p w:rsidR="002E448C" w:rsidRPr="00D6523F" w:rsidRDefault="002E448C" w:rsidP="002E448C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6523F">
        <w:rPr>
          <w:rFonts w:ascii="Arial" w:hAnsi="Arial" w:cs="Arial"/>
          <w:sz w:val="24"/>
          <w:szCs w:val="24"/>
        </w:rPr>
        <w:t>Руководствуясь Федеральным законом от 06.10.2003 № 131 «Об общих принципах организации местного самоуправления в Российской», Уставом МО «Казачье»</w:t>
      </w:r>
      <w:proofErr w:type="gramEnd"/>
    </w:p>
    <w:p w:rsidR="002E448C" w:rsidRPr="00D6523F" w:rsidRDefault="002E448C" w:rsidP="002E448C">
      <w:pPr>
        <w:shd w:val="clear" w:color="auto" w:fill="FFFFFF"/>
        <w:spacing w:before="144" w:after="288" w:line="306" w:lineRule="atLeast"/>
        <w:jc w:val="center"/>
        <w:rPr>
          <w:rFonts w:ascii="Arial" w:hAnsi="Arial" w:cs="Arial"/>
          <w:b/>
          <w:sz w:val="30"/>
          <w:szCs w:val="30"/>
        </w:rPr>
      </w:pPr>
      <w:r w:rsidRPr="00D6523F">
        <w:rPr>
          <w:rFonts w:ascii="Arial" w:hAnsi="Arial" w:cs="Arial"/>
          <w:b/>
          <w:sz w:val="30"/>
          <w:szCs w:val="30"/>
        </w:rPr>
        <w:t>ПОСТАНОВЛЯЮ:</w:t>
      </w:r>
    </w:p>
    <w:p w:rsidR="002E448C" w:rsidRPr="00D6523F" w:rsidRDefault="002E448C" w:rsidP="002E448C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23F">
        <w:rPr>
          <w:rFonts w:ascii="Arial" w:hAnsi="Arial" w:cs="Arial"/>
          <w:sz w:val="24"/>
          <w:szCs w:val="24"/>
        </w:rPr>
        <w:t xml:space="preserve">Объекту недвижимости по адресу: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д. Крюково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6523F">
        <w:rPr>
          <w:rFonts w:ascii="Arial" w:hAnsi="Arial" w:cs="Arial"/>
          <w:sz w:val="24"/>
          <w:szCs w:val="24"/>
        </w:rPr>
        <w:t xml:space="preserve">д. </w:t>
      </w:r>
      <w:r>
        <w:rPr>
          <w:rFonts w:ascii="Arial" w:hAnsi="Arial" w:cs="Arial"/>
          <w:sz w:val="24"/>
          <w:szCs w:val="24"/>
        </w:rPr>
        <w:t>42</w:t>
      </w:r>
      <w:r w:rsidRPr="00D6523F">
        <w:rPr>
          <w:rFonts w:ascii="Arial" w:hAnsi="Arial" w:cs="Arial"/>
          <w:sz w:val="24"/>
          <w:szCs w:val="24"/>
        </w:rPr>
        <w:t xml:space="preserve"> присвоить адрес: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д. Крюкова,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6523F">
        <w:rPr>
          <w:rFonts w:ascii="Arial" w:hAnsi="Arial" w:cs="Arial"/>
          <w:sz w:val="24"/>
          <w:szCs w:val="24"/>
        </w:rPr>
        <w:t xml:space="preserve">д. </w:t>
      </w:r>
      <w:r>
        <w:rPr>
          <w:rFonts w:ascii="Arial" w:hAnsi="Arial" w:cs="Arial"/>
          <w:sz w:val="24"/>
          <w:szCs w:val="24"/>
        </w:rPr>
        <w:t>8.</w:t>
      </w:r>
    </w:p>
    <w:p w:rsidR="002E448C" w:rsidRDefault="002E448C" w:rsidP="002E448C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</w:p>
    <w:p w:rsidR="002E448C" w:rsidRDefault="002E448C" w:rsidP="002E44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Глава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723F4">
        <w:rPr>
          <w:rFonts w:ascii="Arial" w:hAnsi="Arial" w:cs="Arial"/>
          <w:sz w:val="24"/>
          <w:szCs w:val="24"/>
        </w:rPr>
        <w:t xml:space="preserve">образования   «Казачье»                                         </w:t>
      </w:r>
    </w:p>
    <w:p w:rsidR="002E448C" w:rsidRDefault="002E448C" w:rsidP="002E44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48C"/>
    <w:rsid w:val="00046E98"/>
    <w:rsid w:val="002E448C"/>
    <w:rsid w:val="00331874"/>
    <w:rsid w:val="00706536"/>
    <w:rsid w:val="0077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8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2017-10-30T07:29:00Z</dcterms:created>
  <dcterms:modified xsi:type="dcterms:W3CDTF">2017-10-30T07:29:00Z</dcterms:modified>
</cp:coreProperties>
</file>