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AD" w:rsidRDefault="00F31FAD" w:rsidP="00F31FA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03.2017г.  №12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F31FAD" w:rsidRDefault="00F31FAD" w:rsidP="00F31FA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31FAD" w:rsidRDefault="00F31FAD" w:rsidP="00F31FA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№37 ОТ 10.03.2015Г.</w:t>
      </w:r>
    </w:p>
    <w:p w:rsidR="00F31FAD" w:rsidRDefault="00F31FAD" w:rsidP="00F31FA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31FAD" w:rsidRDefault="00F31FAD" w:rsidP="00F31FA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Согласно статьи</w:t>
      </w:r>
      <w:proofErr w:type="gramEnd"/>
      <w:r>
        <w:rPr>
          <w:rFonts w:ascii="Arial" w:hAnsi="Arial" w:cs="Arial"/>
          <w:sz w:val="24"/>
          <w:szCs w:val="24"/>
        </w:rPr>
        <w:t xml:space="preserve"> 4.1 Федерального закона «О развитии малого и среднего предпринимательства в Российской Федерации, в связи с внесением изменений в постановление Правительства Российской Федерации от 21 августа 2010г. №654 «Об имущественной поддержке субъектов малого и среднего предпринимательства при предоставлении федерального имущества» постановлением Правительства Российской Федерации №1283 от 01.12.2016г.</w:t>
      </w:r>
    </w:p>
    <w:p w:rsidR="00F31FAD" w:rsidRDefault="00F31FAD" w:rsidP="00F31FA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1FAD" w:rsidRDefault="00F31FAD" w:rsidP="00F31FA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F31FAD" w:rsidRDefault="00F31FAD" w:rsidP="00F31FA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1FAD" w:rsidRDefault="00F31FAD" w:rsidP="00F31FAD">
      <w:pPr>
        <w:pStyle w:val="ConsPlusTitle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Cs w:val="24"/>
        </w:rPr>
        <w:t>1.</w:t>
      </w:r>
      <w:r w:rsidRPr="00E36A3D">
        <w:rPr>
          <w:rFonts w:ascii="Arial" w:hAnsi="Arial" w:cs="Arial"/>
          <w:b w:val="0"/>
          <w:szCs w:val="24"/>
        </w:rPr>
        <w:t>Пункт 1 постановления №37от 10.03.2015г. «Об утверждении порядка формирования, ведения и опубликования перечня муниципального имущества, свободного от прав третьих лиц» изложить в новой редакции: 1. Утвердить</w:t>
      </w:r>
      <w:r>
        <w:rPr>
          <w:rFonts w:ascii="Arial" w:hAnsi="Arial" w:cs="Arial"/>
          <w:szCs w:val="24"/>
        </w:rPr>
        <w:t xml:space="preserve"> </w:t>
      </w:r>
      <w:r w:rsidRPr="00E36A3D">
        <w:rPr>
          <w:rFonts w:ascii="Arial" w:hAnsi="Arial" w:cs="Arial"/>
          <w:b w:val="0"/>
        </w:rPr>
        <w:t>правила</w:t>
      </w:r>
      <w:r>
        <w:rPr>
          <w:rFonts w:ascii="Arial" w:hAnsi="Arial" w:cs="Arial"/>
          <w:b w:val="0"/>
        </w:rPr>
        <w:t xml:space="preserve"> ф</w:t>
      </w:r>
      <w:r w:rsidRPr="00E36A3D">
        <w:rPr>
          <w:rFonts w:ascii="Arial" w:hAnsi="Arial" w:cs="Arial"/>
          <w:b w:val="0"/>
        </w:rPr>
        <w:t>ормирования, ведения и обязательного опубликования</w:t>
      </w:r>
      <w:r>
        <w:rPr>
          <w:rFonts w:ascii="Arial" w:hAnsi="Arial" w:cs="Arial"/>
          <w:b w:val="0"/>
        </w:rPr>
        <w:t xml:space="preserve"> </w:t>
      </w:r>
      <w:r w:rsidRPr="00E36A3D">
        <w:rPr>
          <w:rFonts w:ascii="Arial" w:hAnsi="Arial" w:cs="Arial"/>
          <w:b w:val="0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муниципального закона "о развитии малого и среднего предпринимательства в российской федерации"</w:t>
      </w:r>
      <w:r>
        <w:rPr>
          <w:rFonts w:ascii="Arial" w:hAnsi="Arial" w:cs="Arial"/>
          <w:b w:val="0"/>
        </w:rPr>
        <w:t xml:space="preserve"> в новой редакции. (Приложение 1)</w:t>
      </w:r>
    </w:p>
    <w:p w:rsidR="00F31FAD" w:rsidRDefault="00F31FAD" w:rsidP="00F31FAD">
      <w:pPr>
        <w:pStyle w:val="ConsPlusTitle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2.Опубликовать данное постановление в муниципальном Вестнике.</w:t>
      </w:r>
    </w:p>
    <w:p w:rsidR="00F31FAD" w:rsidRDefault="00F31FAD" w:rsidP="00F31FAD">
      <w:pPr>
        <w:pStyle w:val="ConsPlusTitle"/>
        <w:ind w:firstLine="709"/>
        <w:jc w:val="both"/>
        <w:rPr>
          <w:rFonts w:ascii="Arial" w:hAnsi="Arial" w:cs="Arial"/>
          <w:b w:val="0"/>
        </w:rPr>
      </w:pPr>
    </w:p>
    <w:p w:rsidR="00F31FAD" w:rsidRDefault="00F31FAD" w:rsidP="00F31FAD">
      <w:pPr>
        <w:pStyle w:val="ConsPlusTitle"/>
        <w:ind w:firstLine="709"/>
        <w:jc w:val="both"/>
        <w:rPr>
          <w:rFonts w:ascii="Arial" w:hAnsi="Arial" w:cs="Arial"/>
          <w:b w:val="0"/>
        </w:rPr>
      </w:pPr>
    </w:p>
    <w:p w:rsidR="00F31FAD" w:rsidRDefault="00F31FAD" w:rsidP="00F31FAD">
      <w:pPr>
        <w:pStyle w:val="a3"/>
        <w:shd w:val="clear" w:color="auto" w:fill="FFFFFF"/>
        <w:spacing w:before="144" w:after="288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:rsidR="00F31FAD" w:rsidRPr="00E36A3D" w:rsidRDefault="00F31FAD" w:rsidP="00F31FAD">
      <w:pPr>
        <w:pStyle w:val="ConsPlusTitle"/>
        <w:jc w:val="both"/>
        <w:rPr>
          <w:rFonts w:ascii="Arial" w:hAnsi="Arial" w:cs="Arial"/>
          <w:b w:val="0"/>
        </w:rPr>
      </w:pPr>
      <w:r w:rsidRPr="00E36A3D">
        <w:rPr>
          <w:rFonts w:ascii="Arial" w:hAnsi="Arial" w:cs="Arial"/>
          <w:b w:val="0"/>
          <w:szCs w:val="24"/>
        </w:rPr>
        <w:t>Т.С. Пушкарева</w:t>
      </w:r>
    </w:p>
    <w:p w:rsidR="000B7098" w:rsidRDefault="000B7098">
      <w:r>
        <w:br w:type="page"/>
      </w:r>
    </w:p>
    <w:p w:rsidR="000B7098" w:rsidRDefault="000B7098" w:rsidP="000B7098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>Приложение 1</w:t>
      </w:r>
    </w:p>
    <w:p w:rsidR="000B7098" w:rsidRDefault="000B7098" w:rsidP="000B7098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СП Казачье</w:t>
      </w:r>
    </w:p>
    <w:p w:rsidR="000B7098" w:rsidRDefault="000B7098" w:rsidP="000B709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№  12    от 9.03.2017г.</w:t>
      </w:r>
      <w:r>
        <w:rPr>
          <w:rFonts w:ascii="Courier New" w:hAnsi="Courier New" w:cs="Courier New"/>
          <w:sz w:val="22"/>
          <w:szCs w:val="22"/>
        </w:rPr>
        <w:br/>
      </w:r>
    </w:p>
    <w:p w:rsidR="000B7098" w:rsidRDefault="000B7098" w:rsidP="000B7098">
      <w:pPr>
        <w:pStyle w:val="ConsPlusNormal"/>
        <w:jc w:val="right"/>
      </w:pPr>
      <w:r>
        <w:t xml:space="preserve"> </w:t>
      </w:r>
    </w:p>
    <w:p w:rsidR="000B7098" w:rsidRDefault="000B7098" w:rsidP="000B7098">
      <w:pPr>
        <w:pStyle w:val="ConsPlusNormal"/>
        <w:jc w:val="both"/>
      </w:pPr>
    </w:p>
    <w:p w:rsidR="000B7098" w:rsidRDefault="000B7098" w:rsidP="000B7098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ПРАВИЛА</w:t>
      </w:r>
    </w:p>
    <w:p w:rsidR="000B7098" w:rsidRDefault="000B7098" w:rsidP="000B7098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МУНИЦИПАЛЬНОГО ЗАКОНА "О РАЗВИТИИ МАЛОГО И СРЕДНЕГО ПРЕДПРИНИМАТЕЛЬСТВА В РОССИЙСКОЙ ФЕДЕРАЦИИ"</w:t>
      </w:r>
    </w:p>
    <w:p w:rsidR="000B7098" w:rsidRDefault="000B7098" w:rsidP="000B7098">
      <w:pPr>
        <w:pStyle w:val="ConsPlusNormal"/>
        <w:jc w:val="both"/>
      </w:pPr>
    </w:p>
    <w:p w:rsidR="000B7098" w:rsidRDefault="000B7098" w:rsidP="000B7098">
      <w:pPr>
        <w:pStyle w:val="ConsPlusNormal"/>
        <w:jc w:val="both"/>
      </w:pPr>
    </w:p>
    <w:p w:rsidR="000B7098" w:rsidRDefault="000B7098" w:rsidP="000B709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4" w:history="1">
        <w:r>
          <w:rPr>
            <w:rStyle w:val="a4"/>
            <w:rFonts w:ascii="Arial" w:hAnsi="Arial" w:cs="Arial"/>
          </w:rPr>
          <w:t>частью 4 статьи 18</w:t>
        </w:r>
      </w:hyperlink>
      <w:r>
        <w:rPr>
          <w:rFonts w:ascii="Arial" w:hAnsi="Arial" w:cs="Arial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</w:t>
      </w:r>
      <w:proofErr w:type="gramEnd"/>
      <w:r>
        <w:rPr>
          <w:rFonts w:ascii="Arial" w:hAnsi="Arial" w:cs="Arial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B7098" w:rsidRDefault="000B7098" w:rsidP="000B709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 перечень вносятся сведения о муниципальном имуществе, соответствующем следующим критериям:</w:t>
      </w:r>
    </w:p>
    <w:p w:rsidR="000B7098" w:rsidRDefault="000B7098" w:rsidP="000B709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B7098" w:rsidRDefault="000B7098" w:rsidP="000B709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муниципальное имущество не ограничено в обороте;</w:t>
      </w:r>
    </w:p>
    <w:p w:rsidR="000B7098" w:rsidRDefault="000B7098" w:rsidP="000B709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муниципальное имущество не является объектом религиозного назначения;</w:t>
      </w:r>
    </w:p>
    <w:p w:rsidR="000B7098" w:rsidRDefault="000B7098" w:rsidP="000B709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муниципальное имущество не является объектом незавершенного строительства;</w:t>
      </w:r>
    </w:p>
    <w:p w:rsidR="000B7098" w:rsidRDefault="000B7098" w:rsidP="000B7098">
      <w:pPr>
        <w:pStyle w:val="ConsPlusNormal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в отношении муниципального имущества не принято решение о предоставлении его иным лицам;</w:t>
      </w:r>
    </w:p>
    <w:p w:rsidR="000B7098" w:rsidRDefault="000B7098" w:rsidP="000B709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образования;</w:t>
      </w:r>
    </w:p>
    <w:p w:rsidR="000B7098" w:rsidRDefault="000B7098" w:rsidP="000B709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ж) муниципальное имущество не признано аварийным и подлежащим сносу или реконструкции.</w:t>
      </w:r>
    </w:p>
    <w:p w:rsidR="000B7098" w:rsidRDefault="000B7098" w:rsidP="000B709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администрацией муниципального </w:t>
      </w:r>
      <w:r>
        <w:rPr>
          <w:rFonts w:ascii="Arial" w:hAnsi="Arial" w:cs="Arial"/>
        </w:rPr>
        <w:lastRenderedPageBreak/>
        <w:t>образования  при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</w:t>
      </w:r>
      <w:proofErr w:type="gramEnd"/>
      <w:r>
        <w:rPr>
          <w:rFonts w:ascii="Arial" w:hAnsi="Arial" w:cs="Arial"/>
        </w:rPr>
        <w:t xml:space="preserve"> субъектов малого и среднего предпринимательства.</w:t>
      </w:r>
    </w:p>
    <w:p w:rsidR="000B7098" w:rsidRDefault="000B7098" w:rsidP="000B709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rPr>
          <w:rFonts w:ascii="Arial" w:hAnsi="Arial" w:cs="Arial"/>
        </w:rPr>
        <w:t>с даты внесения</w:t>
      </w:r>
      <w:proofErr w:type="gramEnd"/>
      <w:r>
        <w:rPr>
          <w:rFonts w:ascii="Arial" w:hAnsi="Arial" w:cs="Arial"/>
        </w:rPr>
        <w:t xml:space="preserve"> соответствующих изменений в реестр муниципального имущества.</w:t>
      </w:r>
    </w:p>
    <w:p w:rsidR="000B7098" w:rsidRDefault="000B7098" w:rsidP="000B709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Рассмотрение предложения, указанного в пункте 3 настоящих Правил, осуществляется администрацией муниципального образования в течение 30 календарных дней </w:t>
      </w:r>
      <w:proofErr w:type="gramStart"/>
      <w:r>
        <w:rPr>
          <w:rFonts w:ascii="Arial" w:hAnsi="Arial" w:cs="Arial"/>
        </w:rPr>
        <w:t>с даты</w:t>
      </w:r>
      <w:proofErr w:type="gramEnd"/>
      <w:r>
        <w:rPr>
          <w:rFonts w:ascii="Arial" w:hAnsi="Arial" w:cs="Arial"/>
        </w:rPr>
        <w:t xml:space="preserve"> его поступления. </w:t>
      </w:r>
    </w:p>
    <w:p w:rsidR="000B7098" w:rsidRDefault="000B7098" w:rsidP="000B709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рассмотрения предложения принимается одно из следующих решений:</w:t>
      </w:r>
    </w:p>
    <w:p w:rsidR="000B7098" w:rsidRDefault="000B7098" w:rsidP="000B709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0B7098" w:rsidRDefault="000B7098" w:rsidP="000B709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0B7098" w:rsidRDefault="000B7098" w:rsidP="000B709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об отказе в учете предложения.</w:t>
      </w:r>
    </w:p>
    <w:p w:rsidR="000B7098" w:rsidRDefault="000B7098" w:rsidP="000B709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В случае принятия решения об отказе в учете предложения, указанного в пункте 3 настоящих Правил, администрация муниципального образования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0B7098" w:rsidRDefault="000B7098" w:rsidP="000B709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Администрация муниципального образования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B7098" w:rsidRDefault="000B7098" w:rsidP="000B709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B7098" w:rsidRDefault="000B7098" w:rsidP="000B709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5" w:history="1">
        <w:r>
          <w:rPr>
            <w:rStyle w:val="a4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"О защите конкуренции".</w:t>
      </w:r>
    </w:p>
    <w:p w:rsidR="000B7098" w:rsidRDefault="000B7098" w:rsidP="000B709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Администрация муниципального образования исключает сведения о муниципальном имуществе из перечня в одном из следующих случаев:</w:t>
      </w:r>
    </w:p>
    <w:p w:rsidR="000B7098" w:rsidRDefault="000B7098" w:rsidP="000B709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0B7098" w:rsidRDefault="000B7098" w:rsidP="000B709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0B7098" w:rsidRDefault="000B7098" w:rsidP="000B709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6" w:history="1">
        <w:r>
          <w:rPr>
            <w:rStyle w:val="a4"/>
            <w:rFonts w:ascii="Arial" w:hAnsi="Arial" w:cs="Arial"/>
          </w:rPr>
          <w:t>частью 4.4 статьи 18</w:t>
        </w:r>
      </w:hyperlink>
      <w:r>
        <w:rPr>
          <w:rFonts w:ascii="Arial" w:hAnsi="Arial" w:cs="Arial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0B7098" w:rsidRDefault="000B7098" w:rsidP="000B709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Сведения о муниципальном имуществе группируются в перечне по </w:t>
      </w:r>
      <w:r>
        <w:rPr>
          <w:rFonts w:ascii="Arial" w:hAnsi="Arial" w:cs="Arial"/>
        </w:rPr>
        <w:lastRenderedPageBreak/>
        <w:t>муниципальному образованию, по видам имущества (недвижимое имущество (в том числе единый недвижимый комплекс), движимое имущество).</w:t>
      </w:r>
    </w:p>
    <w:p w:rsidR="000B7098" w:rsidRDefault="000B7098" w:rsidP="000B709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 Ведение перечня осуществляется администрацией муниципального образования  в электронной форме.</w:t>
      </w:r>
    </w:p>
    <w:p w:rsidR="000B7098" w:rsidRDefault="000B7098" w:rsidP="000B709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 Перечень и внесенные в него изменения подлежат:</w:t>
      </w:r>
    </w:p>
    <w:p w:rsidR="000B7098" w:rsidRDefault="000B7098" w:rsidP="000B709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0B7098" w:rsidRDefault="000B7098" w:rsidP="000B709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размещению на официальном сайте администрации муниципального образования  в информационно-телекоммуникационной сети "Интернет" (в том числе в форме открытых данных) - в течение 3 рабочих дней со дня утверждения"</w:t>
      </w:r>
    </w:p>
    <w:p w:rsidR="000B7098" w:rsidRDefault="000B7098" w:rsidP="000B7098">
      <w:pPr>
        <w:pStyle w:val="ConsPlusNormal"/>
        <w:jc w:val="both"/>
      </w:pPr>
    </w:p>
    <w:p w:rsidR="000B7098" w:rsidRDefault="000B7098" w:rsidP="000B7098">
      <w:pPr>
        <w:pStyle w:val="ConsPlusNormal"/>
        <w:jc w:val="both"/>
      </w:pPr>
    </w:p>
    <w:p w:rsidR="000B7098" w:rsidRDefault="000B7098" w:rsidP="000B7098"/>
    <w:p w:rsidR="000B7098" w:rsidRDefault="000B7098" w:rsidP="000B7098"/>
    <w:p w:rsidR="00C11CE9" w:rsidRDefault="00C11CE9"/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1FAD"/>
    <w:rsid w:val="000B7098"/>
    <w:rsid w:val="002A1AC5"/>
    <w:rsid w:val="00C11CE9"/>
    <w:rsid w:val="00F3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FAD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F31F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B70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0B7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B70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0E6E71AB63D68310EAAF4139AA4717ABB5FBF4D7AF74A5F4BFB5462DAE3DD7C9DA462D15678D7Z6L7H" TargetMode="External"/><Relationship Id="rId5" Type="http://schemas.openxmlformats.org/officeDocument/2006/relationships/hyperlink" Target="consultantplus://offline/ref=3FF0E6E71AB63D68310EAAF4139AA47179B25CB74871F74A5F4BFB5462ZDLAH" TargetMode="External"/><Relationship Id="rId4" Type="http://schemas.openxmlformats.org/officeDocument/2006/relationships/hyperlink" Target="consultantplus://offline/ref=3FF0E6E71AB63D68310EAAF4139AA4717ABB5FBF4D7AF74A5F4BFB5462DAE3DD7C9DA462D15678D7Z6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1165</Words>
  <Characters>6646</Characters>
  <Application>Microsoft Office Word</Application>
  <DocSecurity>0</DocSecurity>
  <Lines>55</Lines>
  <Paragraphs>15</Paragraphs>
  <ScaleCrop>false</ScaleCrop>
  <Company>Microsoft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2017-04-03T06:56:00Z</dcterms:created>
  <dcterms:modified xsi:type="dcterms:W3CDTF">2017-04-03T07:11:00Z</dcterms:modified>
</cp:coreProperties>
</file>