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E" w:rsidRDefault="002F2C1E" w:rsidP="002F2C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№218                                            </w:t>
      </w:r>
    </w:p>
    <w:p w:rsidR="002F2C1E" w:rsidRDefault="002F2C1E" w:rsidP="002F2C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2F2C1E" w:rsidRDefault="002F2C1E" w:rsidP="002F2C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2C1E" w:rsidRPr="00DB1B4B" w:rsidRDefault="002F2C1E" w:rsidP="002F2C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91A">
        <w:rPr>
          <w:rFonts w:ascii="Arial" w:hAnsi="Arial" w:cs="Arial"/>
          <w:b/>
          <w:sz w:val="32"/>
          <w:szCs w:val="32"/>
        </w:rPr>
        <w:t xml:space="preserve">О продаже земельного участка собственнику жилого дома </w:t>
      </w:r>
      <w:r>
        <w:rPr>
          <w:rFonts w:ascii="Arial" w:hAnsi="Arial" w:cs="Arial"/>
          <w:b/>
          <w:sz w:val="32"/>
          <w:szCs w:val="32"/>
        </w:rPr>
        <w:t>Черных Марине Георгиевне</w:t>
      </w:r>
    </w:p>
    <w:p w:rsidR="002F2C1E" w:rsidRDefault="002F2C1E" w:rsidP="002F2C1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На основании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69291A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69291A">
        <w:rPr>
          <w:rFonts w:ascii="Arial" w:hAnsi="Arial" w:cs="Arial"/>
          <w:sz w:val="24"/>
          <w:szCs w:val="24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</w:t>
      </w:r>
      <w:r>
        <w:rPr>
          <w:rFonts w:ascii="Arial" w:hAnsi="Arial" w:cs="Arial"/>
          <w:sz w:val="24"/>
          <w:szCs w:val="24"/>
        </w:rPr>
        <w:t>утской области 05 сентября 2012г. №</w:t>
      </w:r>
      <w:r w:rsidRPr="0069291A">
        <w:rPr>
          <w:rFonts w:ascii="Arial" w:hAnsi="Arial" w:cs="Arial"/>
          <w:sz w:val="24"/>
          <w:szCs w:val="24"/>
        </w:rPr>
        <w:t xml:space="preserve">482-пп, заявления </w:t>
      </w:r>
      <w:r>
        <w:rPr>
          <w:rFonts w:ascii="Arial" w:hAnsi="Arial" w:cs="Arial"/>
          <w:sz w:val="24"/>
          <w:szCs w:val="24"/>
        </w:rPr>
        <w:t>Черных Марины Георгиевны</w:t>
      </w:r>
      <w:r w:rsidRPr="00953389">
        <w:rPr>
          <w:rFonts w:ascii="Arial" w:hAnsi="Arial" w:cs="Arial"/>
          <w:sz w:val="24"/>
          <w:szCs w:val="24"/>
        </w:rPr>
        <w:t xml:space="preserve"> </w:t>
      </w:r>
      <w:r w:rsidRPr="0069291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</w:t>
      </w:r>
      <w:r w:rsidRPr="006929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69291A">
        <w:rPr>
          <w:rFonts w:ascii="Arial" w:hAnsi="Arial" w:cs="Arial"/>
          <w:sz w:val="24"/>
          <w:szCs w:val="24"/>
        </w:rPr>
        <w:t>.2016г., руководствуясь Уставом МО «Казачье»:</w:t>
      </w:r>
    </w:p>
    <w:p w:rsidR="002F2C1E" w:rsidRPr="0069291A" w:rsidRDefault="002F2C1E" w:rsidP="002F2C1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C1E" w:rsidRPr="0069291A" w:rsidRDefault="002F2C1E" w:rsidP="002F2C1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291A">
        <w:rPr>
          <w:rFonts w:ascii="Arial" w:hAnsi="Arial" w:cs="Arial"/>
          <w:b/>
          <w:sz w:val="30"/>
          <w:szCs w:val="30"/>
        </w:rPr>
        <w:t>ПОСТАНОВЛЯЮ:</w:t>
      </w:r>
    </w:p>
    <w:p w:rsidR="002F2C1E" w:rsidRDefault="002F2C1E" w:rsidP="002F2C1E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C1E" w:rsidRPr="0069291A" w:rsidRDefault="002F2C1E" w:rsidP="002F2C1E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1.Предоставить за плату в собственность по договору купли-продажи собственнику жилого дома земельный участок, расположенный по адресу: </w:t>
      </w:r>
      <w:proofErr w:type="gramStart"/>
      <w:r w:rsidRPr="0069291A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69291A">
        <w:rPr>
          <w:rFonts w:ascii="Arial" w:hAnsi="Arial" w:cs="Arial"/>
          <w:sz w:val="24"/>
          <w:szCs w:val="24"/>
        </w:rPr>
        <w:t>Боханский</w:t>
      </w:r>
      <w:proofErr w:type="spellEnd"/>
      <w:r w:rsidRPr="0069291A">
        <w:rPr>
          <w:rFonts w:ascii="Arial" w:hAnsi="Arial" w:cs="Arial"/>
          <w:sz w:val="24"/>
          <w:szCs w:val="24"/>
        </w:rPr>
        <w:t xml:space="preserve"> район, с. Казачье, ул. </w:t>
      </w:r>
      <w:r>
        <w:rPr>
          <w:rFonts w:ascii="Arial" w:hAnsi="Arial" w:cs="Arial"/>
          <w:sz w:val="24"/>
          <w:szCs w:val="24"/>
        </w:rPr>
        <w:t>Набережная</w:t>
      </w:r>
      <w:r w:rsidRPr="0069291A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10</w:t>
      </w:r>
      <w:r w:rsidRPr="0069291A">
        <w:rPr>
          <w:rFonts w:ascii="Arial" w:hAnsi="Arial" w:cs="Arial"/>
          <w:sz w:val="24"/>
          <w:szCs w:val="24"/>
        </w:rPr>
        <w:t>, с кадастровым № 85:03:120101:</w:t>
      </w:r>
      <w:r>
        <w:rPr>
          <w:rFonts w:ascii="Arial" w:hAnsi="Arial" w:cs="Arial"/>
          <w:sz w:val="24"/>
          <w:szCs w:val="24"/>
        </w:rPr>
        <w:t>683</w:t>
      </w:r>
      <w:r w:rsidRPr="0069291A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>979</w:t>
      </w:r>
      <w:r w:rsidRPr="0069291A">
        <w:rPr>
          <w:rFonts w:ascii="Arial" w:hAnsi="Arial" w:cs="Arial"/>
          <w:sz w:val="24"/>
          <w:szCs w:val="24"/>
        </w:rPr>
        <w:t xml:space="preserve"> кв.м., с кадастровой стоимостью </w:t>
      </w:r>
      <w:r>
        <w:rPr>
          <w:rFonts w:ascii="Arial" w:hAnsi="Arial" w:cs="Arial"/>
          <w:sz w:val="24"/>
          <w:szCs w:val="24"/>
        </w:rPr>
        <w:t>79191,31</w:t>
      </w:r>
      <w:r w:rsidRPr="0069291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семьдесят девять</w:t>
      </w:r>
      <w:r w:rsidRPr="0069291A">
        <w:rPr>
          <w:rFonts w:ascii="Arial" w:hAnsi="Arial" w:cs="Arial"/>
          <w:sz w:val="24"/>
          <w:szCs w:val="24"/>
        </w:rPr>
        <w:t xml:space="preserve"> тысяч </w:t>
      </w:r>
      <w:r>
        <w:rPr>
          <w:rFonts w:ascii="Arial" w:hAnsi="Arial" w:cs="Arial"/>
          <w:sz w:val="24"/>
          <w:szCs w:val="24"/>
        </w:rPr>
        <w:t>сто девяносто один</w:t>
      </w:r>
      <w:r w:rsidRPr="0069291A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 xml:space="preserve"> 31 коп.</w:t>
      </w:r>
      <w:r w:rsidRPr="0069291A">
        <w:rPr>
          <w:rFonts w:ascii="Arial" w:hAnsi="Arial" w:cs="Arial"/>
          <w:sz w:val="24"/>
          <w:szCs w:val="24"/>
        </w:rPr>
        <w:t xml:space="preserve">, сумма продажи в размере 1,5 (одна целая пять десятых) процента от кадастровой стоимости составляет </w:t>
      </w:r>
      <w:r>
        <w:rPr>
          <w:rFonts w:ascii="Arial" w:hAnsi="Arial" w:cs="Arial"/>
          <w:sz w:val="24"/>
          <w:szCs w:val="24"/>
        </w:rPr>
        <w:t>1187</w:t>
      </w:r>
      <w:r w:rsidRPr="006929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одна</w:t>
      </w:r>
      <w:r w:rsidRPr="0069291A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а</w:t>
      </w:r>
      <w:r w:rsidRPr="0069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 восемьдесят</w:t>
      </w:r>
      <w:proofErr w:type="gramEnd"/>
      <w:r>
        <w:rPr>
          <w:rFonts w:ascii="Arial" w:hAnsi="Arial" w:cs="Arial"/>
          <w:sz w:val="24"/>
          <w:szCs w:val="24"/>
        </w:rPr>
        <w:t xml:space="preserve"> семь</w:t>
      </w:r>
      <w:r w:rsidRPr="0069291A">
        <w:rPr>
          <w:rFonts w:ascii="Arial" w:hAnsi="Arial" w:cs="Arial"/>
          <w:sz w:val="24"/>
          <w:szCs w:val="24"/>
        </w:rPr>
        <w:t xml:space="preserve">) руб. </w:t>
      </w:r>
      <w:r>
        <w:rPr>
          <w:rFonts w:ascii="Arial" w:hAnsi="Arial" w:cs="Arial"/>
          <w:sz w:val="24"/>
          <w:szCs w:val="24"/>
        </w:rPr>
        <w:t xml:space="preserve">86 </w:t>
      </w:r>
      <w:r w:rsidRPr="0069291A">
        <w:rPr>
          <w:rFonts w:ascii="Arial" w:hAnsi="Arial" w:cs="Arial"/>
          <w:sz w:val="24"/>
          <w:szCs w:val="24"/>
        </w:rPr>
        <w:t>коп.</w:t>
      </w:r>
    </w:p>
    <w:p w:rsidR="002F2C1E" w:rsidRPr="0069291A" w:rsidRDefault="002F2C1E" w:rsidP="002F2C1E">
      <w:pPr>
        <w:pStyle w:val="a3"/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2F2C1E" w:rsidRDefault="002F2C1E" w:rsidP="002F2C1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Черных Марине Георгиевне</w:t>
      </w:r>
      <w:r w:rsidRPr="0069291A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2F2C1E" w:rsidRDefault="002F2C1E" w:rsidP="002F2C1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C1E" w:rsidRDefault="002F2C1E" w:rsidP="002F2C1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C1E" w:rsidRPr="000462AB" w:rsidRDefault="002F2C1E" w:rsidP="002F2C1E">
      <w:pPr>
        <w:pStyle w:val="a5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211143" w:rsidRDefault="00211143"/>
    <w:sectPr w:rsidR="00211143" w:rsidSect="002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1E"/>
    <w:rsid w:val="00211143"/>
    <w:rsid w:val="002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2C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2C1E"/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2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2016-12-26T06:56:00Z</dcterms:created>
  <dcterms:modified xsi:type="dcterms:W3CDTF">2016-12-26T06:56:00Z</dcterms:modified>
</cp:coreProperties>
</file>