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B8" w:rsidRDefault="003B6DB8" w:rsidP="003B6DB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3B6DB8" w:rsidRDefault="003B6DB8" w:rsidP="003B6DB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B6DB8" w:rsidRDefault="003B6DB8" w:rsidP="003B6DB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3B6DB8" w:rsidRDefault="003B6DB8" w:rsidP="003B6DB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B6DB8" w:rsidRDefault="003B6DB8" w:rsidP="003B6DB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3B6DB8" w:rsidRDefault="003B6DB8" w:rsidP="003B6DB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B6DB8" w:rsidRDefault="003B6DB8" w:rsidP="003B6DB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B6DB8" w:rsidRDefault="003B6DB8" w:rsidP="003B6DB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B6DB8" w:rsidRPr="00463A67" w:rsidRDefault="003B6DB8" w:rsidP="003B6DB8">
      <w:pPr>
        <w:rPr>
          <w:color w:val="666666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04.07.2016 г.  № 123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3B6DB8" w:rsidRDefault="003B6DB8" w:rsidP="003B6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2F03">
        <w:rPr>
          <w:rFonts w:ascii="Times New Roman" w:hAnsi="Times New Roman" w:cs="Times New Roman"/>
          <w:sz w:val="28"/>
          <w:szCs w:val="28"/>
        </w:rPr>
        <w:t>б утверждении с</w:t>
      </w:r>
      <w:r>
        <w:rPr>
          <w:rFonts w:ascii="Times New Roman" w:hAnsi="Times New Roman" w:cs="Times New Roman"/>
          <w:sz w:val="28"/>
          <w:szCs w:val="28"/>
        </w:rPr>
        <w:t>хемы</w:t>
      </w:r>
    </w:p>
    <w:p w:rsidR="003B6DB8" w:rsidRDefault="003B6DB8" w:rsidP="003B6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участка»</w:t>
      </w:r>
    </w:p>
    <w:p w:rsidR="003B6DB8" w:rsidRDefault="003B6DB8" w:rsidP="003B6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DB8" w:rsidRPr="007C7760" w:rsidRDefault="003B6DB8" w:rsidP="003B6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11.2, 11.10,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9 п. 2 ст. 39.6, Земельного кодекса Российской Федерации от 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«Казачье»</w:t>
      </w:r>
    </w:p>
    <w:p w:rsidR="003B6DB8" w:rsidRDefault="003B6DB8" w:rsidP="003B6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DB8" w:rsidRPr="00BD34B3" w:rsidRDefault="003B6DB8" w:rsidP="003B6DB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3B6DB8" w:rsidRDefault="003B6DB8" w:rsidP="003B6DB8">
      <w:pPr>
        <w:pStyle w:val="a3"/>
        <w:jc w:val="both"/>
        <w:rPr>
          <w:sz w:val="28"/>
          <w:szCs w:val="28"/>
        </w:rPr>
      </w:pPr>
    </w:p>
    <w:p w:rsidR="003B6DB8" w:rsidRPr="00085153" w:rsidRDefault="003B6DB8" w:rsidP="003B6DB8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</w:t>
      </w:r>
      <w:r w:rsidRPr="00085153">
        <w:rPr>
          <w:rFonts w:ascii="Times New Roman" w:hAnsi="Times New Roman"/>
          <w:sz w:val="28"/>
          <w:szCs w:val="28"/>
        </w:rPr>
        <w:t>Утвердить схему расположения земельного участка на кадастровом плане территории для эксплуатации сооружения  Электрическая сеть  0,4 кВ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153">
        <w:rPr>
          <w:rFonts w:ascii="Times New Roman" w:hAnsi="Times New Roman"/>
          <w:sz w:val="28"/>
          <w:szCs w:val="28"/>
        </w:rPr>
        <w:t xml:space="preserve">д. Крюкова, расположенного по адресу: Иркутская область, </w:t>
      </w:r>
      <w:proofErr w:type="spellStart"/>
      <w:r w:rsidRPr="00085153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085153">
        <w:rPr>
          <w:rFonts w:ascii="Times New Roman" w:hAnsi="Times New Roman"/>
          <w:sz w:val="28"/>
          <w:szCs w:val="28"/>
        </w:rPr>
        <w:t xml:space="preserve"> район, площадью 68 кв.м.</w:t>
      </w:r>
      <w:r w:rsidRPr="00085153">
        <w:rPr>
          <w:rFonts w:ascii="Times New Roman" w:hAnsi="Times New Roman"/>
        </w:rPr>
        <w:t xml:space="preserve"> </w:t>
      </w:r>
    </w:p>
    <w:p w:rsidR="003B6DB8" w:rsidRPr="00085153" w:rsidRDefault="003B6DB8" w:rsidP="003B6DB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5153">
        <w:rPr>
          <w:rFonts w:ascii="Times New Roman" w:hAnsi="Times New Roman"/>
          <w:sz w:val="28"/>
          <w:szCs w:val="28"/>
        </w:rPr>
        <w:t xml:space="preserve">Категория земель – земли </w:t>
      </w:r>
      <w:r w:rsidRPr="00085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3B6DB8" w:rsidRPr="00085153" w:rsidRDefault="003B6DB8" w:rsidP="003B6DB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85153">
        <w:rPr>
          <w:rFonts w:ascii="Times New Roman" w:hAnsi="Times New Roman" w:cs="Times New Roman"/>
          <w:sz w:val="28"/>
          <w:szCs w:val="28"/>
        </w:rPr>
        <w:t xml:space="preserve">Открытому акционерному обществу «Иркутская </w:t>
      </w:r>
      <w:proofErr w:type="spellStart"/>
      <w:r w:rsidRPr="00085153">
        <w:rPr>
          <w:rFonts w:ascii="Times New Roman" w:hAnsi="Times New Roman" w:cs="Times New Roman"/>
          <w:sz w:val="28"/>
          <w:szCs w:val="28"/>
        </w:rPr>
        <w:t>электросетевая</w:t>
      </w:r>
      <w:proofErr w:type="spellEnd"/>
      <w:r w:rsidRPr="00085153">
        <w:rPr>
          <w:rFonts w:ascii="Times New Roman" w:hAnsi="Times New Roman" w:cs="Times New Roman"/>
          <w:sz w:val="28"/>
          <w:szCs w:val="28"/>
        </w:rPr>
        <w:t xml:space="preserve"> компания» провести работы по образованию земельного участка.</w:t>
      </w:r>
    </w:p>
    <w:p w:rsidR="003B6DB8" w:rsidRDefault="003B6DB8" w:rsidP="003B6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DB8" w:rsidRDefault="003B6DB8" w:rsidP="003B6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DB8" w:rsidRDefault="003B6DB8" w:rsidP="003B6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B6DB8" w:rsidRPr="00463A67" w:rsidRDefault="003B6DB8" w:rsidP="003B6DB8">
      <w:pPr>
        <w:rPr>
          <w:color w:val="66666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образования   «Казачье»                                           Т. С. Пушкарева</w:t>
      </w:r>
    </w:p>
    <w:p w:rsidR="00F44CAD" w:rsidRDefault="00F44CAD"/>
    <w:sectPr w:rsidR="00F44CAD" w:rsidSect="00F4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DB8"/>
    <w:rsid w:val="003B6DB8"/>
    <w:rsid w:val="00F4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D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2016-08-05T01:58:00Z</dcterms:created>
  <dcterms:modified xsi:type="dcterms:W3CDTF">2016-08-05T01:58:00Z</dcterms:modified>
</cp:coreProperties>
</file>