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48" w:rsidRDefault="007D6148" w:rsidP="007D614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D6148" w:rsidRDefault="007D6148" w:rsidP="007D614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D6148" w:rsidRDefault="007D6148" w:rsidP="007D614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7D6148" w:rsidRDefault="007D6148" w:rsidP="007D614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D6148" w:rsidRDefault="007D6148" w:rsidP="007D61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7D6148" w:rsidRDefault="007D6148" w:rsidP="007D614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D6148" w:rsidRDefault="007D6148" w:rsidP="007D614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D6148" w:rsidRDefault="007D6148" w:rsidP="007D61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D6148" w:rsidRDefault="007D6148" w:rsidP="007D6148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02.06.2016 г.  № 112                                                              с. Казачье</w:t>
      </w:r>
    </w:p>
    <w:p w:rsidR="007D6148" w:rsidRPr="00C01A10" w:rsidRDefault="007D6148" w:rsidP="007D61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1A10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7D6148" w:rsidRPr="00C01A10" w:rsidRDefault="007D6148" w:rsidP="007D61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1A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C01A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</w:p>
    <w:p w:rsidR="007D6148" w:rsidRPr="00C01A10" w:rsidRDefault="007D6148" w:rsidP="007D614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1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9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C01A10">
        <w:rPr>
          <w:rFonts w:ascii="Times New Roman" w:hAnsi="Times New Roman" w:cs="Times New Roman"/>
          <w:sz w:val="28"/>
          <w:szCs w:val="28"/>
        </w:rPr>
        <w:t>участка земли для погребения умершего</w:t>
      </w:r>
      <w:r w:rsidRPr="00C01A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D6148" w:rsidRDefault="007D6148" w:rsidP="007D6148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D6148" w:rsidRPr="00E5695D" w:rsidRDefault="007D6148" w:rsidP="007D6148">
      <w:pPr>
        <w:shd w:val="clear" w:color="auto" w:fill="FFFFFF"/>
        <w:spacing w:after="0" w:line="300" w:lineRule="atLeast"/>
        <w:ind w:firstLine="708"/>
        <w:rPr>
          <w:rFonts w:ascii="Helvetica" w:eastAsia="Times New Roman" w:hAnsi="Helvetica" w:cs="Helvetica"/>
          <w:sz w:val="28"/>
          <w:szCs w:val="28"/>
        </w:rPr>
      </w:pPr>
      <w:r w:rsidRPr="00E569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 </w:t>
      </w:r>
      <w:r w:rsidRPr="00C01A10">
        <w:rPr>
          <w:rFonts w:ascii="Times New Roman" w:eastAsia="Times New Roman" w:hAnsi="Times New Roman" w:cs="Times New Roman"/>
          <w:sz w:val="28"/>
          <w:szCs w:val="28"/>
        </w:rPr>
        <w:t>Уставом МО «Казачье»</w:t>
      </w:r>
    </w:p>
    <w:p w:rsidR="007D6148" w:rsidRPr="00E5695D" w:rsidRDefault="007D6148" w:rsidP="007D6148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28"/>
          <w:szCs w:val="28"/>
        </w:rPr>
      </w:pPr>
      <w:r w:rsidRPr="00E5695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D6148" w:rsidRPr="00C01A10" w:rsidRDefault="007D6148" w:rsidP="007D6148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695D">
        <w:rPr>
          <w:rFonts w:ascii="Times New Roman" w:eastAsia="Times New Roman" w:hAnsi="Times New Roman" w:cs="Times New Roman"/>
          <w:sz w:val="28"/>
          <w:szCs w:val="28"/>
        </w:rPr>
        <w:br/>
        <w:t xml:space="preserve">1. Утвердить Административный регламент  </w:t>
      </w:r>
      <w:r w:rsidRPr="00C01A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E569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«Предоставление </w:t>
      </w:r>
      <w:r w:rsidRPr="00C01A10">
        <w:rPr>
          <w:rFonts w:ascii="Times New Roman" w:hAnsi="Times New Roman" w:cs="Times New Roman"/>
          <w:sz w:val="28"/>
          <w:szCs w:val="28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8"/>
          <w:szCs w:val="28"/>
        </w:rPr>
        <w:t>» (прилагается).</w:t>
      </w:r>
      <w:r w:rsidRPr="00E5695D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Pr="00C01A10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в муниципальном Вестнике и в сети интернет.</w:t>
      </w:r>
    </w:p>
    <w:p w:rsidR="007D6148" w:rsidRPr="00C01A10" w:rsidRDefault="007D6148" w:rsidP="007D6148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6148" w:rsidRPr="00C01A10" w:rsidRDefault="007D6148" w:rsidP="007D6148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D6148" w:rsidRPr="00E5695D" w:rsidRDefault="007D6148" w:rsidP="007D6148">
      <w:pPr>
        <w:shd w:val="clear" w:color="auto" w:fill="FFFFFF"/>
        <w:spacing w:after="240" w:line="300" w:lineRule="atLeast"/>
        <w:jc w:val="right"/>
        <w:rPr>
          <w:rFonts w:ascii="Helvetica" w:eastAsia="Times New Roman" w:hAnsi="Helvetica" w:cs="Helvetica"/>
          <w:sz w:val="28"/>
          <w:szCs w:val="28"/>
        </w:rPr>
      </w:pPr>
      <w:r w:rsidRPr="00C01A10"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057273" w:rsidRDefault="00057273">
      <w:r>
        <w:br w:type="page"/>
      </w:r>
    </w:p>
    <w:p w:rsidR="00057273" w:rsidRPr="00E5695D" w:rsidRDefault="00057273" w:rsidP="00057273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sz w:val="21"/>
          <w:szCs w:val="21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АДМИНИСТРАТИВНЫЙ РЕГЛАМЕНТ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по предоставлению муниципальной услуги</w:t>
      </w:r>
      <w:r w:rsidRPr="000C4A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«Предоставление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>
        <w:rPr>
          <w:rFonts w:ascii="Helvetica" w:eastAsia="Times New Roman" w:hAnsi="Helvetica" w:cs="Helvetica"/>
          <w:sz w:val="21"/>
          <w:szCs w:val="21"/>
        </w:rPr>
        <w:t>»</w:t>
      </w:r>
      <w:r w:rsidRPr="00E5695D">
        <w:rPr>
          <w:rFonts w:ascii="Helvetica" w:eastAsia="Times New Roman" w:hAnsi="Helvetica" w:cs="Helvetica"/>
          <w:sz w:val="21"/>
          <w:szCs w:val="21"/>
        </w:rPr>
        <w:t> </w:t>
      </w:r>
    </w:p>
    <w:p w:rsidR="00057273" w:rsidRPr="00E5695D" w:rsidRDefault="00057273" w:rsidP="000572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1.1.Настоящий Административный регламент разработан в соответствии с Федеральным законом от 6.10.2011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1.2.Настоящий Административный регламент определяет стандарт предоставления муниципальной услуги, состав и последовательность и сроки выполнения административных процедур, требования к порядку их выполнения , в т.ч.особенности выполнения административных процедур в электронной форме.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1.3.Настоящий Административный регламент разработан в целях повышения качества предоставления и доступности муниципальной услуги «Предоставление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» (далее –муниципальная услуга).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1.4.Получателем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умерший на момент смерти был постоянно зарегистрирован на территории сельского поселения;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родственники умершего гражданина уже захоронены на кладбищах сельского поселения;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-есть завещание умершего гражданина с волеизъявлением о захоронении его на одном из сельс</w:t>
      </w:r>
      <w:r>
        <w:rPr>
          <w:rFonts w:ascii="Times New Roman" w:eastAsia="Times New Roman" w:hAnsi="Times New Roman" w:cs="Times New Roman"/>
          <w:sz w:val="24"/>
          <w:szCs w:val="24"/>
        </w:rPr>
        <w:t>ких кладбищ сельского поселения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2.Стандарт предоставления муниципальной услуги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2.1.Наименование услуги : «Предоставление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2.2.Наименование органа, предоставляющего муниципальную услугу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 </w:t>
      </w:r>
      <w:r>
        <w:rPr>
          <w:rFonts w:ascii="Times New Roman" w:eastAsia="Times New Roman" w:hAnsi="Times New Roman" w:cs="Times New Roman"/>
          <w:sz w:val="24"/>
          <w:szCs w:val="24"/>
        </w:rPr>
        <w:t>«Казачье»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057273" w:rsidRDefault="00057273" w:rsidP="0005727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 2.3.Результат оказания услуги: предоставление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на кладбищах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«Казачье»</w:t>
      </w:r>
    </w:p>
    <w:p w:rsidR="00057273" w:rsidRPr="00E5695D" w:rsidRDefault="00057273" w:rsidP="000572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t>2.4.Срок предоставления услуги: в день обращения заявителя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физического лица, принявшего на себя обязательства по захоронению умершего.</w:t>
      </w:r>
    </w:p>
    <w:p w:rsidR="00057273" w:rsidRPr="00E5695D" w:rsidRDefault="00057273" w:rsidP="000572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t>2.5.Правовые основания для предоставления муниципальной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-Федеральный закон от 6.10.2011 г. № 131-ФЗ «Об общих принципах организации местного самоуправления в Российской Федерации»;</w:t>
      </w:r>
    </w:p>
    <w:p w:rsidR="00057273" w:rsidRPr="00E5695D" w:rsidRDefault="00057273" w:rsidP="000572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t>-Федеральный закон от 27.07.2010 г. № 210-ФЗ «Об организации предоставления государственных и муниципальных услуг»;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 -Устав сельского поселения  </w:t>
      </w:r>
      <w:r>
        <w:rPr>
          <w:rFonts w:ascii="Times New Roman" w:eastAsia="Times New Roman" w:hAnsi="Times New Roman" w:cs="Times New Roman"/>
          <w:sz w:val="24"/>
          <w:szCs w:val="24"/>
        </w:rPr>
        <w:t>«Казачье»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057273" w:rsidRPr="00E5695D" w:rsidRDefault="00057273" w:rsidP="0005727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t> 2.6.Исчерпывающий перечень документов, необходимых для предоставления муниципальной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1)копия документа, удостоверяющего личность заявителя (Заявитель должен при себе иметь подлинник такого документа для сверки);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3)медицинское свидетельство о смерти или свидетельство о смерти, выданное органами ЗАГС (копия и подлинник для сверки)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2.7.Исчерпывающий перечень оснований для отказа в приеме документов, необходимых для предоставления муниципальной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  <w:r w:rsidRPr="00E5695D">
        <w:rPr>
          <w:rFonts w:ascii="Times New Roman" w:eastAsia="Times New Roman" w:hAnsi="Times New Roman" w:cs="Times New Roman"/>
          <w:sz w:val="24"/>
          <w:szCs w:val="24"/>
        </w:rPr>
        <w:lastRenderedPageBreak/>
        <w:t>-отсутствие у Заявителя документа, удостоверяющего его личность (подлинник).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2.8.Исчерпывающий перечень оснований для отказа в предоставлении муниципальной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-умерший гражданин не был постоянно зарегистрирован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сельского поселения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-отсутствие родственных захоронений на сельских кладбищах поселения;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-отсутствие завещания с волеизъявлением умершего о его захоронении на сельск</w:t>
      </w:r>
      <w:r>
        <w:rPr>
          <w:rFonts w:ascii="Times New Roman" w:eastAsia="Times New Roman" w:hAnsi="Times New Roman" w:cs="Times New Roman"/>
          <w:sz w:val="24"/>
          <w:szCs w:val="24"/>
        </w:rPr>
        <w:t>ом кладбище сельского поселения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2.9.Предоставление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бесплатной основе</w:t>
      </w:r>
      <w:r w:rsidRPr="000C4A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2.10.Максимальный срок ожидания в очереди при подаче заявления о предоставлении муниципальной услуги -30 минут; максимальный срок ожидания при получении результата предоставления услуги -30 минут.</w:t>
      </w:r>
      <w:r w:rsidRPr="000C4A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2.11.Срок регистрации запроса заявителя о предоставлении муниципальной услуги -в день обращения заявителя.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2.12.Помещения,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2.13.Доступность муниципальной услуги характеризуется следующими показателями: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прием обращений по предоставлению муниципальной услуги «Предоставление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осуществляется ежедневно , с понедельника по пятницу, с </w:t>
      </w:r>
      <w:r>
        <w:rPr>
          <w:rFonts w:ascii="Times New Roman" w:eastAsia="Times New Roman" w:hAnsi="Times New Roman" w:cs="Times New Roman"/>
          <w:sz w:val="24"/>
          <w:szCs w:val="24"/>
        </w:rPr>
        <w:t>8.45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16.45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час.;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-на территории сельского поселения расположены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сельских кладбища.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Качество муниципальной услуги характеризуется следующим показателем: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-исполнение услуги в установленные сроки;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-отсутствие жалоб от получателя услуги;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2.14.В электронной форме указанная услуга не может быть представлена.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 Требования к порядку исполнения муниципальной услуги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3.1. Порядок информирования о правилах предоставления услуги.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3.1.1. Информация о местах нахождения и графике работы исполнительных органов, предоставляющих услугу: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2"/>
        <w:gridCol w:w="1998"/>
        <w:gridCol w:w="1979"/>
        <w:gridCol w:w="2211"/>
        <w:gridCol w:w="1435"/>
      </w:tblGrid>
      <w:tr w:rsidR="00057273" w:rsidRPr="00E5695D" w:rsidTr="00AB31F5">
        <w:tc>
          <w:tcPr>
            <w:tcW w:w="191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>Наименование  </w:t>
            </w:r>
            <w:r w:rsidRPr="000C4A73">
              <w:rPr>
                <w:rFonts w:ascii="Helvetica" w:eastAsia="Times New Roman" w:hAnsi="Helvetica" w:cs="Helvetica"/>
                <w:sz w:val="21"/>
              </w:rPr>
              <w:t> 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br/>
              <w:t>исполнительного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br/>
              <w:t>органа        </w:t>
            </w:r>
          </w:p>
        </w:tc>
        <w:tc>
          <w:tcPr>
            <w:tcW w:w="202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>Местонахождение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br/>
              <w:t>исполнительного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br/>
              <w:t>органа</w:t>
            </w:r>
          </w:p>
        </w:tc>
        <w:tc>
          <w:tcPr>
            <w:tcW w:w="228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>График   работы     (приемные дни)</w:t>
            </w:r>
          </w:p>
        </w:tc>
        <w:tc>
          <w:tcPr>
            <w:tcW w:w="236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>Адрес            </w:t>
            </w:r>
            <w:r w:rsidRPr="000C4A73">
              <w:rPr>
                <w:rFonts w:ascii="Helvetica" w:eastAsia="Times New Roman" w:hAnsi="Helvetica" w:cs="Helvetica"/>
                <w:sz w:val="21"/>
              </w:rPr>
              <w:t> 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br/>
              <w:t>электронной      </w:t>
            </w:r>
            <w:r w:rsidRPr="000C4A73">
              <w:rPr>
                <w:rFonts w:ascii="Helvetica" w:eastAsia="Times New Roman" w:hAnsi="Helvetica" w:cs="Helvetica"/>
                <w:sz w:val="21"/>
              </w:rPr>
              <w:t> 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br/>
              <w:t>почты</w:t>
            </w:r>
          </w:p>
        </w:tc>
        <w:tc>
          <w:tcPr>
            <w:tcW w:w="127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>Телефон для      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br/>
              <w:t>справок</w:t>
            </w:r>
          </w:p>
        </w:tc>
      </w:tr>
      <w:tr w:rsidR="00057273" w:rsidRPr="00E5695D" w:rsidTr="00AB31F5">
        <w:tc>
          <w:tcPr>
            <w:tcW w:w="1913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«Казачье» Боханского района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</w:rPr>
              <w:t>669323, Иркутская область, Боханский район, с. Казачье, ул. Мира 10</w:t>
            </w:r>
          </w:p>
        </w:tc>
        <w:tc>
          <w:tcPr>
            <w:tcW w:w="228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 xml:space="preserve">Понедельник -пятница с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8.45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 xml:space="preserve"> до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16.45</w:t>
            </w:r>
            <w:r w:rsidRPr="00E5695D">
              <w:rPr>
                <w:rFonts w:ascii="Helvetica" w:eastAsia="Times New Roman" w:hAnsi="Helvetica" w:cs="Helvetica"/>
                <w:sz w:val="21"/>
                <w:szCs w:val="21"/>
              </w:rPr>
              <w:t xml:space="preserve"> час. (перерыв на обед с 13.00 до 14.00 час.) </w:t>
            </w:r>
          </w:p>
          <w:p w:rsidR="00057273" w:rsidRPr="00E5695D" w:rsidRDefault="00057273" w:rsidP="00AB31F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</w:t>
            </w:r>
            <w:r w:rsidRPr="000C4A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5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почты:</w:t>
            </w:r>
            <w:r w:rsidRPr="00E569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mokaz</w:t>
            </w:r>
            <w:r w:rsidRPr="000C4A73">
              <w:rPr>
                <w:rFonts w:ascii="Times New Roman" w:eastAsia="Times New Roman" w:hAnsi="Times New Roman" w:cs="Times New Roman"/>
                <w:sz w:val="24"/>
                <w:szCs w:val="24"/>
              </w:rPr>
              <w:t>72@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4A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57273" w:rsidRPr="00E5695D" w:rsidRDefault="00057273" w:rsidP="00AB31F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E5695D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273" w:rsidRPr="00E5695D" w:rsidRDefault="00057273" w:rsidP="00AB31F5">
            <w:pPr>
              <w:spacing w:after="150" w:line="300" w:lineRule="atLeast"/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val="en-US"/>
              </w:rPr>
              <w:t>89025440873</w:t>
            </w:r>
          </w:p>
        </w:tc>
      </w:tr>
    </w:tbl>
    <w:p w:rsidR="00057273" w:rsidRDefault="00057273" w:rsidP="0005727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695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3.1.2. Информацию о порядке предоставления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может получить в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инистрации сельского поселения «Казачье»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 работы.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3.1.3. Информация, указанная в п. 3.1 настоящего административного регламента, размещается на информационных стендах в администрации сельского поселения   </w:t>
      </w:r>
      <w:r>
        <w:rPr>
          <w:rFonts w:ascii="Times New Roman" w:eastAsia="Times New Roman" w:hAnsi="Times New Roman" w:cs="Times New Roman"/>
          <w:sz w:val="24"/>
          <w:szCs w:val="24"/>
        </w:rPr>
        <w:t>«Казачье»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3.2. Сроки исполнения муниципальной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-решение о предоставлении места принимается в день обращения Заявителя (не позднее одного дня до дня погребения)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3.3. Основания для приостановления или отказа от исполнения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Отказ от исполнения услуги допускается в случае: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Заявитель является недееспособным лицом;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-в предоставленных Заявителем документах обнаружены недостоверные данные;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-Заявитель предоставил неполный пакет документов.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3.4. Требования к месту исполнения услуги: руководство администрации сельского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3.5. Условия предоставления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предоставлении Заявителем документа , удостоверяющего его личность (подлинник и копия), копии документов, подтверждающих родственные связи с умершим гражданином, который уже захоронен на сельск</w:t>
      </w:r>
      <w:r>
        <w:rPr>
          <w:rFonts w:ascii="Times New Roman" w:eastAsia="Times New Roman" w:hAnsi="Times New Roman" w:cs="Times New Roman"/>
          <w:sz w:val="24"/>
          <w:szCs w:val="24"/>
        </w:rPr>
        <w:t>ом кладбище сельского поселения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, с предоставлением подлинников этих документов для сверки.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3.6. Порядок обращения Заявителя для получения </w:t>
      </w:r>
      <w:r w:rsidRPr="000C4A73">
        <w:rPr>
          <w:rFonts w:ascii="Times New Roman" w:hAnsi="Times New Roman" w:cs="Times New Roman"/>
          <w:sz w:val="24"/>
          <w:szCs w:val="24"/>
        </w:rPr>
        <w:t>участка земли для погребения умершего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Для предоставления места для одиночного захоронения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гражданин, взявший на себя обязанность осуществить погребение умершего, подает заявление в администрацию сельского поселения по форме,приведенной в приложении N 1 к настоящему Регламенту.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К заявлению прилагаются следующие документы: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1)копия документа, удостоверяющего личность заявителя (Заявитель должен при себе иметь подлинник такого документа для сверки);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3)медицинское свидетельство о смерти или свидетельство о смерти, выданное органами ЗАГС (копия и подлинник для сверки)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3.7. Предоставление места для захоронения (подзахоронения) осуществляется на бесплатной основе.</w:t>
      </w:r>
      <w:r w:rsidRPr="000C4A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Для предоставления места для родственного захоронения (подзахоронения) заявитель-лицо, принявшее на себя обязанность осуществить погребение умершего, заполняет заявление в соответствии с приложением 2 к Регламенту, либо для подзахоронения (приложение 3).При захоронении урны с прахом прилагается копия справки о кремации с приложением подлинника для сверки.</w:t>
      </w:r>
    </w:p>
    <w:p w:rsidR="00057273" w:rsidRPr="00AF7E43" w:rsidRDefault="00057273" w:rsidP="0005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4E2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E43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оценки доступности муниципальной услуги являются»: </w:t>
      </w:r>
    </w:p>
    <w:p w:rsidR="00057273" w:rsidRPr="008E279B" w:rsidRDefault="00057273" w:rsidP="0005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57273" w:rsidRPr="008E279B" w:rsidRDefault="00057273" w:rsidP="0005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7273" w:rsidRPr="008E279B" w:rsidRDefault="00057273" w:rsidP="0005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057273" w:rsidRPr="008E279B" w:rsidRDefault="00057273" w:rsidP="0005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057273" w:rsidRPr="008E279B" w:rsidRDefault="00057273" w:rsidP="0005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тифлосурдопереводчика, допуск собаки-проводника на объекты (здания, помещения), в которых предоставляются услуги;</w:t>
      </w:r>
    </w:p>
    <w:p w:rsidR="00057273" w:rsidRPr="004E2F41" w:rsidRDefault="00057273" w:rsidP="0005727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4. Административные процедуры выполнения муниципальной услуги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4.1. специалист администрации сельского поселения  Воскресенский  сельсовет принимает заявление и документы от Заявителя, регистрирует их в журнале регистрации заявлений граждан</w:t>
      </w:r>
      <w:r w:rsidRPr="000C4A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4.2. Решение о предоставлении места под семейное (родственное) захоронение принимается: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одного дня до дня погребения)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4.3 специалист готовит разрешение на захоронение в виде справки, которая выдается Заявителю на руки.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5. Порядок и формы контроля за предоставлением муниципальной услуги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5.1. Текущий контроль за соблюдением последовательности действий, определенных настоящим административным регламентом на заместителя главы администрации/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5.2.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  Воскресенский сельсовет.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 Порядок обжалования действий (бездействия) должностного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лица, а также принимаемого им решения при предоставлении муниципальной услуги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6.1. Заявители имеют право на обжалование действий (бездействия) должностного лица администрации сельского поселения  Воскресенский сельсовет, а также принимаемого им решения при предоставлении услуги: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в несудебном порядке путем обращения в порядке подчиненности к заместителю главы администрации – к главе сельского поселения  Воскресенский  сельсовет;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  <w:r w:rsidRPr="00E5695D">
        <w:rPr>
          <w:rFonts w:ascii="Times New Roman" w:eastAsia="Times New Roman" w:hAnsi="Times New Roman" w:cs="Times New Roman"/>
          <w:sz w:val="24"/>
          <w:szCs w:val="24"/>
        </w:rPr>
        <w:lastRenderedPageBreak/>
        <w:t>- в судебном порядке в соответствии с действующим законодательством.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6.2. Жалоба в письменной форме должна содержать следующую информацию: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фамилия, имя, отчество Заявителя;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почтовый адрес места жительства, по которому должен быть направлен ответ;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существо обжалуемого действия (бездействия) и решения.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6.3. Дополнительно могут быть указаны: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причины несогласия с обжалуемым действием (бездействием) и решением;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иные сведения, которые автор обращения считает необходимым сообщить;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копии документов, подтверждающих изложенные в жалобе доводы.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6.4. Жалоба подписывается подавшим ее Заявителем и ставится дата.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6.6. Поступившая к должностному лицу администрации сельского поселения Воскресенский  сельсовет жалоба регистрируется в установленном порядке.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6.7. Должностные лица администрации: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6.9. Письменная жалоба, поступившая к должностному лицу администрации, рассматривается в течение 30 дней со дня регистрации жалобы.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 xml:space="preserve"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прекращении переписки с Заявителем по данному вопросу. О принятом решении уведомляется Заявитель, направивший жалобу.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6.12. Ответ на жалобу подписывается главой сельского поселения  Воскресенский  сельсовет.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6.15.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по номеру телефона 8(34764)62-4-67  ( глава сельского поселения  Воскресенский  сельсовет);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  <w:t>- на сайте администрации муниципального района Мелеузовский район через Интернет-приемную</w:t>
      </w:r>
      <w:r w:rsidRPr="000C4A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69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148"/>
    <w:rsid w:val="00057273"/>
    <w:rsid w:val="000B102B"/>
    <w:rsid w:val="007D6148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2408</Words>
  <Characters>13730</Characters>
  <Application>Microsoft Office Word</Application>
  <DocSecurity>0</DocSecurity>
  <Lines>114</Lines>
  <Paragraphs>32</Paragraphs>
  <ScaleCrop>false</ScaleCrop>
  <Company>Microsoft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2016-07-01T02:47:00Z</dcterms:created>
  <dcterms:modified xsi:type="dcterms:W3CDTF">2016-07-01T03:20:00Z</dcterms:modified>
</cp:coreProperties>
</file>