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760" w:rsidRPr="00387350" w:rsidRDefault="00FE2760" w:rsidP="006C150E">
      <w:pPr>
        <w:spacing w:after="0" w:line="240" w:lineRule="auto"/>
        <w:jc w:val="center"/>
        <w:rPr>
          <w:rFonts w:ascii="Times New Roman" w:hAnsi="Times New Roman"/>
          <w:b/>
          <w:sz w:val="24"/>
          <w:szCs w:val="24"/>
        </w:rPr>
      </w:pPr>
      <w:r w:rsidRPr="00387350">
        <w:rPr>
          <w:rFonts w:ascii="Times New Roman" w:hAnsi="Times New Roman"/>
          <w:b/>
          <w:noProof/>
          <w:sz w:val="24"/>
          <w:szCs w:val="24"/>
        </w:rPr>
        <mc:AlternateContent>
          <mc:Choice Requires="wps">
            <w:drawing>
              <wp:anchor distT="0" distB="0" distL="114300" distR="114300" simplePos="0" relativeHeight="251659264" behindDoc="0" locked="0" layoutInCell="1" allowOverlap="1" wp14:anchorId="28C025A8" wp14:editId="6E7168E2">
                <wp:simplePos x="0" y="0"/>
                <wp:positionH relativeFrom="column">
                  <wp:posOffset>-518160</wp:posOffset>
                </wp:positionH>
                <wp:positionV relativeFrom="paragraph">
                  <wp:posOffset>-205740</wp:posOffset>
                </wp:positionV>
                <wp:extent cx="6753225" cy="1725930"/>
                <wp:effectExtent l="0" t="0" r="28575" b="266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225" cy="1725930"/>
                        </a:xfrm>
                        <a:prstGeom prst="rect">
                          <a:avLst/>
                        </a:prstGeom>
                        <a:solidFill>
                          <a:srgbClr val="FFFFFF"/>
                        </a:solidFill>
                        <a:ln w="9525">
                          <a:solidFill>
                            <a:srgbClr val="000000"/>
                          </a:solidFill>
                          <a:miter lim="800000"/>
                          <a:headEnd/>
                          <a:tailEnd/>
                        </a:ln>
                      </wps:spPr>
                      <wps:txbx>
                        <w:txbxContent>
                          <w:p w:rsidR="00FE2760" w:rsidRDefault="00FE2760" w:rsidP="00FE2760">
                            <w:pPr>
                              <w:jc w:val="center"/>
                            </w:pPr>
                          </w:p>
                          <w:p w:rsidR="00FE2760" w:rsidRDefault="00FE2760" w:rsidP="00FE2760">
                            <w:pPr>
                              <w:jc w:val="center"/>
                            </w:pPr>
                            <w:r>
                              <w:t>Официальное издание муниципального образования «Казачье»</w:t>
                            </w:r>
                          </w:p>
                          <w:p w:rsidR="00FE2760" w:rsidRDefault="00FE2760" w:rsidP="00FE2760">
                            <w:pPr>
                              <w:pStyle w:val="2"/>
                              <w:jc w:val="center"/>
                              <w:rPr>
                                <w:b/>
                                <w:sz w:val="72"/>
                                <w:szCs w:val="72"/>
                              </w:rPr>
                            </w:pPr>
                            <w:r w:rsidRPr="00B41902">
                              <w:rPr>
                                <w:b/>
                                <w:sz w:val="72"/>
                                <w:szCs w:val="72"/>
                              </w:rPr>
                              <w:t>Муниципальный Вестник</w:t>
                            </w:r>
                          </w:p>
                          <w:p w:rsidR="00FE2760" w:rsidRPr="00B41902" w:rsidRDefault="00F92834" w:rsidP="00FE2760">
                            <w:pPr>
                              <w:jc w:val="right"/>
                            </w:pPr>
                            <w:r>
                              <w:t>28 февраля 2020 г. № 2</w:t>
                            </w:r>
                            <w:bookmarkStart w:id="0" w:name="_GoBack"/>
                            <w:bookmarkEnd w:id="0"/>
                          </w:p>
                          <w:p w:rsidR="00FE2760" w:rsidRDefault="00FE2760" w:rsidP="00FE27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40.8pt;margin-top:-16.2pt;width:531.75pt;height:13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">
                <v:textbox>
                  <w:txbxContent>
                    <w:p w:rsidR="00FE2760" w:rsidRDefault="00FE2760" w:rsidP="00FE2760">
                      <w:pPr>
                        <w:jc w:val="center"/>
                      </w:pPr>
                    </w:p>
                    <w:p w:rsidR="00FE2760" w:rsidRDefault="00FE2760" w:rsidP="00FE2760">
                      <w:pPr>
                        <w:jc w:val="center"/>
                      </w:pPr>
                      <w:r>
                        <w:t>Официальное издание муниципального образования «Казачье»</w:t>
                      </w:r>
                    </w:p>
                    <w:p w:rsidR="00FE2760" w:rsidRDefault="00FE2760" w:rsidP="00FE2760">
                      <w:pPr>
                        <w:pStyle w:val="2"/>
                        <w:jc w:val="center"/>
                        <w:rPr>
                          <w:b/>
                          <w:sz w:val="72"/>
                          <w:szCs w:val="72"/>
                        </w:rPr>
                      </w:pPr>
                      <w:r w:rsidRPr="00B41902">
                        <w:rPr>
                          <w:b/>
                          <w:sz w:val="72"/>
                          <w:szCs w:val="72"/>
                        </w:rPr>
                        <w:t>Муниципальный Вестник</w:t>
                      </w:r>
                    </w:p>
                    <w:p w:rsidR="00FE2760" w:rsidRPr="00B41902" w:rsidRDefault="00F92834" w:rsidP="00FE2760">
                      <w:pPr>
                        <w:jc w:val="right"/>
                      </w:pPr>
                      <w:r>
                        <w:t>28 февраля 2020 г. № 2</w:t>
                      </w:r>
                      <w:bookmarkStart w:id="1" w:name="_GoBack"/>
                      <w:bookmarkEnd w:id="1"/>
                    </w:p>
                    <w:p w:rsidR="00FE2760" w:rsidRDefault="00FE2760" w:rsidP="00FE2760"/>
                  </w:txbxContent>
                </v:textbox>
              </v:rect>
            </w:pict>
          </mc:Fallback>
        </mc:AlternateContent>
      </w:r>
    </w:p>
    <w:p w:rsidR="00FE2760" w:rsidRDefault="00FE2760" w:rsidP="006C150E">
      <w:pPr>
        <w:spacing w:after="0" w:line="240" w:lineRule="auto"/>
        <w:rPr>
          <w:rFonts w:ascii="Times New Roman" w:hAnsi="Times New Roman"/>
          <w:sz w:val="24"/>
          <w:szCs w:val="24"/>
        </w:rPr>
      </w:pPr>
    </w:p>
    <w:p w:rsidR="005E25BC" w:rsidRDefault="005E25BC" w:rsidP="006C150E">
      <w:pPr>
        <w:spacing w:after="0" w:line="240" w:lineRule="auto"/>
        <w:rPr>
          <w:rFonts w:ascii="Times New Roman" w:hAnsi="Times New Roman"/>
          <w:sz w:val="24"/>
          <w:szCs w:val="24"/>
        </w:rPr>
      </w:pPr>
    </w:p>
    <w:p w:rsidR="005E25BC" w:rsidRDefault="005E25BC" w:rsidP="006C150E">
      <w:pPr>
        <w:spacing w:after="0" w:line="240" w:lineRule="auto"/>
        <w:rPr>
          <w:rFonts w:ascii="Times New Roman" w:hAnsi="Times New Roman"/>
          <w:sz w:val="24"/>
          <w:szCs w:val="24"/>
        </w:rPr>
      </w:pPr>
    </w:p>
    <w:p w:rsidR="005E25BC" w:rsidRDefault="005E25BC" w:rsidP="006C150E">
      <w:pPr>
        <w:spacing w:after="0" w:line="240" w:lineRule="auto"/>
        <w:rPr>
          <w:rFonts w:ascii="Times New Roman" w:hAnsi="Times New Roman"/>
          <w:sz w:val="24"/>
          <w:szCs w:val="24"/>
        </w:rPr>
      </w:pPr>
    </w:p>
    <w:p w:rsidR="005E25BC" w:rsidRDefault="005E25BC" w:rsidP="006C150E">
      <w:pPr>
        <w:spacing w:after="0" w:line="240" w:lineRule="auto"/>
        <w:rPr>
          <w:rFonts w:ascii="Times New Roman" w:hAnsi="Times New Roman"/>
          <w:sz w:val="24"/>
          <w:szCs w:val="24"/>
        </w:rPr>
      </w:pPr>
    </w:p>
    <w:p w:rsidR="005E25BC" w:rsidRDefault="005E25BC" w:rsidP="006C150E">
      <w:pPr>
        <w:spacing w:after="0" w:line="240" w:lineRule="auto"/>
        <w:rPr>
          <w:rFonts w:ascii="Times New Roman" w:hAnsi="Times New Roman"/>
          <w:sz w:val="24"/>
          <w:szCs w:val="24"/>
        </w:rPr>
      </w:pPr>
    </w:p>
    <w:p w:rsidR="005E25BC" w:rsidRDefault="005E25BC" w:rsidP="006C150E">
      <w:pPr>
        <w:spacing w:after="0" w:line="240" w:lineRule="auto"/>
        <w:rPr>
          <w:rFonts w:ascii="Times New Roman" w:hAnsi="Times New Roman"/>
          <w:sz w:val="24"/>
          <w:szCs w:val="24"/>
        </w:rPr>
      </w:pPr>
    </w:p>
    <w:p w:rsidR="005E25BC" w:rsidRDefault="005E25BC" w:rsidP="006C150E">
      <w:pPr>
        <w:spacing w:after="0" w:line="240" w:lineRule="auto"/>
        <w:rPr>
          <w:rFonts w:ascii="Times New Roman" w:hAnsi="Times New Roman"/>
          <w:sz w:val="24"/>
          <w:szCs w:val="24"/>
        </w:rPr>
      </w:pPr>
    </w:p>
    <w:p w:rsidR="005E25BC" w:rsidRDefault="005E25BC" w:rsidP="006C150E">
      <w:pPr>
        <w:spacing w:after="0" w:line="240" w:lineRule="auto"/>
        <w:rPr>
          <w:rFonts w:ascii="Times New Roman" w:hAnsi="Times New Roman"/>
          <w:sz w:val="24"/>
          <w:szCs w:val="24"/>
        </w:rPr>
      </w:pPr>
    </w:p>
    <w:p w:rsidR="005E25BC" w:rsidRDefault="005E25BC" w:rsidP="005E25BC">
      <w:pPr>
        <w:spacing w:after="0" w:line="240" w:lineRule="auto"/>
        <w:jc w:val="center"/>
        <w:rPr>
          <w:rFonts w:ascii="Arial" w:hAnsi="Arial" w:cs="Arial"/>
          <w:b/>
          <w:sz w:val="32"/>
          <w:szCs w:val="32"/>
        </w:rPr>
      </w:pPr>
      <w:r>
        <w:rPr>
          <w:rFonts w:ascii="Arial" w:hAnsi="Arial" w:cs="Arial"/>
          <w:b/>
          <w:sz w:val="32"/>
          <w:szCs w:val="32"/>
        </w:rPr>
        <w:t>27.02.2020г. №64</w:t>
      </w:r>
    </w:p>
    <w:p w:rsidR="005E25BC" w:rsidRDefault="005E25BC" w:rsidP="005E25BC">
      <w:pPr>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5E25BC" w:rsidRDefault="005E25BC" w:rsidP="005E25BC">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5E25BC" w:rsidRDefault="005E25BC" w:rsidP="005E25BC">
      <w:pPr>
        <w:spacing w:after="0" w:line="240" w:lineRule="auto"/>
        <w:jc w:val="center"/>
        <w:rPr>
          <w:rFonts w:ascii="Arial" w:hAnsi="Arial" w:cs="Arial"/>
          <w:b/>
          <w:sz w:val="32"/>
          <w:szCs w:val="32"/>
        </w:rPr>
      </w:pPr>
      <w:r>
        <w:rPr>
          <w:rFonts w:ascii="Arial" w:hAnsi="Arial" w:cs="Arial"/>
          <w:b/>
          <w:sz w:val="32"/>
          <w:szCs w:val="32"/>
        </w:rPr>
        <w:t>БОХАНСКИЙ МУНИЦИПАЛЬНЫЙ РАЙОН</w:t>
      </w:r>
    </w:p>
    <w:p w:rsidR="005E25BC" w:rsidRDefault="005E25BC" w:rsidP="005E25BC">
      <w:pPr>
        <w:spacing w:after="0" w:line="240" w:lineRule="auto"/>
        <w:jc w:val="center"/>
        <w:rPr>
          <w:rFonts w:ascii="Arial" w:hAnsi="Arial" w:cs="Arial"/>
          <w:b/>
          <w:sz w:val="32"/>
          <w:szCs w:val="32"/>
        </w:rPr>
      </w:pPr>
      <w:r>
        <w:rPr>
          <w:rFonts w:ascii="Arial" w:hAnsi="Arial" w:cs="Arial"/>
          <w:b/>
          <w:sz w:val="32"/>
          <w:szCs w:val="32"/>
        </w:rPr>
        <w:t>МУНИЦИПАЛЬНОЕ ОБРАЗОВАНИЕ КАЗАЧЬЕ</w:t>
      </w:r>
    </w:p>
    <w:p w:rsidR="005E25BC" w:rsidRDefault="005E25BC" w:rsidP="005E25BC">
      <w:pPr>
        <w:spacing w:after="0" w:line="240" w:lineRule="auto"/>
        <w:jc w:val="center"/>
        <w:rPr>
          <w:rFonts w:ascii="Arial" w:hAnsi="Arial" w:cs="Arial"/>
          <w:b/>
          <w:sz w:val="32"/>
          <w:szCs w:val="32"/>
        </w:rPr>
      </w:pPr>
      <w:r>
        <w:rPr>
          <w:rFonts w:ascii="Arial" w:hAnsi="Arial" w:cs="Arial"/>
          <w:b/>
          <w:sz w:val="32"/>
          <w:szCs w:val="32"/>
        </w:rPr>
        <w:t>ДУМА</w:t>
      </w:r>
    </w:p>
    <w:p w:rsidR="005E25BC" w:rsidRDefault="005E25BC" w:rsidP="005E25BC">
      <w:pPr>
        <w:spacing w:after="0" w:line="240" w:lineRule="auto"/>
        <w:jc w:val="center"/>
        <w:rPr>
          <w:rFonts w:ascii="Arial" w:hAnsi="Arial" w:cs="Arial"/>
          <w:b/>
          <w:sz w:val="32"/>
          <w:szCs w:val="32"/>
        </w:rPr>
      </w:pPr>
      <w:r>
        <w:rPr>
          <w:rFonts w:ascii="Arial" w:hAnsi="Arial" w:cs="Arial"/>
          <w:b/>
          <w:sz w:val="32"/>
          <w:szCs w:val="32"/>
        </w:rPr>
        <w:t>РЕШЕНИЕ</w:t>
      </w:r>
    </w:p>
    <w:p w:rsidR="005E25BC" w:rsidRDefault="005E25BC" w:rsidP="005E25BC">
      <w:pPr>
        <w:spacing w:after="0" w:line="240" w:lineRule="auto"/>
        <w:jc w:val="center"/>
        <w:rPr>
          <w:rFonts w:ascii="Arial" w:hAnsi="Arial" w:cs="Arial"/>
          <w:b/>
          <w:sz w:val="32"/>
          <w:szCs w:val="32"/>
        </w:rPr>
      </w:pPr>
    </w:p>
    <w:p w:rsidR="005E25BC" w:rsidRPr="009423B0" w:rsidRDefault="005E25BC" w:rsidP="005E25BC">
      <w:pPr>
        <w:spacing w:after="0" w:line="240" w:lineRule="auto"/>
        <w:jc w:val="center"/>
        <w:rPr>
          <w:rFonts w:ascii="Arial" w:hAnsi="Arial" w:cs="Arial"/>
          <w:b/>
          <w:sz w:val="32"/>
          <w:szCs w:val="32"/>
        </w:rPr>
      </w:pPr>
      <w:r w:rsidRPr="009423B0">
        <w:rPr>
          <w:rFonts w:ascii="Arial" w:hAnsi="Arial" w:cs="Arial"/>
          <w:b/>
          <w:sz w:val="32"/>
          <w:szCs w:val="32"/>
        </w:rPr>
        <w:t>О ВНЕСЕНИИ ИЗМЕНЕНИЙ В УСТАВ МО «КАЗАЧЬЕ»</w:t>
      </w:r>
    </w:p>
    <w:p w:rsidR="005E25BC" w:rsidRPr="009423B0" w:rsidRDefault="005E25BC" w:rsidP="005E25BC">
      <w:pPr>
        <w:spacing w:after="0" w:line="240" w:lineRule="auto"/>
        <w:jc w:val="center"/>
        <w:rPr>
          <w:rFonts w:ascii="Arial" w:hAnsi="Arial" w:cs="Arial"/>
          <w:b/>
          <w:sz w:val="32"/>
          <w:szCs w:val="32"/>
        </w:rPr>
      </w:pPr>
    </w:p>
    <w:p w:rsidR="005E25BC" w:rsidRPr="009423B0" w:rsidRDefault="005E25BC" w:rsidP="005E25BC">
      <w:pPr>
        <w:shd w:val="clear" w:color="auto" w:fill="FFFFFF"/>
        <w:spacing w:after="0" w:line="240" w:lineRule="auto"/>
        <w:ind w:firstLine="709"/>
        <w:jc w:val="both"/>
        <w:outlineLvl w:val="0"/>
        <w:rPr>
          <w:rFonts w:ascii="Arial" w:hAnsi="Arial" w:cs="Arial"/>
          <w:bCs/>
          <w:kern w:val="36"/>
          <w:sz w:val="24"/>
          <w:szCs w:val="24"/>
        </w:rPr>
      </w:pPr>
      <w:r w:rsidRPr="009423B0">
        <w:rPr>
          <w:rFonts w:ascii="Arial" w:hAnsi="Arial" w:cs="Arial"/>
          <w:bCs/>
          <w:kern w:val="36"/>
          <w:sz w:val="24"/>
          <w:szCs w:val="24"/>
        </w:rPr>
        <w:t>В целях приведения Устава муниципального образования «Казачье» в соответствие с Федеральным законом №131-ФЗ от 06.10.2003г. «Об общих принципах организации местного самоуправления в Российской Федерации», федеральным и региональным законодательством, руководствуясь статьей 44 Устава муниципального образования «Казачье»,</w:t>
      </w:r>
      <w:r>
        <w:rPr>
          <w:rFonts w:ascii="Arial" w:hAnsi="Arial" w:cs="Arial"/>
          <w:bCs/>
          <w:kern w:val="36"/>
          <w:sz w:val="24"/>
          <w:szCs w:val="24"/>
        </w:rPr>
        <w:t xml:space="preserve"> дума муниципального образования «Казачье»</w:t>
      </w:r>
    </w:p>
    <w:p w:rsidR="005E25BC" w:rsidRPr="009423B0" w:rsidRDefault="005E25BC" w:rsidP="005E25BC">
      <w:pPr>
        <w:shd w:val="clear" w:color="auto" w:fill="FFFFFF"/>
        <w:spacing w:after="0" w:line="240" w:lineRule="auto"/>
        <w:ind w:firstLine="709"/>
        <w:jc w:val="both"/>
        <w:outlineLvl w:val="0"/>
        <w:rPr>
          <w:rFonts w:ascii="Arial" w:hAnsi="Arial" w:cs="Arial"/>
          <w:bCs/>
          <w:kern w:val="36"/>
          <w:sz w:val="24"/>
          <w:szCs w:val="24"/>
        </w:rPr>
      </w:pPr>
    </w:p>
    <w:p w:rsidR="005E25BC" w:rsidRPr="009423B0" w:rsidRDefault="005E25BC" w:rsidP="005E25BC">
      <w:pPr>
        <w:shd w:val="clear" w:color="auto" w:fill="FFFFFF"/>
        <w:spacing w:after="0" w:line="240" w:lineRule="auto"/>
        <w:jc w:val="center"/>
        <w:outlineLvl w:val="0"/>
        <w:rPr>
          <w:rFonts w:ascii="Arial" w:hAnsi="Arial" w:cs="Arial"/>
          <w:b/>
          <w:sz w:val="30"/>
          <w:szCs w:val="30"/>
        </w:rPr>
      </w:pPr>
      <w:r w:rsidRPr="009423B0">
        <w:rPr>
          <w:rFonts w:ascii="Arial" w:hAnsi="Arial" w:cs="Arial"/>
          <w:b/>
          <w:sz w:val="30"/>
          <w:szCs w:val="30"/>
        </w:rPr>
        <w:t>РЕШИЛА:</w:t>
      </w:r>
    </w:p>
    <w:p w:rsidR="005E25BC" w:rsidRDefault="005E25BC" w:rsidP="005E25BC">
      <w:pPr>
        <w:shd w:val="clear" w:color="auto" w:fill="FFFFFF"/>
        <w:spacing w:after="0" w:line="240" w:lineRule="auto"/>
        <w:ind w:firstLine="709"/>
        <w:contextualSpacing/>
        <w:jc w:val="both"/>
        <w:outlineLvl w:val="0"/>
        <w:rPr>
          <w:rFonts w:ascii="Arial" w:hAnsi="Arial" w:cs="Arial"/>
          <w:bCs/>
          <w:sz w:val="24"/>
          <w:szCs w:val="24"/>
        </w:rPr>
      </w:pPr>
    </w:p>
    <w:p w:rsidR="005E25BC" w:rsidRDefault="005E25BC" w:rsidP="005E25BC">
      <w:pPr>
        <w:shd w:val="clear" w:color="auto" w:fill="FFFFFF"/>
        <w:spacing w:after="0" w:line="240" w:lineRule="auto"/>
        <w:ind w:firstLine="709"/>
        <w:contextualSpacing/>
        <w:jc w:val="both"/>
        <w:outlineLvl w:val="0"/>
        <w:rPr>
          <w:rFonts w:ascii="Arial" w:hAnsi="Arial" w:cs="Arial"/>
          <w:bCs/>
          <w:sz w:val="24"/>
          <w:szCs w:val="24"/>
        </w:rPr>
      </w:pPr>
      <w:r w:rsidRPr="009423B0">
        <w:rPr>
          <w:rFonts w:ascii="Arial" w:hAnsi="Arial" w:cs="Arial"/>
          <w:bCs/>
          <w:sz w:val="24"/>
          <w:szCs w:val="24"/>
        </w:rPr>
        <w:t>1.</w:t>
      </w:r>
      <w:r>
        <w:rPr>
          <w:rFonts w:ascii="Arial" w:hAnsi="Arial" w:cs="Arial"/>
          <w:bCs/>
          <w:sz w:val="24"/>
          <w:szCs w:val="24"/>
        </w:rPr>
        <w:t xml:space="preserve"> </w:t>
      </w:r>
      <w:r w:rsidRPr="009423B0">
        <w:rPr>
          <w:rFonts w:ascii="Arial" w:hAnsi="Arial" w:cs="Arial"/>
          <w:bCs/>
          <w:sz w:val="24"/>
          <w:szCs w:val="24"/>
        </w:rPr>
        <w:t>Внести в Устав муниципального образования «Казачье» следующие изменения:</w:t>
      </w:r>
    </w:p>
    <w:p w:rsidR="005E25BC" w:rsidRDefault="005E25BC" w:rsidP="005E25BC">
      <w:pPr>
        <w:shd w:val="clear" w:color="auto" w:fill="FFFFFF"/>
        <w:spacing w:after="0" w:line="240" w:lineRule="auto"/>
        <w:ind w:firstLine="709"/>
        <w:contextualSpacing/>
        <w:jc w:val="both"/>
        <w:outlineLvl w:val="0"/>
        <w:rPr>
          <w:rFonts w:ascii="Arial" w:hAnsi="Arial" w:cs="Arial"/>
          <w:bCs/>
          <w:sz w:val="24"/>
          <w:szCs w:val="24"/>
        </w:rPr>
      </w:pPr>
      <w:r>
        <w:rPr>
          <w:rFonts w:ascii="Arial" w:hAnsi="Arial" w:cs="Arial"/>
          <w:bCs/>
          <w:sz w:val="24"/>
          <w:szCs w:val="24"/>
        </w:rPr>
        <w:t>1.1 статью 31 (Глава Поселения) дополнить пунктом 4.2 следу</w:t>
      </w:r>
    </w:p>
    <w:p w:rsidR="005E25BC" w:rsidRDefault="005E25BC" w:rsidP="005E25BC">
      <w:pPr>
        <w:shd w:val="clear" w:color="auto" w:fill="FFFFFF"/>
        <w:spacing w:after="0" w:line="240" w:lineRule="auto"/>
        <w:ind w:firstLine="709"/>
        <w:contextualSpacing/>
        <w:jc w:val="both"/>
        <w:outlineLvl w:val="0"/>
        <w:rPr>
          <w:rFonts w:ascii="Arial" w:hAnsi="Arial" w:cs="Arial"/>
          <w:bCs/>
          <w:sz w:val="24"/>
          <w:szCs w:val="24"/>
        </w:rPr>
      </w:pPr>
    </w:p>
    <w:p w:rsidR="005E25BC" w:rsidRDefault="005E25BC" w:rsidP="005E25BC">
      <w:pPr>
        <w:shd w:val="clear" w:color="auto" w:fill="FFFFFF"/>
        <w:spacing w:after="0" w:line="240" w:lineRule="auto"/>
        <w:ind w:firstLine="709"/>
        <w:contextualSpacing/>
        <w:jc w:val="both"/>
        <w:outlineLvl w:val="0"/>
        <w:rPr>
          <w:rFonts w:ascii="Arial" w:hAnsi="Arial" w:cs="Arial"/>
          <w:bCs/>
          <w:sz w:val="24"/>
          <w:szCs w:val="24"/>
        </w:rPr>
      </w:pPr>
    </w:p>
    <w:p w:rsidR="005E25BC" w:rsidRDefault="005E25BC" w:rsidP="005E25BC">
      <w:pPr>
        <w:shd w:val="clear" w:color="auto" w:fill="FFFFFF"/>
        <w:spacing w:after="0" w:line="240" w:lineRule="auto"/>
        <w:ind w:firstLine="709"/>
        <w:contextualSpacing/>
        <w:jc w:val="both"/>
        <w:outlineLvl w:val="0"/>
        <w:rPr>
          <w:rFonts w:ascii="Arial" w:hAnsi="Arial" w:cs="Arial"/>
          <w:bCs/>
          <w:sz w:val="24"/>
          <w:szCs w:val="24"/>
        </w:rPr>
      </w:pPr>
    </w:p>
    <w:p w:rsidR="005E25BC" w:rsidRDefault="005E25BC" w:rsidP="005E25BC">
      <w:pPr>
        <w:shd w:val="clear" w:color="auto" w:fill="FFFFFF"/>
        <w:spacing w:after="0" w:line="240" w:lineRule="auto"/>
        <w:ind w:firstLine="709"/>
        <w:contextualSpacing/>
        <w:jc w:val="both"/>
        <w:outlineLvl w:val="0"/>
        <w:rPr>
          <w:rFonts w:ascii="Arial" w:hAnsi="Arial" w:cs="Arial"/>
          <w:bCs/>
          <w:sz w:val="24"/>
          <w:szCs w:val="24"/>
        </w:rPr>
      </w:pPr>
    </w:p>
    <w:p w:rsidR="005E25BC" w:rsidRDefault="005E25BC" w:rsidP="005E25BC">
      <w:pPr>
        <w:shd w:val="clear" w:color="auto" w:fill="FFFFFF"/>
        <w:spacing w:after="0" w:line="240" w:lineRule="auto"/>
        <w:ind w:firstLine="709"/>
        <w:contextualSpacing/>
        <w:jc w:val="both"/>
        <w:outlineLvl w:val="0"/>
        <w:rPr>
          <w:rFonts w:ascii="Arial" w:hAnsi="Arial" w:cs="Arial"/>
          <w:bCs/>
          <w:sz w:val="24"/>
          <w:szCs w:val="24"/>
        </w:rPr>
      </w:pPr>
    </w:p>
    <w:p w:rsidR="005E25BC" w:rsidRDefault="005E25BC" w:rsidP="005E25BC">
      <w:pPr>
        <w:shd w:val="clear" w:color="auto" w:fill="FFFFFF"/>
        <w:spacing w:after="0" w:line="240" w:lineRule="auto"/>
        <w:ind w:firstLine="709"/>
        <w:contextualSpacing/>
        <w:jc w:val="both"/>
        <w:outlineLvl w:val="0"/>
        <w:rPr>
          <w:rFonts w:ascii="Arial" w:hAnsi="Arial" w:cs="Arial"/>
          <w:bCs/>
          <w:sz w:val="24"/>
          <w:szCs w:val="24"/>
        </w:rPr>
      </w:pPr>
      <w:proofErr w:type="spellStart"/>
      <w:r>
        <w:rPr>
          <w:rFonts w:ascii="Arial" w:hAnsi="Arial" w:cs="Arial"/>
          <w:bCs/>
          <w:sz w:val="24"/>
          <w:szCs w:val="24"/>
        </w:rPr>
        <w:t>ющего</w:t>
      </w:r>
      <w:proofErr w:type="spellEnd"/>
      <w:r>
        <w:rPr>
          <w:rFonts w:ascii="Arial" w:hAnsi="Arial" w:cs="Arial"/>
          <w:bCs/>
          <w:sz w:val="24"/>
          <w:szCs w:val="24"/>
        </w:rPr>
        <w:t xml:space="preserve"> содержания: «4.2 </w:t>
      </w:r>
      <w:proofErr w:type="gramStart"/>
      <w:r>
        <w:rPr>
          <w:rFonts w:ascii="Arial" w:hAnsi="Arial" w:cs="Arial"/>
          <w:bCs/>
          <w:sz w:val="24"/>
          <w:szCs w:val="24"/>
        </w:rPr>
        <w:t>Осуществляющий</w:t>
      </w:r>
      <w:proofErr w:type="gramEnd"/>
      <w:r>
        <w:rPr>
          <w:rFonts w:ascii="Arial" w:hAnsi="Arial" w:cs="Arial"/>
          <w:bCs/>
          <w:sz w:val="24"/>
          <w:szCs w:val="24"/>
        </w:rPr>
        <w:t xml:space="preserve"> свои полномочия </w:t>
      </w:r>
    </w:p>
    <w:p w:rsidR="005E25BC" w:rsidRDefault="005E25BC" w:rsidP="005E25BC">
      <w:pPr>
        <w:shd w:val="clear" w:color="auto" w:fill="FFFFFF"/>
        <w:spacing w:after="0" w:line="240" w:lineRule="auto"/>
        <w:ind w:firstLine="709"/>
        <w:contextualSpacing/>
        <w:jc w:val="both"/>
        <w:outlineLvl w:val="0"/>
        <w:rPr>
          <w:rFonts w:ascii="Arial" w:hAnsi="Arial" w:cs="Arial"/>
          <w:bCs/>
          <w:sz w:val="24"/>
          <w:szCs w:val="24"/>
        </w:rPr>
      </w:pPr>
    </w:p>
    <w:p w:rsidR="005E25BC" w:rsidRDefault="005E25BC" w:rsidP="005E25BC">
      <w:pPr>
        <w:shd w:val="clear" w:color="auto" w:fill="FFFFFF"/>
        <w:spacing w:after="0" w:line="240" w:lineRule="auto"/>
        <w:ind w:firstLine="709"/>
        <w:contextualSpacing/>
        <w:jc w:val="both"/>
        <w:outlineLvl w:val="0"/>
        <w:rPr>
          <w:rFonts w:ascii="Arial" w:hAnsi="Arial" w:cs="Arial"/>
          <w:bCs/>
          <w:sz w:val="24"/>
          <w:szCs w:val="24"/>
        </w:rPr>
      </w:pPr>
    </w:p>
    <w:p w:rsidR="005E25BC" w:rsidRDefault="005E25BC" w:rsidP="005E25BC">
      <w:pPr>
        <w:shd w:val="clear" w:color="auto" w:fill="FFFFFF"/>
        <w:spacing w:after="0" w:line="240" w:lineRule="auto"/>
        <w:ind w:firstLine="709"/>
        <w:contextualSpacing/>
        <w:jc w:val="both"/>
        <w:outlineLvl w:val="0"/>
        <w:rPr>
          <w:rFonts w:ascii="Arial" w:hAnsi="Arial" w:cs="Arial"/>
          <w:bCs/>
          <w:sz w:val="24"/>
          <w:szCs w:val="24"/>
        </w:rPr>
      </w:pPr>
    </w:p>
    <w:p w:rsidR="005E25BC" w:rsidRDefault="005E25BC" w:rsidP="005E25BC">
      <w:pPr>
        <w:shd w:val="clear" w:color="auto" w:fill="FFFFFF"/>
        <w:spacing w:after="0" w:line="240" w:lineRule="auto"/>
        <w:ind w:firstLine="709"/>
        <w:contextualSpacing/>
        <w:jc w:val="both"/>
        <w:outlineLvl w:val="0"/>
        <w:rPr>
          <w:rFonts w:ascii="Arial" w:hAnsi="Arial" w:cs="Arial"/>
          <w:bCs/>
          <w:sz w:val="24"/>
          <w:szCs w:val="24"/>
        </w:rPr>
      </w:pPr>
      <w:r>
        <w:rPr>
          <w:rFonts w:ascii="Arial" w:hAnsi="Arial" w:cs="Arial"/>
          <w:bCs/>
          <w:sz w:val="24"/>
          <w:szCs w:val="24"/>
        </w:rPr>
        <w:t>на постоянной основе выборное должностное лицо местного самоуправления не вправе:</w:t>
      </w:r>
    </w:p>
    <w:p w:rsidR="005E25BC" w:rsidRDefault="005E25BC" w:rsidP="005E25BC">
      <w:pPr>
        <w:shd w:val="clear" w:color="auto" w:fill="FFFFFF"/>
        <w:spacing w:after="0" w:line="240" w:lineRule="auto"/>
        <w:ind w:firstLine="709"/>
        <w:contextualSpacing/>
        <w:jc w:val="both"/>
        <w:outlineLvl w:val="0"/>
        <w:rPr>
          <w:rFonts w:ascii="Arial" w:hAnsi="Arial" w:cs="Arial"/>
          <w:bCs/>
          <w:sz w:val="24"/>
          <w:szCs w:val="24"/>
        </w:rPr>
      </w:pPr>
      <w:r>
        <w:rPr>
          <w:rFonts w:ascii="Arial" w:hAnsi="Arial" w:cs="Arial"/>
          <w:bCs/>
          <w:sz w:val="24"/>
          <w:szCs w:val="24"/>
        </w:rPr>
        <w:t>1)заниматься предпринимательской деятельностью лично или через доверенных лиц;</w:t>
      </w:r>
    </w:p>
    <w:p w:rsidR="005E25BC" w:rsidRDefault="005E25BC" w:rsidP="005E25BC">
      <w:pPr>
        <w:shd w:val="clear" w:color="auto" w:fill="FFFFFF"/>
        <w:spacing w:after="0" w:line="240" w:lineRule="auto"/>
        <w:ind w:firstLine="709"/>
        <w:contextualSpacing/>
        <w:jc w:val="both"/>
        <w:outlineLvl w:val="0"/>
        <w:rPr>
          <w:rFonts w:ascii="Arial" w:hAnsi="Arial" w:cs="Arial"/>
          <w:bCs/>
          <w:sz w:val="24"/>
          <w:szCs w:val="24"/>
        </w:rPr>
      </w:pPr>
      <w:r>
        <w:rPr>
          <w:rFonts w:ascii="Arial" w:hAnsi="Arial" w:cs="Arial"/>
          <w:bCs/>
          <w:sz w:val="24"/>
          <w:szCs w:val="24"/>
        </w:rPr>
        <w:t>2)участвовать в управлении коммерческой или некоммерческой организацией, за исключением следующих случаев:</w:t>
      </w:r>
    </w:p>
    <w:p w:rsidR="005E25BC" w:rsidRDefault="005E25BC" w:rsidP="005E25BC">
      <w:pPr>
        <w:shd w:val="clear" w:color="auto" w:fill="FFFFFF"/>
        <w:spacing w:after="0" w:line="240" w:lineRule="auto"/>
        <w:ind w:firstLine="709"/>
        <w:contextualSpacing/>
        <w:jc w:val="both"/>
        <w:outlineLvl w:val="0"/>
        <w:rPr>
          <w:rFonts w:ascii="Arial" w:hAnsi="Arial" w:cs="Arial"/>
          <w:bCs/>
          <w:sz w:val="24"/>
          <w:szCs w:val="24"/>
        </w:rPr>
      </w:pPr>
      <w:r>
        <w:rPr>
          <w:rFonts w:ascii="Arial" w:hAnsi="Arial" w:cs="Arial"/>
          <w:bCs/>
          <w:sz w:val="24"/>
          <w:szCs w:val="24"/>
        </w:rPr>
        <w:t xml:space="preserve">а) участие на безвозмездной основе в управлении политической партией, органом профессионального союза, в том числе выборным </w:t>
      </w:r>
      <w:proofErr w:type="gramStart"/>
      <w:r>
        <w:rPr>
          <w:rFonts w:ascii="Arial" w:hAnsi="Arial" w:cs="Arial"/>
          <w:bCs/>
          <w:sz w:val="24"/>
          <w:szCs w:val="24"/>
        </w:rPr>
        <w:t>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E25BC" w:rsidRDefault="005E25BC" w:rsidP="005E25BC">
      <w:pPr>
        <w:shd w:val="clear" w:color="auto" w:fill="FFFFFF"/>
        <w:spacing w:after="0" w:line="240" w:lineRule="auto"/>
        <w:ind w:firstLine="709"/>
        <w:contextualSpacing/>
        <w:jc w:val="both"/>
        <w:outlineLvl w:val="0"/>
        <w:rPr>
          <w:rFonts w:ascii="Arial" w:hAnsi="Arial" w:cs="Arial"/>
          <w:bCs/>
          <w:sz w:val="24"/>
          <w:szCs w:val="24"/>
        </w:rPr>
      </w:pPr>
      <w:proofErr w:type="gramStart"/>
      <w:r>
        <w:rPr>
          <w:rFonts w:ascii="Arial" w:hAnsi="Arial" w:cs="Arial"/>
          <w:bCs/>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w:t>
      </w:r>
      <w:r>
        <w:rPr>
          <w:rFonts w:ascii="Arial" w:hAnsi="Arial" w:cs="Arial"/>
          <w:bCs/>
          <w:sz w:val="24"/>
          <w:szCs w:val="24"/>
        </w:rPr>
        <w:lastRenderedPageBreak/>
        <w:t>предварительным уведомлением высшего должностного лица субъекта</w:t>
      </w:r>
      <w:proofErr w:type="gramEnd"/>
      <w:r>
        <w:rPr>
          <w:rFonts w:ascii="Arial" w:hAnsi="Arial" w:cs="Arial"/>
          <w:bCs/>
          <w:sz w:val="24"/>
          <w:szCs w:val="24"/>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E25BC" w:rsidRDefault="005E25BC" w:rsidP="005E25BC">
      <w:pPr>
        <w:shd w:val="clear" w:color="auto" w:fill="FFFFFF"/>
        <w:spacing w:after="0" w:line="240" w:lineRule="auto"/>
        <w:ind w:firstLine="709"/>
        <w:contextualSpacing/>
        <w:jc w:val="both"/>
        <w:outlineLvl w:val="0"/>
        <w:rPr>
          <w:rFonts w:ascii="Arial" w:hAnsi="Arial" w:cs="Arial"/>
          <w:bCs/>
          <w:sz w:val="24"/>
          <w:szCs w:val="24"/>
        </w:rPr>
      </w:pPr>
      <w:r>
        <w:rPr>
          <w:rFonts w:ascii="Arial" w:hAnsi="Arial" w:cs="Arial"/>
          <w:bCs/>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E25BC" w:rsidRDefault="005E25BC" w:rsidP="005E25BC">
      <w:pPr>
        <w:shd w:val="clear" w:color="auto" w:fill="FFFFFF"/>
        <w:spacing w:after="0" w:line="240" w:lineRule="auto"/>
        <w:ind w:firstLine="709"/>
        <w:contextualSpacing/>
        <w:jc w:val="both"/>
        <w:outlineLvl w:val="0"/>
        <w:rPr>
          <w:rFonts w:ascii="Arial" w:hAnsi="Arial" w:cs="Arial"/>
          <w:bCs/>
          <w:sz w:val="24"/>
          <w:szCs w:val="24"/>
        </w:rPr>
      </w:pPr>
      <w:r>
        <w:rPr>
          <w:rFonts w:ascii="Arial" w:hAnsi="Arial" w:cs="Arial"/>
          <w:bCs/>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E25BC" w:rsidRDefault="005E25BC" w:rsidP="005E25BC">
      <w:pPr>
        <w:shd w:val="clear" w:color="auto" w:fill="FFFFFF"/>
        <w:spacing w:after="0" w:line="240" w:lineRule="auto"/>
        <w:ind w:firstLine="709"/>
        <w:contextualSpacing/>
        <w:jc w:val="both"/>
        <w:outlineLvl w:val="0"/>
        <w:rPr>
          <w:rFonts w:ascii="Arial" w:hAnsi="Arial" w:cs="Arial"/>
          <w:bCs/>
          <w:sz w:val="24"/>
          <w:szCs w:val="24"/>
        </w:rPr>
      </w:pPr>
      <w:r>
        <w:rPr>
          <w:rFonts w:ascii="Arial" w:hAnsi="Arial" w:cs="Arial"/>
          <w:bCs/>
          <w:sz w:val="24"/>
          <w:szCs w:val="24"/>
        </w:rPr>
        <w:t>д) иные случаи, предусмотренные федеральными законами;</w:t>
      </w:r>
    </w:p>
    <w:p w:rsidR="005E25BC" w:rsidRDefault="005E25BC" w:rsidP="005E25BC">
      <w:pPr>
        <w:shd w:val="clear" w:color="auto" w:fill="FFFFFF"/>
        <w:spacing w:after="0" w:line="240" w:lineRule="auto"/>
        <w:ind w:firstLine="709"/>
        <w:contextualSpacing/>
        <w:jc w:val="both"/>
        <w:outlineLvl w:val="0"/>
        <w:rPr>
          <w:rFonts w:ascii="Arial" w:hAnsi="Arial" w:cs="Arial"/>
          <w:bCs/>
          <w:sz w:val="24"/>
          <w:szCs w:val="24"/>
        </w:rPr>
      </w:pPr>
      <w:r>
        <w:rPr>
          <w:rFonts w:ascii="Arial" w:hAnsi="Arial" w:cs="Arial"/>
          <w:bCs/>
          <w:sz w:val="24"/>
          <w:szCs w:val="24"/>
        </w:rPr>
        <w:t>з)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E25BC" w:rsidRPr="009423B0" w:rsidRDefault="005E25BC" w:rsidP="005E25BC">
      <w:pPr>
        <w:shd w:val="clear" w:color="auto" w:fill="FFFFFF"/>
        <w:spacing w:after="0" w:line="240" w:lineRule="auto"/>
        <w:ind w:firstLine="709"/>
        <w:contextualSpacing/>
        <w:jc w:val="both"/>
        <w:outlineLvl w:val="0"/>
        <w:rPr>
          <w:rFonts w:ascii="Arial" w:hAnsi="Arial" w:cs="Arial"/>
          <w:bCs/>
          <w:sz w:val="24"/>
          <w:szCs w:val="24"/>
        </w:rPr>
      </w:pPr>
      <w:r>
        <w:rPr>
          <w:rFonts w:ascii="Arial" w:hAnsi="Arial" w:cs="Arial"/>
          <w:bCs/>
          <w:sz w:val="24"/>
          <w:szCs w:val="24"/>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E25BC" w:rsidRPr="009423B0" w:rsidRDefault="005E25BC" w:rsidP="005E25BC">
      <w:pPr>
        <w:tabs>
          <w:tab w:val="left" w:pos="744"/>
        </w:tabs>
        <w:autoSpaceDE w:val="0"/>
        <w:autoSpaceDN w:val="0"/>
        <w:adjustRightInd w:val="0"/>
        <w:spacing w:after="0" w:line="240" w:lineRule="auto"/>
        <w:ind w:firstLine="709"/>
        <w:jc w:val="both"/>
        <w:rPr>
          <w:rFonts w:ascii="Arial" w:hAnsi="Arial" w:cs="Arial"/>
          <w:color w:val="000000"/>
          <w:spacing w:val="3"/>
          <w:sz w:val="24"/>
          <w:szCs w:val="24"/>
          <w:highlight w:val="white"/>
        </w:rPr>
      </w:pPr>
      <w:r w:rsidRPr="009423B0">
        <w:rPr>
          <w:rFonts w:ascii="Arial" w:hAnsi="Arial" w:cs="Arial"/>
          <w:sz w:val="24"/>
          <w:szCs w:val="24"/>
        </w:rPr>
        <w:t xml:space="preserve">2. </w:t>
      </w:r>
      <w:proofErr w:type="gramStart"/>
      <w:r w:rsidRPr="009423B0">
        <w:rPr>
          <w:rFonts w:ascii="Arial" w:hAnsi="Arial" w:cs="Arial"/>
          <w:color w:val="000000"/>
          <w:sz w:val="24"/>
          <w:szCs w:val="24"/>
          <w:highlight w:val="white"/>
        </w:rPr>
        <w:t>В порядке, установленном Федеральным законом от 21.07.2005 № 97-ФЗ «О государственной регистрации Уставов муниципальных образований», п</w:t>
      </w:r>
      <w:r w:rsidRPr="009423B0">
        <w:rPr>
          <w:rFonts w:ascii="Arial" w:hAnsi="Arial" w:cs="Arial"/>
          <w:color w:val="000000"/>
          <w:spacing w:val="3"/>
          <w:sz w:val="24"/>
          <w:szCs w:val="24"/>
          <w:highlight w:val="white"/>
        </w:rPr>
        <w:t xml:space="preserve">редоставить муниципальный правовой акт о внесении изменении в Устав </w:t>
      </w:r>
      <w:r w:rsidRPr="009423B0">
        <w:rPr>
          <w:rFonts w:ascii="Arial" w:hAnsi="Arial" w:cs="Arial"/>
          <w:sz w:val="24"/>
          <w:szCs w:val="24"/>
          <w:highlight w:val="white"/>
        </w:rPr>
        <w:t>муниципального образования «Казачье»</w:t>
      </w:r>
      <w:r w:rsidRPr="009423B0">
        <w:rPr>
          <w:rFonts w:ascii="Arial" w:hAnsi="Arial" w:cs="Arial"/>
          <w:color w:val="000000"/>
          <w:spacing w:val="3"/>
          <w:sz w:val="24"/>
          <w:szCs w:val="24"/>
          <w:highlight w:val="white"/>
        </w:rPr>
        <w:t xml:space="preserve"> на государственную регистрацию в Управление Министерства юстиции Российской Федерации по Иркутской области в течение 15 дней.</w:t>
      </w:r>
      <w:proofErr w:type="gramEnd"/>
    </w:p>
    <w:p w:rsidR="005E25BC" w:rsidRPr="009423B0" w:rsidRDefault="005E25BC" w:rsidP="005E25BC">
      <w:pPr>
        <w:tabs>
          <w:tab w:val="left" w:pos="869"/>
          <w:tab w:val="left" w:leader="underscore" w:pos="6566"/>
        </w:tabs>
        <w:autoSpaceDE w:val="0"/>
        <w:autoSpaceDN w:val="0"/>
        <w:adjustRightInd w:val="0"/>
        <w:spacing w:after="0" w:line="240" w:lineRule="auto"/>
        <w:ind w:firstLine="709"/>
        <w:jc w:val="both"/>
        <w:rPr>
          <w:rFonts w:ascii="Arial" w:hAnsi="Arial" w:cs="Arial"/>
          <w:sz w:val="24"/>
          <w:szCs w:val="24"/>
          <w:highlight w:val="white"/>
        </w:rPr>
      </w:pPr>
      <w:r w:rsidRPr="009423B0">
        <w:rPr>
          <w:rFonts w:ascii="Arial" w:hAnsi="Arial" w:cs="Arial"/>
          <w:sz w:val="24"/>
          <w:szCs w:val="24"/>
        </w:rPr>
        <w:t xml:space="preserve">3. </w:t>
      </w:r>
      <w:proofErr w:type="gramStart"/>
      <w:r w:rsidRPr="009423B0">
        <w:rPr>
          <w:rFonts w:ascii="Arial" w:hAnsi="Arial" w:cs="Arial"/>
          <w:color w:val="000000"/>
          <w:spacing w:val="3"/>
          <w:sz w:val="24"/>
          <w:szCs w:val="24"/>
          <w:highlight w:val="white"/>
        </w:rPr>
        <w:t>Главе</w:t>
      </w:r>
      <w:r w:rsidRPr="009423B0">
        <w:rPr>
          <w:rFonts w:ascii="Arial" w:hAnsi="Arial" w:cs="Arial"/>
          <w:color w:val="000000"/>
          <w:sz w:val="24"/>
          <w:szCs w:val="24"/>
          <w:highlight w:val="white"/>
        </w:rPr>
        <w:t xml:space="preserve"> муниципального образования «</w:t>
      </w:r>
      <w:r w:rsidRPr="009423B0">
        <w:rPr>
          <w:rFonts w:ascii="Arial" w:hAnsi="Arial" w:cs="Arial"/>
          <w:sz w:val="24"/>
          <w:szCs w:val="24"/>
          <w:highlight w:val="white"/>
        </w:rPr>
        <w:t>Казачье</w:t>
      </w:r>
      <w:r w:rsidRPr="009423B0">
        <w:rPr>
          <w:rFonts w:ascii="Arial" w:hAnsi="Arial" w:cs="Arial"/>
          <w:color w:val="000000"/>
          <w:sz w:val="24"/>
          <w:szCs w:val="24"/>
          <w:highlight w:val="white"/>
        </w:rPr>
        <w:t xml:space="preserve">» </w:t>
      </w:r>
      <w:r w:rsidRPr="009423B0">
        <w:rPr>
          <w:rFonts w:ascii="Arial" w:hAnsi="Arial" w:cs="Arial"/>
          <w:color w:val="000000"/>
          <w:spacing w:val="1"/>
          <w:sz w:val="24"/>
          <w:szCs w:val="24"/>
          <w:highlight w:val="white"/>
        </w:rPr>
        <w:t>опубликовать муниципальный правовой акт о внесении изменений и дополнений в устав  муниципального образования «</w:t>
      </w:r>
      <w:r w:rsidRPr="009423B0">
        <w:rPr>
          <w:rFonts w:ascii="Arial" w:hAnsi="Arial" w:cs="Arial"/>
          <w:sz w:val="24"/>
          <w:szCs w:val="24"/>
          <w:highlight w:val="white"/>
        </w:rPr>
        <w:t>Казачье</w:t>
      </w:r>
      <w:r w:rsidRPr="009423B0">
        <w:rPr>
          <w:rFonts w:ascii="Arial" w:hAnsi="Arial" w:cs="Arial"/>
          <w:color w:val="000000"/>
          <w:spacing w:val="1"/>
          <w:sz w:val="24"/>
          <w:szCs w:val="24"/>
          <w:highlight w:val="white"/>
        </w:rPr>
        <w:t xml:space="preserve">» </w:t>
      </w:r>
      <w:r w:rsidRPr="009423B0">
        <w:rPr>
          <w:rFonts w:ascii="Arial" w:hAnsi="Arial" w:cs="Arial"/>
          <w:color w:val="000000"/>
          <w:spacing w:val="-6"/>
          <w:sz w:val="24"/>
          <w:szCs w:val="24"/>
          <w:highlight w:val="white"/>
        </w:rPr>
        <w:t>после</w:t>
      </w:r>
      <w:r w:rsidRPr="009423B0">
        <w:rPr>
          <w:rFonts w:ascii="Arial" w:hAnsi="Arial" w:cs="Arial"/>
          <w:sz w:val="24"/>
          <w:szCs w:val="24"/>
          <w:highlight w:val="white"/>
        </w:rPr>
        <w:t xml:space="preserve"> </w:t>
      </w:r>
      <w:r w:rsidRPr="009423B0">
        <w:rPr>
          <w:rFonts w:ascii="Arial" w:hAnsi="Arial" w:cs="Arial"/>
          <w:color w:val="000000"/>
          <w:spacing w:val="-1"/>
          <w:sz w:val="24"/>
          <w:szCs w:val="24"/>
          <w:highlight w:val="white"/>
        </w:rPr>
        <w:t xml:space="preserve">государственной регистрации в течение 7 дней </w:t>
      </w:r>
      <w:r w:rsidRPr="009423B0">
        <w:rPr>
          <w:rFonts w:ascii="Arial" w:hAnsi="Arial" w:cs="Arial"/>
          <w:sz w:val="24"/>
          <w:szCs w:val="24"/>
          <w:highlight w:val="white"/>
        </w:rPr>
        <w:t>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о внесении изменений в устав  муниципального образования «Казачье» для включения указанных сведений</w:t>
      </w:r>
      <w:proofErr w:type="gramEnd"/>
      <w:r w:rsidRPr="009423B0">
        <w:rPr>
          <w:rFonts w:ascii="Arial" w:hAnsi="Arial" w:cs="Arial"/>
          <w:sz w:val="24"/>
          <w:szCs w:val="24"/>
          <w:highlight w:val="white"/>
        </w:rPr>
        <w:t xml:space="preserve"> в государственный реестр уставов муниципальных образований Иркутской области в 10-дневный срок.</w:t>
      </w:r>
    </w:p>
    <w:p w:rsidR="005E25BC" w:rsidRPr="009423B0" w:rsidRDefault="005E25BC" w:rsidP="005E25BC">
      <w:pPr>
        <w:autoSpaceDE w:val="0"/>
        <w:autoSpaceDN w:val="0"/>
        <w:adjustRightInd w:val="0"/>
        <w:spacing w:after="0" w:line="240" w:lineRule="auto"/>
        <w:ind w:firstLine="709"/>
        <w:jc w:val="both"/>
        <w:rPr>
          <w:rFonts w:ascii="Arial" w:hAnsi="Arial" w:cs="Arial"/>
          <w:sz w:val="24"/>
          <w:szCs w:val="24"/>
        </w:rPr>
      </w:pPr>
      <w:r w:rsidRPr="009423B0">
        <w:rPr>
          <w:rFonts w:ascii="Arial" w:hAnsi="Arial" w:cs="Arial"/>
          <w:sz w:val="24"/>
          <w:szCs w:val="24"/>
        </w:rPr>
        <w:t>4. Настоящее Решение вступает в силу после государственной регистрации и опубликования в Муниципальном Вестнике.</w:t>
      </w:r>
    </w:p>
    <w:p w:rsidR="005E25BC" w:rsidRDefault="005E25BC" w:rsidP="005E25BC">
      <w:pPr>
        <w:spacing w:after="0" w:line="240" w:lineRule="auto"/>
        <w:ind w:firstLine="709"/>
        <w:rPr>
          <w:rFonts w:ascii="Arial" w:hAnsi="Arial" w:cs="Arial"/>
          <w:sz w:val="24"/>
          <w:szCs w:val="24"/>
        </w:rPr>
      </w:pPr>
    </w:p>
    <w:p w:rsidR="005E25BC" w:rsidRPr="00F81DD1" w:rsidRDefault="005E25BC" w:rsidP="005E25BC">
      <w:pPr>
        <w:spacing w:after="0" w:line="240" w:lineRule="auto"/>
        <w:ind w:firstLine="709"/>
        <w:rPr>
          <w:rFonts w:ascii="Arial" w:hAnsi="Arial" w:cs="Arial"/>
          <w:sz w:val="24"/>
          <w:szCs w:val="24"/>
        </w:rPr>
      </w:pPr>
    </w:p>
    <w:p w:rsidR="005E25BC" w:rsidRPr="00F81DD1" w:rsidRDefault="005E25BC" w:rsidP="005E25BC">
      <w:pPr>
        <w:spacing w:after="0" w:line="240" w:lineRule="auto"/>
        <w:rPr>
          <w:rFonts w:ascii="Arial" w:hAnsi="Arial" w:cs="Arial"/>
          <w:sz w:val="24"/>
          <w:szCs w:val="24"/>
        </w:rPr>
      </w:pPr>
      <w:r w:rsidRPr="00F81DD1">
        <w:rPr>
          <w:rFonts w:ascii="Arial" w:hAnsi="Arial" w:cs="Arial"/>
          <w:sz w:val="24"/>
          <w:szCs w:val="24"/>
        </w:rPr>
        <w:lastRenderedPageBreak/>
        <w:t>Председатель Думы,</w:t>
      </w:r>
    </w:p>
    <w:p w:rsidR="005E25BC" w:rsidRPr="00F81DD1" w:rsidRDefault="005E25BC" w:rsidP="005E25BC">
      <w:pPr>
        <w:spacing w:after="0" w:line="240" w:lineRule="auto"/>
        <w:rPr>
          <w:rFonts w:ascii="Arial" w:hAnsi="Arial" w:cs="Arial"/>
          <w:sz w:val="24"/>
          <w:szCs w:val="24"/>
        </w:rPr>
      </w:pPr>
      <w:r w:rsidRPr="00F81DD1">
        <w:rPr>
          <w:rFonts w:ascii="Arial" w:hAnsi="Arial" w:cs="Arial"/>
          <w:sz w:val="24"/>
          <w:szCs w:val="24"/>
        </w:rPr>
        <w:t xml:space="preserve">Глава </w:t>
      </w:r>
      <w:r>
        <w:rPr>
          <w:rFonts w:ascii="Arial" w:hAnsi="Arial" w:cs="Arial"/>
          <w:sz w:val="24"/>
          <w:szCs w:val="24"/>
        </w:rPr>
        <w:t>муниципального образования</w:t>
      </w:r>
      <w:r w:rsidRPr="00F81DD1">
        <w:rPr>
          <w:rFonts w:ascii="Arial" w:hAnsi="Arial" w:cs="Arial"/>
          <w:sz w:val="24"/>
          <w:szCs w:val="24"/>
        </w:rPr>
        <w:t xml:space="preserve"> «Казачье»</w:t>
      </w:r>
    </w:p>
    <w:p w:rsidR="005E25BC" w:rsidRPr="00F81DD1" w:rsidRDefault="005E25BC" w:rsidP="005E25BC">
      <w:pPr>
        <w:spacing w:after="0" w:line="240" w:lineRule="auto"/>
        <w:jc w:val="both"/>
        <w:rPr>
          <w:rFonts w:ascii="Arial" w:hAnsi="Arial" w:cs="Arial"/>
          <w:sz w:val="24"/>
          <w:szCs w:val="24"/>
        </w:rPr>
      </w:pPr>
      <w:r w:rsidRPr="00F81DD1">
        <w:rPr>
          <w:rFonts w:ascii="Arial" w:hAnsi="Arial" w:cs="Arial"/>
          <w:sz w:val="24"/>
          <w:szCs w:val="24"/>
        </w:rPr>
        <w:t>Т.С. Пушкарева</w:t>
      </w:r>
    </w:p>
    <w:p w:rsidR="00FE2760" w:rsidRDefault="00FE2760" w:rsidP="006C150E">
      <w:pPr>
        <w:spacing w:after="0" w:line="240" w:lineRule="auto"/>
        <w:jc w:val="center"/>
        <w:rPr>
          <w:rFonts w:ascii="Arial" w:hAnsi="Arial" w:cs="Arial"/>
          <w:b/>
          <w:sz w:val="32"/>
          <w:szCs w:val="32"/>
        </w:rPr>
      </w:pPr>
    </w:p>
    <w:p w:rsidR="005E25BC" w:rsidRDefault="00376A2E" w:rsidP="005E25BC">
      <w:pPr>
        <w:spacing w:after="0" w:line="240" w:lineRule="auto"/>
        <w:jc w:val="center"/>
        <w:rPr>
          <w:rFonts w:ascii="Times New Roman" w:hAnsi="Times New Roman"/>
          <w:b/>
          <w:sz w:val="24"/>
          <w:szCs w:val="24"/>
        </w:rPr>
      </w:pPr>
      <w:r w:rsidRPr="006C150E">
        <w:rPr>
          <w:rFonts w:ascii="Times New Roman" w:hAnsi="Times New Roman"/>
          <w:b/>
          <w:sz w:val="24"/>
          <w:szCs w:val="24"/>
        </w:rPr>
        <w:t>27.02.2020г. №65</w:t>
      </w:r>
    </w:p>
    <w:p w:rsidR="00376A2E" w:rsidRPr="006C150E" w:rsidRDefault="00376A2E" w:rsidP="005E25BC">
      <w:pPr>
        <w:spacing w:after="0" w:line="240" w:lineRule="auto"/>
        <w:rPr>
          <w:rFonts w:ascii="Times New Roman" w:hAnsi="Times New Roman"/>
          <w:b/>
          <w:sz w:val="24"/>
          <w:szCs w:val="24"/>
        </w:rPr>
      </w:pPr>
      <w:r w:rsidRPr="006C150E">
        <w:rPr>
          <w:rFonts w:ascii="Times New Roman" w:hAnsi="Times New Roman"/>
          <w:b/>
          <w:sz w:val="24"/>
          <w:szCs w:val="24"/>
        </w:rPr>
        <w:t>РОССИЙСКАЯ ФЕДЕРАЦИЯ</w:t>
      </w:r>
    </w:p>
    <w:p w:rsidR="00376A2E" w:rsidRPr="006C150E" w:rsidRDefault="00376A2E"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ИРКУТСКАЯ ОБЛАСТЬ</w:t>
      </w:r>
    </w:p>
    <w:p w:rsidR="00376A2E" w:rsidRPr="006C150E" w:rsidRDefault="00376A2E"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БОХАНСКИЙ МУНИЦИПАЛЬНЫЙ РАЙОН</w:t>
      </w:r>
    </w:p>
    <w:p w:rsidR="00376A2E" w:rsidRPr="006C150E" w:rsidRDefault="00376A2E"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МУНИЦИПАЛЬНОЕ ОБРАЗОВАНИЕ КАЗАЧЬЕ</w:t>
      </w:r>
    </w:p>
    <w:p w:rsidR="00376A2E" w:rsidRPr="006C150E" w:rsidRDefault="00376A2E"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ДУМА</w:t>
      </w:r>
    </w:p>
    <w:p w:rsidR="00376A2E" w:rsidRPr="006C150E" w:rsidRDefault="00376A2E"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РЕШЕНИЕ</w:t>
      </w:r>
    </w:p>
    <w:p w:rsidR="00376A2E" w:rsidRPr="006C150E" w:rsidRDefault="00376A2E" w:rsidP="006C150E">
      <w:pPr>
        <w:spacing w:after="0" w:line="240" w:lineRule="auto"/>
        <w:jc w:val="center"/>
        <w:rPr>
          <w:rFonts w:ascii="Times New Roman" w:hAnsi="Times New Roman"/>
          <w:b/>
          <w:sz w:val="24"/>
          <w:szCs w:val="24"/>
        </w:rPr>
      </w:pPr>
    </w:p>
    <w:p w:rsidR="00376A2E" w:rsidRPr="006C150E" w:rsidRDefault="00376A2E"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О ВНЕСЕНИИ ИЗМЕНЕНИЙ В ПОЛОЖЕНИЕ О МУНИЦИПАЛЬНОЙ СЛУЖБЕ В МУНИЦИПАЛЬНОМ ОБРАЗОВАНИИ «КАЗАЧЬЕ</w:t>
      </w:r>
    </w:p>
    <w:p w:rsidR="00376A2E" w:rsidRPr="006C150E" w:rsidRDefault="00376A2E" w:rsidP="006C150E">
      <w:pPr>
        <w:spacing w:after="0" w:line="240" w:lineRule="auto"/>
        <w:jc w:val="center"/>
        <w:rPr>
          <w:rFonts w:ascii="Times New Roman" w:hAnsi="Times New Roman"/>
          <w:b/>
          <w:sz w:val="24"/>
          <w:szCs w:val="24"/>
        </w:rPr>
      </w:pPr>
    </w:p>
    <w:p w:rsidR="00376A2E" w:rsidRPr="006C150E" w:rsidRDefault="00376A2E" w:rsidP="005E25BC">
      <w:pPr>
        <w:shd w:val="clear" w:color="auto" w:fill="FFFFFF"/>
        <w:spacing w:after="0" w:line="240" w:lineRule="auto"/>
        <w:ind w:firstLine="709"/>
        <w:jc w:val="both"/>
        <w:outlineLvl w:val="0"/>
        <w:rPr>
          <w:rFonts w:ascii="Times New Roman" w:hAnsi="Times New Roman"/>
          <w:bCs/>
          <w:kern w:val="36"/>
          <w:sz w:val="24"/>
          <w:szCs w:val="24"/>
        </w:rPr>
      </w:pPr>
      <w:r w:rsidRPr="006C150E">
        <w:rPr>
          <w:rFonts w:ascii="Times New Roman" w:hAnsi="Times New Roman"/>
          <w:bCs/>
          <w:kern w:val="36"/>
          <w:sz w:val="24"/>
          <w:szCs w:val="24"/>
        </w:rPr>
        <w:t>В целях приведения Положения о муниципальной службе муниципального образования «Казачье» в соответствие с Федеральным законом №25-ФЗ от 02.03.2007г. «О муниципальной службе в Российской Федерации», руководствуясь Уставом муниципального образования «Казачье», дума муниципального образования</w:t>
      </w:r>
      <w:r w:rsidR="006C150E" w:rsidRPr="006C150E">
        <w:rPr>
          <w:rFonts w:ascii="Times New Roman" w:hAnsi="Times New Roman"/>
          <w:bCs/>
          <w:kern w:val="36"/>
          <w:sz w:val="24"/>
          <w:szCs w:val="24"/>
        </w:rPr>
        <w:t xml:space="preserve"> </w:t>
      </w:r>
      <w:r w:rsidRPr="006C150E">
        <w:rPr>
          <w:rFonts w:ascii="Times New Roman" w:hAnsi="Times New Roman"/>
          <w:bCs/>
          <w:kern w:val="36"/>
          <w:sz w:val="24"/>
          <w:szCs w:val="24"/>
        </w:rPr>
        <w:t>«Казачье»</w:t>
      </w:r>
    </w:p>
    <w:p w:rsidR="00376A2E" w:rsidRPr="006C150E" w:rsidRDefault="00376A2E" w:rsidP="006C150E">
      <w:pPr>
        <w:shd w:val="clear" w:color="auto" w:fill="FFFFFF"/>
        <w:spacing w:after="0" w:line="240" w:lineRule="auto"/>
        <w:ind w:firstLine="709"/>
        <w:jc w:val="both"/>
        <w:outlineLvl w:val="0"/>
        <w:rPr>
          <w:rFonts w:ascii="Times New Roman" w:hAnsi="Times New Roman"/>
          <w:bCs/>
          <w:kern w:val="36"/>
          <w:sz w:val="24"/>
          <w:szCs w:val="24"/>
        </w:rPr>
      </w:pPr>
    </w:p>
    <w:p w:rsidR="00FE2760" w:rsidRPr="006C150E" w:rsidRDefault="00FE2760" w:rsidP="006C150E">
      <w:pPr>
        <w:shd w:val="clear" w:color="auto" w:fill="FFFFFF"/>
        <w:spacing w:after="0" w:line="240" w:lineRule="auto"/>
        <w:jc w:val="center"/>
        <w:outlineLvl w:val="0"/>
        <w:rPr>
          <w:rFonts w:ascii="Times New Roman" w:hAnsi="Times New Roman"/>
          <w:b/>
          <w:sz w:val="24"/>
          <w:szCs w:val="24"/>
        </w:rPr>
      </w:pPr>
    </w:p>
    <w:p w:rsidR="00376A2E" w:rsidRPr="006C150E" w:rsidRDefault="00376A2E" w:rsidP="006C150E">
      <w:pPr>
        <w:shd w:val="clear" w:color="auto" w:fill="FFFFFF"/>
        <w:spacing w:after="0" w:line="240" w:lineRule="auto"/>
        <w:jc w:val="center"/>
        <w:outlineLvl w:val="0"/>
        <w:rPr>
          <w:rFonts w:ascii="Times New Roman" w:hAnsi="Times New Roman"/>
          <w:b/>
          <w:sz w:val="24"/>
          <w:szCs w:val="24"/>
        </w:rPr>
      </w:pPr>
      <w:r w:rsidRPr="006C150E">
        <w:rPr>
          <w:rFonts w:ascii="Times New Roman" w:hAnsi="Times New Roman"/>
          <w:b/>
          <w:sz w:val="24"/>
          <w:szCs w:val="24"/>
        </w:rPr>
        <w:t>РЕШИЛА:</w:t>
      </w:r>
    </w:p>
    <w:p w:rsidR="00376A2E" w:rsidRPr="006C150E" w:rsidRDefault="00376A2E" w:rsidP="006C150E">
      <w:pPr>
        <w:shd w:val="clear" w:color="auto" w:fill="FFFFFF"/>
        <w:spacing w:after="0" w:line="240" w:lineRule="auto"/>
        <w:ind w:firstLine="709"/>
        <w:contextualSpacing/>
        <w:jc w:val="both"/>
        <w:outlineLvl w:val="0"/>
        <w:rPr>
          <w:rFonts w:ascii="Times New Roman" w:hAnsi="Times New Roman"/>
          <w:bCs/>
          <w:sz w:val="24"/>
          <w:szCs w:val="24"/>
        </w:rPr>
      </w:pPr>
    </w:p>
    <w:p w:rsidR="00376A2E" w:rsidRPr="006C150E" w:rsidRDefault="00376A2E" w:rsidP="006C150E">
      <w:pPr>
        <w:shd w:val="clear" w:color="auto" w:fill="FFFFFF"/>
        <w:spacing w:after="0" w:line="240" w:lineRule="auto"/>
        <w:ind w:firstLine="709"/>
        <w:contextualSpacing/>
        <w:jc w:val="both"/>
        <w:outlineLvl w:val="0"/>
        <w:rPr>
          <w:rFonts w:ascii="Times New Roman" w:hAnsi="Times New Roman"/>
          <w:bCs/>
          <w:sz w:val="24"/>
          <w:szCs w:val="24"/>
        </w:rPr>
      </w:pPr>
      <w:r w:rsidRPr="006C150E">
        <w:rPr>
          <w:rFonts w:ascii="Times New Roman" w:hAnsi="Times New Roman"/>
          <w:bCs/>
          <w:sz w:val="24"/>
          <w:szCs w:val="24"/>
        </w:rPr>
        <w:t>1.Внести в решение Ду</w:t>
      </w:r>
      <w:r w:rsidR="006C150E">
        <w:rPr>
          <w:rFonts w:ascii="Times New Roman" w:hAnsi="Times New Roman"/>
          <w:bCs/>
          <w:sz w:val="24"/>
          <w:szCs w:val="24"/>
        </w:rPr>
        <w:t xml:space="preserve">мы № 135 от 29.06.2017 года «Об </w:t>
      </w:r>
      <w:r w:rsidRPr="006C150E">
        <w:rPr>
          <w:rFonts w:ascii="Times New Roman" w:hAnsi="Times New Roman"/>
          <w:bCs/>
          <w:sz w:val="24"/>
          <w:szCs w:val="24"/>
        </w:rPr>
        <w:t>утверждении Положения о муниципальной службе муниципального образования «Казачье» следующие изменения:</w:t>
      </w:r>
    </w:p>
    <w:p w:rsidR="00376A2E" w:rsidRPr="006C150E" w:rsidRDefault="00376A2E" w:rsidP="006C150E">
      <w:pPr>
        <w:shd w:val="clear" w:color="auto" w:fill="FFFFFF"/>
        <w:spacing w:after="0" w:line="240" w:lineRule="auto"/>
        <w:ind w:firstLine="709"/>
        <w:contextualSpacing/>
        <w:jc w:val="both"/>
        <w:outlineLvl w:val="0"/>
        <w:rPr>
          <w:rFonts w:ascii="Times New Roman" w:hAnsi="Times New Roman"/>
          <w:bCs/>
          <w:sz w:val="24"/>
          <w:szCs w:val="24"/>
        </w:rPr>
      </w:pPr>
      <w:r w:rsidRPr="006C150E">
        <w:rPr>
          <w:rFonts w:ascii="Times New Roman" w:hAnsi="Times New Roman"/>
          <w:bCs/>
          <w:sz w:val="24"/>
          <w:szCs w:val="24"/>
        </w:rPr>
        <w:t>1.1 подпункт 3 пункта 1 статьи 15 изложить в новой редакции:</w:t>
      </w:r>
    </w:p>
    <w:p w:rsidR="005E25BC" w:rsidRDefault="00376A2E" w:rsidP="005E25BC">
      <w:pPr>
        <w:shd w:val="clear" w:color="auto" w:fill="FFFFFF"/>
        <w:spacing w:after="0" w:line="240" w:lineRule="auto"/>
        <w:ind w:firstLine="709"/>
        <w:contextualSpacing/>
        <w:jc w:val="both"/>
        <w:outlineLvl w:val="0"/>
        <w:rPr>
          <w:rFonts w:ascii="Times New Roman" w:hAnsi="Times New Roman"/>
          <w:bCs/>
          <w:sz w:val="24"/>
          <w:szCs w:val="24"/>
        </w:rPr>
      </w:pPr>
      <w:r w:rsidRPr="006C150E">
        <w:rPr>
          <w:rFonts w:ascii="Times New Roman" w:hAnsi="Times New Roman"/>
          <w:bCs/>
          <w:sz w:val="24"/>
          <w:szCs w:val="24"/>
        </w:rPr>
        <w:t>3) участвовать в управлении коммерческой или некоммерческой организацией, за исключением следующих случаев:</w:t>
      </w:r>
    </w:p>
    <w:p w:rsidR="005E25BC" w:rsidRDefault="00376A2E" w:rsidP="006C150E">
      <w:pPr>
        <w:shd w:val="clear" w:color="auto" w:fill="FFFFFF"/>
        <w:spacing w:after="0" w:line="240" w:lineRule="auto"/>
        <w:ind w:firstLine="709"/>
        <w:contextualSpacing/>
        <w:jc w:val="both"/>
        <w:outlineLvl w:val="0"/>
        <w:rPr>
          <w:rFonts w:ascii="Times New Roman" w:hAnsi="Times New Roman"/>
          <w:bCs/>
          <w:sz w:val="24"/>
          <w:szCs w:val="24"/>
        </w:rPr>
      </w:pPr>
      <w:r w:rsidRPr="006C150E">
        <w:rPr>
          <w:rFonts w:ascii="Times New Roman" w:hAnsi="Times New Roman"/>
          <w:bCs/>
          <w:sz w:val="24"/>
          <w:szCs w:val="24"/>
        </w:rPr>
        <w:t xml:space="preserve">а) участие на </w:t>
      </w:r>
      <w:proofErr w:type="gramStart"/>
      <w:r w:rsidRPr="006C150E">
        <w:rPr>
          <w:rFonts w:ascii="Times New Roman" w:hAnsi="Times New Roman"/>
          <w:bCs/>
          <w:sz w:val="24"/>
          <w:szCs w:val="24"/>
        </w:rPr>
        <w:t>безвозмездной</w:t>
      </w:r>
      <w:proofErr w:type="gramEnd"/>
      <w:r w:rsidRPr="006C150E">
        <w:rPr>
          <w:rFonts w:ascii="Times New Roman" w:hAnsi="Times New Roman"/>
          <w:bCs/>
          <w:sz w:val="24"/>
          <w:szCs w:val="24"/>
        </w:rPr>
        <w:t xml:space="preserve"> </w:t>
      </w:r>
    </w:p>
    <w:p w:rsidR="006C150E" w:rsidRDefault="00376A2E" w:rsidP="006C150E">
      <w:pPr>
        <w:shd w:val="clear" w:color="auto" w:fill="FFFFFF"/>
        <w:spacing w:after="0" w:line="240" w:lineRule="auto"/>
        <w:ind w:firstLine="709"/>
        <w:contextualSpacing/>
        <w:jc w:val="both"/>
        <w:outlineLvl w:val="0"/>
        <w:rPr>
          <w:rFonts w:ascii="Times New Roman" w:hAnsi="Times New Roman"/>
          <w:bCs/>
          <w:sz w:val="24"/>
          <w:szCs w:val="24"/>
        </w:rPr>
      </w:pPr>
      <w:r w:rsidRPr="006C150E">
        <w:rPr>
          <w:rFonts w:ascii="Times New Roman" w:hAnsi="Times New Roman"/>
          <w:bCs/>
          <w:sz w:val="24"/>
          <w:szCs w:val="24"/>
        </w:rPr>
        <w:t xml:space="preserve">основе в управлении политической партией, органом </w:t>
      </w:r>
      <w:proofErr w:type="gramStart"/>
      <w:r w:rsidRPr="006C150E">
        <w:rPr>
          <w:rFonts w:ascii="Times New Roman" w:hAnsi="Times New Roman"/>
          <w:bCs/>
          <w:sz w:val="24"/>
          <w:szCs w:val="24"/>
        </w:rPr>
        <w:t>профессионального</w:t>
      </w:r>
      <w:proofErr w:type="gramEnd"/>
      <w:r w:rsidRPr="006C150E">
        <w:rPr>
          <w:rFonts w:ascii="Times New Roman" w:hAnsi="Times New Roman"/>
          <w:bCs/>
          <w:sz w:val="24"/>
          <w:szCs w:val="24"/>
        </w:rPr>
        <w:t xml:space="preserve"> </w:t>
      </w:r>
    </w:p>
    <w:p w:rsidR="00376A2E" w:rsidRPr="006C150E" w:rsidRDefault="00376A2E" w:rsidP="006C150E">
      <w:pPr>
        <w:shd w:val="clear" w:color="auto" w:fill="FFFFFF"/>
        <w:spacing w:after="0" w:line="240" w:lineRule="auto"/>
        <w:ind w:firstLine="709"/>
        <w:contextualSpacing/>
        <w:jc w:val="both"/>
        <w:outlineLvl w:val="0"/>
        <w:rPr>
          <w:rFonts w:ascii="Times New Roman" w:hAnsi="Times New Roman"/>
          <w:bCs/>
          <w:sz w:val="24"/>
          <w:szCs w:val="24"/>
        </w:rPr>
      </w:pPr>
      <w:proofErr w:type="gramStart"/>
      <w:r w:rsidRPr="006C150E">
        <w:rPr>
          <w:rFonts w:ascii="Times New Roman" w:hAnsi="Times New Roman"/>
          <w:bCs/>
          <w:sz w:val="24"/>
          <w:szCs w:val="24"/>
        </w:rPr>
        <w:t xml:space="preserve">союза, в том числе выборным органом первичной профсоюзной организации, созданной в органе </w:t>
      </w:r>
      <w:r w:rsidRPr="006C150E">
        <w:rPr>
          <w:rFonts w:ascii="Times New Roman" w:hAnsi="Times New Roman"/>
          <w:bCs/>
          <w:sz w:val="24"/>
          <w:szCs w:val="24"/>
        </w:rPr>
        <w:lastRenderedPageBreak/>
        <w:t>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76A2E" w:rsidRPr="006C150E" w:rsidRDefault="00376A2E" w:rsidP="006C150E">
      <w:pPr>
        <w:shd w:val="clear" w:color="auto" w:fill="FFFFFF"/>
        <w:spacing w:after="0" w:line="240" w:lineRule="auto"/>
        <w:ind w:firstLine="709"/>
        <w:contextualSpacing/>
        <w:jc w:val="both"/>
        <w:outlineLvl w:val="0"/>
        <w:rPr>
          <w:rFonts w:ascii="Times New Roman" w:hAnsi="Times New Roman"/>
          <w:bCs/>
          <w:sz w:val="24"/>
          <w:szCs w:val="24"/>
        </w:rPr>
      </w:pPr>
      <w:proofErr w:type="gramStart"/>
      <w:r w:rsidRPr="006C150E">
        <w:rPr>
          <w:rFonts w:ascii="Times New Roman" w:hAnsi="Times New Roman"/>
          <w:bCs/>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6C150E">
        <w:rPr>
          <w:rFonts w:ascii="Times New Roman" w:hAnsi="Times New Roman"/>
          <w:bCs/>
          <w:sz w:val="24"/>
          <w:szCs w:val="24"/>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76A2E" w:rsidRPr="006C150E" w:rsidRDefault="00376A2E" w:rsidP="006C150E">
      <w:pPr>
        <w:shd w:val="clear" w:color="auto" w:fill="FFFFFF"/>
        <w:spacing w:after="0" w:line="240" w:lineRule="auto"/>
        <w:ind w:firstLine="709"/>
        <w:contextualSpacing/>
        <w:jc w:val="both"/>
        <w:outlineLvl w:val="0"/>
        <w:rPr>
          <w:rFonts w:ascii="Times New Roman" w:hAnsi="Times New Roman"/>
          <w:bCs/>
          <w:sz w:val="24"/>
          <w:szCs w:val="24"/>
        </w:rPr>
      </w:pPr>
      <w:r w:rsidRPr="006C150E">
        <w:rPr>
          <w:rFonts w:ascii="Times New Roman" w:hAnsi="Times New Roman"/>
          <w:bCs/>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76A2E" w:rsidRPr="006C150E" w:rsidRDefault="00376A2E" w:rsidP="006C150E">
      <w:pPr>
        <w:shd w:val="clear" w:color="auto" w:fill="FFFFFF"/>
        <w:spacing w:after="0" w:line="240" w:lineRule="auto"/>
        <w:ind w:firstLine="709"/>
        <w:contextualSpacing/>
        <w:jc w:val="both"/>
        <w:outlineLvl w:val="0"/>
        <w:rPr>
          <w:rFonts w:ascii="Times New Roman" w:hAnsi="Times New Roman"/>
          <w:bCs/>
          <w:sz w:val="24"/>
          <w:szCs w:val="24"/>
        </w:rPr>
      </w:pPr>
      <w:r w:rsidRPr="006C150E">
        <w:rPr>
          <w:rFonts w:ascii="Times New Roman" w:hAnsi="Times New Roman"/>
          <w:bCs/>
          <w:sz w:val="24"/>
          <w:szCs w:val="24"/>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w:t>
      </w:r>
      <w:r w:rsidRPr="006C150E">
        <w:rPr>
          <w:rFonts w:ascii="Times New Roman" w:hAnsi="Times New Roman"/>
          <w:bCs/>
          <w:sz w:val="24"/>
          <w:szCs w:val="24"/>
        </w:rPr>
        <w:lastRenderedPageBreak/>
        <w:t>в муниципальной собственности акциями (долями в уставном капитале);</w:t>
      </w:r>
    </w:p>
    <w:p w:rsidR="00376A2E" w:rsidRPr="006C150E" w:rsidRDefault="00376A2E" w:rsidP="006C150E">
      <w:pPr>
        <w:shd w:val="clear" w:color="auto" w:fill="FFFFFF"/>
        <w:spacing w:after="0" w:line="240" w:lineRule="auto"/>
        <w:ind w:firstLine="709"/>
        <w:contextualSpacing/>
        <w:jc w:val="both"/>
        <w:outlineLvl w:val="0"/>
        <w:rPr>
          <w:rFonts w:ascii="Times New Roman" w:hAnsi="Times New Roman"/>
          <w:bCs/>
          <w:sz w:val="24"/>
          <w:szCs w:val="24"/>
        </w:rPr>
      </w:pPr>
      <w:r w:rsidRPr="006C150E">
        <w:rPr>
          <w:rFonts w:ascii="Times New Roman" w:hAnsi="Times New Roman"/>
          <w:bCs/>
          <w:sz w:val="24"/>
          <w:szCs w:val="24"/>
        </w:rPr>
        <w:t>д) иные случаи, предусмотренные федеральными законами;</w:t>
      </w:r>
    </w:p>
    <w:p w:rsidR="00376A2E" w:rsidRPr="006C150E" w:rsidRDefault="00376A2E" w:rsidP="006C150E">
      <w:pPr>
        <w:shd w:val="clear" w:color="auto" w:fill="FFFFFF"/>
        <w:spacing w:after="0" w:line="240" w:lineRule="auto"/>
        <w:ind w:firstLine="709"/>
        <w:contextualSpacing/>
        <w:jc w:val="both"/>
        <w:outlineLvl w:val="0"/>
        <w:rPr>
          <w:rFonts w:ascii="Times New Roman" w:hAnsi="Times New Roman"/>
          <w:sz w:val="24"/>
          <w:szCs w:val="24"/>
        </w:rPr>
      </w:pPr>
      <w:r w:rsidRPr="006C150E">
        <w:rPr>
          <w:rFonts w:ascii="Times New Roman" w:hAnsi="Times New Roman"/>
          <w:bCs/>
          <w:sz w:val="24"/>
          <w:szCs w:val="24"/>
        </w:rPr>
        <w:t>1.2 статью 15 дополнить пунктом 3.1 следующего содержания: «3.1</w:t>
      </w:r>
      <w:r w:rsidRPr="006C150E">
        <w:rPr>
          <w:rFonts w:ascii="Times New Roman" w:hAnsi="Times New Roman"/>
          <w:sz w:val="24"/>
          <w:szCs w:val="24"/>
        </w:rPr>
        <w:t xml:space="preserve"> заниматься предпринимательской деятельностью лично или через доверенных лиц».</w:t>
      </w:r>
    </w:p>
    <w:p w:rsidR="00376A2E" w:rsidRPr="006C150E" w:rsidRDefault="00376A2E" w:rsidP="006C150E">
      <w:pPr>
        <w:shd w:val="clear" w:color="auto" w:fill="FFFFFF"/>
        <w:spacing w:after="0" w:line="240" w:lineRule="auto"/>
        <w:ind w:firstLine="709"/>
        <w:contextualSpacing/>
        <w:jc w:val="both"/>
        <w:outlineLvl w:val="0"/>
        <w:rPr>
          <w:rFonts w:ascii="Times New Roman" w:hAnsi="Times New Roman"/>
          <w:bCs/>
          <w:kern w:val="36"/>
          <w:sz w:val="24"/>
          <w:szCs w:val="24"/>
        </w:rPr>
      </w:pPr>
      <w:r w:rsidRPr="006C150E">
        <w:rPr>
          <w:rFonts w:ascii="Times New Roman" w:hAnsi="Times New Roman"/>
          <w:sz w:val="24"/>
          <w:szCs w:val="24"/>
        </w:rPr>
        <w:t xml:space="preserve">1.3 статью 53 дополнить пунктом 1.1 следующего содержания: «1.1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№25-ФЗ </w:t>
      </w:r>
      <w:r w:rsidRPr="006C150E">
        <w:rPr>
          <w:rFonts w:ascii="Times New Roman" w:hAnsi="Times New Roman"/>
          <w:bCs/>
          <w:kern w:val="36"/>
          <w:sz w:val="24"/>
          <w:szCs w:val="24"/>
        </w:rPr>
        <w:t>«О муниципальной службе в Российской Федерации».</w:t>
      </w:r>
    </w:p>
    <w:p w:rsidR="00376A2E" w:rsidRPr="006C150E" w:rsidRDefault="00376A2E" w:rsidP="006C150E">
      <w:pPr>
        <w:autoSpaceDE w:val="0"/>
        <w:autoSpaceDN w:val="0"/>
        <w:adjustRightInd w:val="0"/>
        <w:spacing w:after="0" w:line="240" w:lineRule="auto"/>
        <w:ind w:firstLine="709"/>
        <w:jc w:val="both"/>
        <w:rPr>
          <w:rFonts w:ascii="Times New Roman" w:hAnsi="Times New Roman"/>
          <w:sz w:val="24"/>
          <w:szCs w:val="24"/>
        </w:rPr>
      </w:pPr>
      <w:proofErr w:type="gramStart"/>
      <w:r w:rsidRPr="006C150E">
        <w:rPr>
          <w:rFonts w:ascii="Times New Roman" w:hAnsi="Times New Roman"/>
          <w:bCs/>
          <w:kern w:val="36"/>
          <w:sz w:val="24"/>
          <w:szCs w:val="24"/>
        </w:rPr>
        <w:t xml:space="preserve">1.4 пункт 3 статьи 53 изложить в новой редакции: «3 </w:t>
      </w:r>
      <w:r w:rsidRPr="006C150E">
        <w:rPr>
          <w:rFonts w:ascii="Times New Roman" w:hAnsi="Times New Roman"/>
          <w:sz w:val="24"/>
          <w:szCs w:val="24"/>
        </w:rPr>
        <w:t xml:space="preserve">Взыскания, предусмотренные </w:t>
      </w:r>
      <w:hyperlink r:id="rId6" w:history="1">
        <w:r w:rsidRPr="006C150E">
          <w:rPr>
            <w:rFonts w:ascii="Times New Roman" w:hAnsi="Times New Roman"/>
            <w:sz w:val="24"/>
            <w:szCs w:val="24"/>
          </w:rPr>
          <w:t>статьями 14.1</w:t>
        </w:r>
      </w:hyperlink>
      <w:r w:rsidRPr="006C150E">
        <w:rPr>
          <w:rFonts w:ascii="Times New Roman" w:hAnsi="Times New Roman"/>
          <w:sz w:val="24"/>
          <w:szCs w:val="24"/>
        </w:rPr>
        <w:t xml:space="preserve">, </w:t>
      </w:r>
      <w:hyperlink r:id="rId7" w:history="1">
        <w:r w:rsidRPr="006C150E">
          <w:rPr>
            <w:rFonts w:ascii="Times New Roman" w:hAnsi="Times New Roman"/>
            <w:sz w:val="24"/>
            <w:szCs w:val="24"/>
          </w:rPr>
          <w:t>15</w:t>
        </w:r>
      </w:hyperlink>
      <w:r w:rsidRPr="006C150E">
        <w:rPr>
          <w:rFonts w:ascii="Times New Roman" w:hAnsi="Times New Roman"/>
          <w:sz w:val="24"/>
          <w:szCs w:val="24"/>
        </w:rPr>
        <w:t xml:space="preserve"> и </w:t>
      </w:r>
      <w:hyperlink r:id="rId8" w:history="1">
        <w:r w:rsidRPr="006C150E">
          <w:rPr>
            <w:rFonts w:ascii="Times New Roman" w:hAnsi="Times New Roman"/>
            <w:sz w:val="24"/>
            <w:szCs w:val="24"/>
          </w:rPr>
          <w:t>27</w:t>
        </w:r>
      </w:hyperlink>
      <w:r w:rsidRPr="006C150E">
        <w:rPr>
          <w:rFonts w:ascii="Times New Roman" w:hAnsi="Times New Roman"/>
          <w:sz w:val="24"/>
          <w:szCs w:val="24"/>
        </w:rP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w:t>
      </w:r>
      <w:proofErr w:type="gramEnd"/>
      <w:r w:rsidRPr="006C150E">
        <w:rPr>
          <w:rFonts w:ascii="Times New Roman" w:hAnsi="Times New Roman"/>
          <w:sz w:val="24"/>
          <w:szCs w:val="24"/>
        </w:rPr>
        <w:t xml:space="preserve"> коррупционного правонарушения. В указанные сроки не включается время производства по уголовному делу».</w:t>
      </w:r>
    </w:p>
    <w:p w:rsidR="00376A2E" w:rsidRPr="006C150E" w:rsidRDefault="00376A2E" w:rsidP="006C150E">
      <w:pPr>
        <w:autoSpaceDE w:val="0"/>
        <w:autoSpaceDN w:val="0"/>
        <w:adjustRightInd w:val="0"/>
        <w:spacing w:after="0" w:line="240" w:lineRule="auto"/>
        <w:ind w:firstLine="709"/>
        <w:jc w:val="both"/>
        <w:rPr>
          <w:rFonts w:ascii="Times New Roman" w:hAnsi="Times New Roman"/>
          <w:sz w:val="24"/>
          <w:szCs w:val="24"/>
        </w:rPr>
      </w:pPr>
      <w:r w:rsidRPr="006C150E">
        <w:rPr>
          <w:rFonts w:ascii="Times New Roman" w:hAnsi="Times New Roman"/>
          <w:sz w:val="24"/>
          <w:szCs w:val="24"/>
        </w:rPr>
        <w:t>2.Опубликовать данное решение в муниципальном Вестнике.</w:t>
      </w:r>
    </w:p>
    <w:p w:rsidR="00376A2E" w:rsidRPr="006C150E" w:rsidRDefault="00376A2E" w:rsidP="006C150E">
      <w:pPr>
        <w:shd w:val="clear" w:color="auto" w:fill="FFFFFF"/>
        <w:spacing w:after="0" w:line="240" w:lineRule="auto"/>
        <w:ind w:firstLine="709"/>
        <w:contextualSpacing/>
        <w:jc w:val="both"/>
        <w:outlineLvl w:val="0"/>
        <w:rPr>
          <w:rFonts w:ascii="Times New Roman" w:hAnsi="Times New Roman"/>
          <w:bCs/>
          <w:sz w:val="24"/>
          <w:szCs w:val="24"/>
        </w:rPr>
      </w:pPr>
    </w:p>
    <w:p w:rsidR="00376A2E" w:rsidRPr="006C150E" w:rsidRDefault="00376A2E" w:rsidP="006C150E">
      <w:pPr>
        <w:spacing w:after="0" w:line="240" w:lineRule="auto"/>
        <w:ind w:firstLine="709"/>
        <w:rPr>
          <w:rFonts w:ascii="Times New Roman" w:hAnsi="Times New Roman"/>
          <w:sz w:val="24"/>
          <w:szCs w:val="24"/>
        </w:rPr>
      </w:pPr>
    </w:p>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Председатель Думы,</w:t>
      </w:r>
    </w:p>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Глава муниципального образования «Казачье»</w:t>
      </w:r>
    </w:p>
    <w:p w:rsidR="00376A2E" w:rsidRPr="006C150E" w:rsidRDefault="00376A2E" w:rsidP="006C150E">
      <w:pPr>
        <w:spacing w:after="0" w:line="240" w:lineRule="auto"/>
        <w:jc w:val="both"/>
        <w:rPr>
          <w:rFonts w:ascii="Times New Roman" w:hAnsi="Times New Roman"/>
          <w:sz w:val="24"/>
          <w:szCs w:val="24"/>
        </w:rPr>
      </w:pPr>
      <w:r w:rsidRPr="006C150E">
        <w:rPr>
          <w:rFonts w:ascii="Times New Roman" w:hAnsi="Times New Roman"/>
          <w:sz w:val="24"/>
          <w:szCs w:val="24"/>
        </w:rPr>
        <w:t>Т.С. Пушкарева</w:t>
      </w:r>
    </w:p>
    <w:p w:rsidR="00376A2E" w:rsidRPr="006C150E" w:rsidRDefault="00376A2E" w:rsidP="006C150E">
      <w:pPr>
        <w:spacing w:after="0" w:line="240" w:lineRule="auto"/>
        <w:rPr>
          <w:rFonts w:ascii="Times New Roman" w:hAnsi="Times New Roman"/>
          <w:sz w:val="24"/>
          <w:szCs w:val="24"/>
        </w:rPr>
      </w:pPr>
    </w:p>
    <w:p w:rsidR="00376A2E" w:rsidRPr="006C150E" w:rsidRDefault="00376A2E"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27.02.2020г. №66</w:t>
      </w:r>
    </w:p>
    <w:p w:rsidR="00376A2E" w:rsidRPr="006C150E" w:rsidRDefault="00376A2E"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РОССИЙСКАЯ ФЕДЕРАЦИЯ</w:t>
      </w:r>
    </w:p>
    <w:p w:rsidR="00376A2E" w:rsidRPr="006C150E" w:rsidRDefault="00376A2E"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ИРКУТСКАЯ ОБЛАСТЬ</w:t>
      </w:r>
    </w:p>
    <w:p w:rsidR="00376A2E" w:rsidRPr="006C150E" w:rsidRDefault="00376A2E"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БОХАНСКИЙ МУНИЦИПАЛЬНЫЙ РАЙОН</w:t>
      </w:r>
    </w:p>
    <w:p w:rsidR="00376A2E" w:rsidRPr="006C150E" w:rsidRDefault="00376A2E"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МУНИЦИПАЛЬНОЕ ОБРАЗОВАНИЕ КАЗАЧЬЕ</w:t>
      </w:r>
    </w:p>
    <w:p w:rsidR="00376A2E" w:rsidRPr="006C150E" w:rsidRDefault="00376A2E"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ДУМА</w:t>
      </w:r>
    </w:p>
    <w:p w:rsidR="00376A2E" w:rsidRPr="006C150E" w:rsidRDefault="00376A2E"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РЕШЕНИЕ</w:t>
      </w:r>
    </w:p>
    <w:p w:rsidR="00376A2E" w:rsidRPr="006C150E" w:rsidRDefault="00376A2E" w:rsidP="006C150E">
      <w:pPr>
        <w:spacing w:after="0" w:line="240" w:lineRule="auto"/>
        <w:jc w:val="center"/>
        <w:rPr>
          <w:rFonts w:ascii="Times New Roman" w:hAnsi="Times New Roman"/>
          <w:b/>
          <w:sz w:val="24"/>
          <w:szCs w:val="24"/>
        </w:rPr>
      </w:pPr>
    </w:p>
    <w:p w:rsidR="00376A2E" w:rsidRPr="006C150E" w:rsidRDefault="00376A2E"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О ВНЕСЕНИИ ИЗМЕНЕНИЙ В РЕШЕНИЕ ДУМЫ ОТ 25 НОЯБРЯ 2019 ГОДА №53 «О НАЛОГЕ НА ИМУЩЕСТВО ФИЗИЧЕСКИХ ЛИЦ НА ТЕРРИТОРИИ МО «КАЗАЧЬЕ»</w:t>
      </w:r>
    </w:p>
    <w:p w:rsidR="00376A2E" w:rsidRPr="006C150E" w:rsidRDefault="00376A2E" w:rsidP="006C150E">
      <w:pPr>
        <w:spacing w:after="0" w:line="240" w:lineRule="auto"/>
        <w:jc w:val="center"/>
        <w:rPr>
          <w:rFonts w:ascii="Times New Roman" w:hAnsi="Times New Roman"/>
          <w:b/>
          <w:sz w:val="24"/>
          <w:szCs w:val="24"/>
        </w:rPr>
      </w:pPr>
    </w:p>
    <w:p w:rsidR="00376A2E" w:rsidRPr="006C150E" w:rsidRDefault="00376A2E" w:rsidP="006C150E">
      <w:pPr>
        <w:shd w:val="clear" w:color="auto" w:fill="FFFFFF"/>
        <w:spacing w:after="0" w:line="240" w:lineRule="auto"/>
        <w:ind w:firstLine="709"/>
        <w:jc w:val="both"/>
        <w:outlineLvl w:val="0"/>
        <w:rPr>
          <w:rFonts w:ascii="Times New Roman" w:hAnsi="Times New Roman"/>
          <w:bCs/>
          <w:kern w:val="36"/>
          <w:sz w:val="24"/>
          <w:szCs w:val="24"/>
        </w:rPr>
      </w:pPr>
      <w:proofErr w:type="gramStart"/>
      <w:r w:rsidRPr="006C150E">
        <w:rPr>
          <w:rFonts w:ascii="Times New Roman" w:hAnsi="Times New Roman"/>
          <w:sz w:val="24"/>
          <w:szCs w:val="24"/>
        </w:rPr>
        <w:t xml:space="preserve">Руководствуясь </w:t>
      </w:r>
      <w:hyperlink r:id="rId9" w:history="1">
        <w:r w:rsidRPr="006C150E">
          <w:rPr>
            <w:rFonts w:ascii="Times New Roman" w:hAnsi="Times New Roman"/>
            <w:sz w:val="24"/>
            <w:szCs w:val="24"/>
          </w:rPr>
          <w:t>п. 1 ст. 4</w:t>
        </w:r>
      </w:hyperlink>
      <w:r w:rsidRPr="006C150E">
        <w:rPr>
          <w:rFonts w:ascii="Times New Roman" w:hAnsi="Times New Roman"/>
          <w:sz w:val="24"/>
          <w:szCs w:val="24"/>
        </w:rPr>
        <w:t xml:space="preserve">, </w:t>
      </w:r>
      <w:hyperlink r:id="rId10" w:history="1">
        <w:r w:rsidRPr="006C150E">
          <w:rPr>
            <w:rFonts w:ascii="Times New Roman" w:hAnsi="Times New Roman"/>
            <w:sz w:val="24"/>
            <w:szCs w:val="24"/>
          </w:rPr>
          <w:t>ст. 5</w:t>
        </w:r>
      </w:hyperlink>
      <w:r w:rsidRPr="006C150E">
        <w:rPr>
          <w:rFonts w:ascii="Times New Roman" w:hAnsi="Times New Roman"/>
          <w:sz w:val="24"/>
          <w:szCs w:val="24"/>
        </w:rPr>
        <w:t xml:space="preserve">, </w:t>
      </w:r>
      <w:hyperlink r:id="rId11" w:history="1">
        <w:r w:rsidRPr="006C150E">
          <w:rPr>
            <w:rFonts w:ascii="Times New Roman" w:hAnsi="Times New Roman"/>
            <w:sz w:val="24"/>
            <w:szCs w:val="24"/>
          </w:rPr>
          <w:t>п. 4 ст. 12</w:t>
        </w:r>
      </w:hyperlink>
      <w:r w:rsidRPr="006C150E">
        <w:rPr>
          <w:rFonts w:ascii="Times New Roman" w:hAnsi="Times New Roman"/>
          <w:sz w:val="24"/>
          <w:szCs w:val="24"/>
        </w:rPr>
        <w:t xml:space="preserve">, </w:t>
      </w:r>
      <w:hyperlink r:id="rId12" w:history="1">
        <w:r w:rsidRPr="006C150E">
          <w:rPr>
            <w:rFonts w:ascii="Times New Roman" w:hAnsi="Times New Roman"/>
            <w:sz w:val="24"/>
            <w:szCs w:val="24"/>
          </w:rPr>
          <w:t>ст. ст. 15</w:t>
        </w:r>
      </w:hyperlink>
      <w:r w:rsidRPr="006C150E">
        <w:rPr>
          <w:rFonts w:ascii="Times New Roman" w:hAnsi="Times New Roman"/>
          <w:sz w:val="24"/>
          <w:szCs w:val="24"/>
        </w:rPr>
        <w:t xml:space="preserve">, </w:t>
      </w:r>
      <w:hyperlink r:id="rId13" w:history="1">
        <w:r w:rsidRPr="006C150E">
          <w:rPr>
            <w:rFonts w:ascii="Times New Roman" w:hAnsi="Times New Roman"/>
            <w:sz w:val="24"/>
            <w:szCs w:val="24"/>
          </w:rPr>
          <w:t>17</w:t>
        </w:r>
      </w:hyperlink>
      <w:r w:rsidRPr="006C150E">
        <w:rPr>
          <w:rFonts w:ascii="Times New Roman" w:hAnsi="Times New Roman"/>
          <w:sz w:val="24"/>
          <w:szCs w:val="24"/>
        </w:rPr>
        <w:t xml:space="preserve">, главой 32 «Налог на имущество физических лиц» Налогового кодекса РФ, </w:t>
      </w:r>
      <w:hyperlink r:id="rId14" w:history="1">
        <w:r w:rsidRPr="006C150E">
          <w:rPr>
            <w:rFonts w:ascii="Times New Roman" w:hAnsi="Times New Roman"/>
            <w:sz w:val="24"/>
            <w:szCs w:val="24"/>
          </w:rPr>
          <w:t>ст. ст. 1</w:t>
        </w:r>
      </w:hyperlink>
      <w:r w:rsidRPr="006C150E">
        <w:rPr>
          <w:rFonts w:ascii="Times New Roman" w:hAnsi="Times New Roman"/>
          <w:sz w:val="24"/>
          <w:szCs w:val="24"/>
        </w:rPr>
        <w:t xml:space="preserve">4, </w:t>
      </w:r>
      <w:hyperlink r:id="rId15" w:history="1">
        <w:r w:rsidRPr="006C150E">
          <w:rPr>
            <w:rFonts w:ascii="Times New Roman" w:hAnsi="Times New Roman"/>
            <w:sz w:val="24"/>
            <w:szCs w:val="24"/>
          </w:rPr>
          <w:t>17,</w:t>
        </w:r>
      </w:hyperlink>
      <w:r w:rsidRPr="006C150E">
        <w:rPr>
          <w:rFonts w:ascii="Times New Roman" w:hAnsi="Times New Roman"/>
          <w:sz w:val="24"/>
          <w:szCs w:val="24"/>
        </w:rPr>
        <w:t xml:space="preserve"> 35 Федерального закона от 06.10.2003 N 131-ФЗ "Об общих принципах организации местного самоуправления в Российской Федерации", Уставом муниципального образования «</w:t>
      </w:r>
      <w:bookmarkStart w:id="2" w:name="_Hlk26352928"/>
      <w:r w:rsidRPr="006C150E">
        <w:rPr>
          <w:rFonts w:ascii="Times New Roman" w:hAnsi="Times New Roman"/>
          <w:sz w:val="24"/>
          <w:szCs w:val="24"/>
        </w:rPr>
        <w:t>Казачье</w:t>
      </w:r>
      <w:bookmarkEnd w:id="2"/>
      <w:r w:rsidRPr="006C150E">
        <w:rPr>
          <w:rFonts w:ascii="Times New Roman" w:hAnsi="Times New Roman"/>
          <w:sz w:val="24"/>
          <w:szCs w:val="24"/>
        </w:rPr>
        <w:t xml:space="preserve">», </w:t>
      </w:r>
      <w:r w:rsidRPr="006C150E">
        <w:rPr>
          <w:rFonts w:ascii="Times New Roman" w:hAnsi="Times New Roman"/>
          <w:bCs/>
          <w:kern w:val="36"/>
          <w:sz w:val="24"/>
          <w:szCs w:val="24"/>
        </w:rPr>
        <w:t>дума муниципального образования «Казачье»</w:t>
      </w:r>
      <w:proofErr w:type="gramEnd"/>
    </w:p>
    <w:p w:rsidR="00376A2E" w:rsidRPr="006C150E" w:rsidRDefault="00376A2E" w:rsidP="006C150E">
      <w:pPr>
        <w:shd w:val="clear" w:color="auto" w:fill="FFFFFF"/>
        <w:spacing w:after="0" w:line="240" w:lineRule="auto"/>
        <w:ind w:firstLine="709"/>
        <w:jc w:val="both"/>
        <w:outlineLvl w:val="0"/>
        <w:rPr>
          <w:rFonts w:ascii="Times New Roman" w:hAnsi="Times New Roman"/>
          <w:bCs/>
          <w:kern w:val="36"/>
          <w:sz w:val="24"/>
          <w:szCs w:val="24"/>
        </w:rPr>
      </w:pPr>
    </w:p>
    <w:p w:rsidR="00376A2E" w:rsidRPr="006C150E" w:rsidRDefault="00376A2E" w:rsidP="006C150E">
      <w:pPr>
        <w:shd w:val="clear" w:color="auto" w:fill="FFFFFF"/>
        <w:spacing w:after="0" w:line="240" w:lineRule="auto"/>
        <w:jc w:val="center"/>
        <w:outlineLvl w:val="0"/>
        <w:rPr>
          <w:rFonts w:ascii="Times New Roman" w:hAnsi="Times New Roman"/>
          <w:b/>
          <w:sz w:val="24"/>
          <w:szCs w:val="24"/>
        </w:rPr>
      </w:pPr>
      <w:r w:rsidRPr="006C150E">
        <w:rPr>
          <w:rFonts w:ascii="Times New Roman" w:hAnsi="Times New Roman"/>
          <w:b/>
          <w:sz w:val="24"/>
          <w:szCs w:val="24"/>
        </w:rPr>
        <w:t>РЕШИЛА:</w:t>
      </w:r>
    </w:p>
    <w:p w:rsidR="00376A2E" w:rsidRPr="006C150E" w:rsidRDefault="00376A2E" w:rsidP="006C150E">
      <w:pPr>
        <w:shd w:val="clear" w:color="auto" w:fill="FFFFFF"/>
        <w:spacing w:after="0" w:line="240" w:lineRule="auto"/>
        <w:ind w:firstLine="709"/>
        <w:contextualSpacing/>
        <w:jc w:val="both"/>
        <w:outlineLvl w:val="0"/>
        <w:rPr>
          <w:rFonts w:ascii="Times New Roman" w:hAnsi="Times New Roman"/>
          <w:bCs/>
          <w:sz w:val="24"/>
          <w:szCs w:val="24"/>
        </w:rPr>
      </w:pPr>
    </w:p>
    <w:p w:rsidR="00376A2E" w:rsidRPr="006C150E" w:rsidRDefault="00376A2E" w:rsidP="006C150E">
      <w:pPr>
        <w:shd w:val="clear" w:color="auto" w:fill="FFFFFF"/>
        <w:spacing w:after="0" w:line="240" w:lineRule="auto"/>
        <w:ind w:firstLine="709"/>
        <w:contextualSpacing/>
        <w:jc w:val="both"/>
        <w:outlineLvl w:val="0"/>
        <w:rPr>
          <w:rFonts w:ascii="Times New Roman" w:hAnsi="Times New Roman"/>
          <w:bCs/>
          <w:sz w:val="24"/>
          <w:szCs w:val="24"/>
        </w:rPr>
      </w:pPr>
      <w:r w:rsidRPr="006C150E">
        <w:rPr>
          <w:rFonts w:ascii="Times New Roman" w:hAnsi="Times New Roman"/>
          <w:bCs/>
          <w:sz w:val="24"/>
          <w:szCs w:val="24"/>
        </w:rPr>
        <w:t>1.Внести в решение Думы № 53 от 25.11.2019 года «О налоге на имущество физических лиц на территории МО «Казачье» следующие изменения:</w:t>
      </w:r>
    </w:p>
    <w:p w:rsidR="00376A2E" w:rsidRPr="006C150E" w:rsidRDefault="00376A2E" w:rsidP="006C150E">
      <w:pPr>
        <w:shd w:val="clear" w:color="auto" w:fill="FFFFFF"/>
        <w:spacing w:after="0" w:line="240" w:lineRule="auto"/>
        <w:ind w:firstLine="709"/>
        <w:contextualSpacing/>
        <w:jc w:val="both"/>
        <w:outlineLvl w:val="0"/>
        <w:rPr>
          <w:rFonts w:ascii="Times New Roman" w:hAnsi="Times New Roman"/>
          <w:bCs/>
          <w:sz w:val="24"/>
          <w:szCs w:val="24"/>
        </w:rPr>
      </w:pPr>
      <w:proofErr w:type="gramStart"/>
      <w:r w:rsidRPr="006C150E">
        <w:rPr>
          <w:rFonts w:ascii="Times New Roman" w:hAnsi="Times New Roman"/>
          <w:bCs/>
          <w:sz w:val="24"/>
          <w:szCs w:val="24"/>
        </w:rPr>
        <w:t xml:space="preserve">1.1 Абзац шестой подпункта 1 пункта 4.1 Положения о налоге на имущество физических лиц на территории МО «Казачье» изложить в новой редакции: - </w:t>
      </w:r>
      <w:r w:rsidRPr="006C150E">
        <w:rPr>
          <w:rFonts w:ascii="Times New Roman" w:hAnsi="Times New Roman"/>
          <w:sz w:val="24"/>
          <w:szCs w:val="24"/>
        </w:rPr>
        <w:t>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огородничества, садоводства или индивидуального жилищного строительства;</w:t>
      </w:r>
      <w:proofErr w:type="gramEnd"/>
    </w:p>
    <w:p w:rsidR="00376A2E" w:rsidRPr="006C150E" w:rsidRDefault="00376A2E" w:rsidP="006C150E">
      <w:pPr>
        <w:autoSpaceDE w:val="0"/>
        <w:autoSpaceDN w:val="0"/>
        <w:adjustRightInd w:val="0"/>
        <w:spacing w:after="0" w:line="240" w:lineRule="auto"/>
        <w:ind w:firstLine="709"/>
        <w:jc w:val="both"/>
        <w:rPr>
          <w:rFonts w:ascii="Times New Roman" w:hAnsi="Times New Roman"/>
          <w:sz w:val="24"/>
          <w:szCs w:val="24"/>
        </w:rPr>
      </w:pPr>
      <w:r w:rsidRPr="006C150E">
        <w:rPr>
          <w:rFonts w:ascii="Times New Roman" w:hAnsi="Times New Roman"/>
          <w:sz w:val="24"/>
          <w:szCs w:val="24"/>
        </w:rPr>
        <w:t>2.Опубликовать данное решение в муниципальном Вестнике.</w:t>
      </w:r>
    </w:p>
    <w:p w:rsidR="00376A2E" w:rsidRPr="006C150E" w:rsidRDefault="00376A2E" w:rsidP="006C150E">
      <w:pPr>
        <w:shd w:val="clear" w:color="auto" w:fill="FFFFFF"/>
        <w:spacing w:after="0" w:line="240" w:lineRule="auto"/>
        <w:ind w:firstLine="709"/>
        <w:contextualSpacing/>
        <w:jc w:val="both"/>
        <w:outlineLvl w:val="0"/>
        <w:rPr>
          <w:rFonts w:ascii="Times New Roman" w:hAnsi="Times New Roman"/>
          <w:bCs/>
          <w:sz w:val="24"/>
          <w:szCs w:val="24"/>
        </w:rPr>
      </w:pPr>
    </w:p>
    <w:p w:rsidR="00376A2E" w:rsidRPr="006C150E" w:rsidRDefault="00376A2E" w:rsidP="006C150E">
      <w:pPr>
        <w:spacing w:after="0" w:line="240" w:lineRule="auto"/>
        <w:ind w:firstLine="709"/>
        <w:rPr>
          <w:rFonts w:ascii="Times New Roman" w:hAnsi="Times New Roman"/>
          <w:sz w:val="24"/>
          <w:szCs w:val="24"/>
        </w:rPr>
      </w:pPr>
    </w:p>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Председатель Думы,</w:t>
      </w:r>
    </w:p>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Глава муниципального образования «Казачье»</w:t>
      </w:r>
    </w:p>
    <w:p w:rsidR="00376A2E" w:rsidRPr="006C150E" w:rsidRDefault="00376A2E" w:rsidP="006C150E">
      <w:pPr>
        <w:spacing w:after="0" w:line="240" w:lineRule="auto"/>
        <w:jc w:val="both"/>
        <w:rPr>
          <w:rFonts w:ascii="Times New Roman" w:hAnsi="Times New Roman"/>
          <w:sz w:val="24"/>
          <w:szCs w:val="24"/>
        </w:rPr>
      </w:pPr>
      <w:r w:rsidRPr="006C150E">
        <w:rPr>
          <w:rFonts w:ascii="Times New Roman" w:hAnsi="Times New Roman"/>
          <w:sz w:val="24"/>
          <w:szCs w:val="24"/>
        </w:rPr>
        <w:t>Т.С. Пушкарева</w:t>
      </w:r>
    </w:p>
    <w:p w:rsidR="00376A2E" w:rsidRPr="006C150E" w:rsidRDefault="00376A2E" w:rsidP="006C150E">
      <w:pPr>
        <w:spacing w:after="0" w:line="240" w:lineRule="auto"/>
        <w:rPr>
          <w:rFonts w:ascii="Times New Roman" w:hAnsi="Times New Roman"/>
          <w:sz w:val="24"/>
          <w:szCs w:val="24"/>
        </w:rPr>
      </w:pPr>
    </w:p>
    <w:p w:rsidR="00376A2E" w:rsidRPr="006C150E" w:rsidRDefault="00376A2E"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27.02.2020г. №67</w:t>
      </w:r>
    </w:p>
    <w:p w:rsidR="00376A2E" w:rsidRPr="006C150E" w:rsidRDefault="00376A2E"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РОССИЙСКАЯ ФЕДЕРАЦИЯ</w:t>
      </w:r>
    </w:p>
    <w:p w:rsidR="00376A2E" w:rsidRPr="006C150E" w:rsidRDefault="00376A2E"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ИРКУТСКАЯ ОБЛАСТЬ</w:t>
      </w:r>
    </w:p>
    <w:p w:rsidR="00376A2E" w:rsidRPr="006C150E" w:rsidRDefault="00376A2E"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БОХАНСКИЙ МУНИЦИПАЛЬНЫЙ РАЙОН</w:t>
      </w:r>
    </w:p>
    <w:p w:rsidR="00376A2E" w:rsidRPr="006C150E" w:rsidRDefault="00376A2E"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lastRenderedPageBreak/>
        <w:t>МУНИЦИПАЛЬНОЕ ОБРАЗОВАНИЕ КАЗАЧЬЕ</w:t>
      </w:r>
    </w:p>
    <w:p w:rsidR="00376A2E" w:rsidRPr="006C150E" w:rsidRDefault="00376A2E"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ДУМА</w:t>
      </w:r>
    </w:p>
    <w:p w:rsidR="00376A2E" w:rsidRPr="006C150E" w:rsidRDefault="00376A2E"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РЕШЕНИЕ</w:t>
      </w:r>
    </w:p>
    <w:p w:rsidR="00376A2E" w:rsidRPr="006C150E" w:rsidRDefault="00376A2E" w:rsidP="006C150E">
      <w:pPr>
        <w:spacing w:after="0" w:line="240" w:lineRule="auto"/>
        <w:jc w:val="center"/>
        <w:rPr>
          <w:rFonts w:ascii="Times New Roman" w:hAnsi="Times New Roman"/>
          <w:b/>
          <w:sz w:val="24"/>
          <w:szCs w:val="24"/>
        </w:rPr>
      </w:pPr>
    </w:p>
    <w:p w:rsidR="00376A2E" w:rsidRPr="006C150E" w:rsidRDefault="00376A2E"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ОБ УТВЕРЖДЕНИИ ПОЛОЖЕНИЯ О ДЕНЕЖНОМ СОДЕРЖАНИИ ВЫБОРНОГО ДОЛЖНОСТНОГО ЛИЦА МУНИЦИПАЛЬНОГО ОБРАЗОВАНИЯ «КАЗАЧЬЕ»</w:t>
      </w:r>
    </w:p>
    <w:p w:rsidR="00376A2E" w:rsidRPr="006C150E" w:rsidRDefault="00376A2E" w:rsidP="006C150E">
      <w:pPr>
        <w:spacing w:after="0" w:line="240" w:lineRule="auto"/>
        <w:jc w:val="center"/>
        <w:rPr>
          <w:rFonts w:ascii="Times New Roman" w:hAnsi="Times New Roman"/>
          <w:sz w:val="24"/>
          <w:szCs w:val="24"/>
        </w:rPr>
      </w:pPr>
    </w:p>
    <w:p w:rsidR="00376A2E" w:rsidRPr="006C150E" w:rsidRDefault="00376A2E" w:rsidP="006C150E">
      <w:pPr>
        <w:spacing w:after="0" w:line="240" w:lineRule="auto"/>
        <w:ind w:firstLine="567"/>
        <w:jc w:val="both"/>
        <w:rPr>
          <w:rFonts w:ascii="Times New Roman" w:hAnsi="Times New Roman"/>
          <w:sz w:val="24"/>
          <w:szCs w:val="24"/>
        </w:rPr>
      </w:pPr>
      <w:proofErr w:type="gramStart"/>
      <w:r w:rsidRPr="006C150E">
        <w:rPr>
          <w:rFonts w:ascii="Times New Roman" w:hAnsi="Times New Roman"/>
          <w:sz w:val="24"/>
          <w:szCs w:val="24"/>
        </w:rPr>
        <w:t>На основании Постановления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учетом изменений, внесенных Постановлением Правительства Иркутской области от 26 декабря 2019 года №1127-пп, дума муниципального образования</w:t>
      </w:r>
      <w:proofErr w:type="gramEnd"/>
      <w:r w:rsidRPr="006C150E">
        <w:rPr>
          <w:rFonts w:ascii="Times New Roman" w:hAnsi="Times New Roman"/>
          <w:sz w:val="24"/>
          <w:szCs w:val="24"/>
        </w:rPr>
        <w:t xml:space="preserve"> «Казачье»</w:t>
      </w:r>
    </w:p>
    <w:p w:rsidR="00376A2E" w:rsidRPr="006C150E" w:rsidRDefault="00376A2E" w:rsidP="006C150E">
      <w:pPr>
        <w:spacing w:after="0" w:line="240" w:lineRule="auto"/>
        <w:ind w:firstLineChars="295" w:firstLine="708"/>
        <w:jc w:val="both"/>
        <w:rPr>
          <w:rFonts w:ascii="Times New Roman" w:hAnsi="Times New Roman"/>
          <w:sz w:val="24"/>
          <w:szCs w:val="24"/>
        </w:rPr>
      </w:pPr>
    </w:p>
    <w:p w:rsidR="00376A2E" w:rsidRPr="006C150E" w:rsidRDefault="00376A2E" w:rsidP="006C150E">
      <w:pPr>
        <w:spacing w:after="0" w:line="240" w:lineRule="auto"/>
        <w:ind w:firstLineChars="101" w:firstLine="243"/>
        <w:jc w:val="center"/>
        <w:rPr>
          <w:rFonts w:ascii="Times New Roman" w:hAnsi="Times New Roman"/>
          <w:b/>
          <w:sz w:val="24"/>
          <w:szCs w:val="24"/>
        </w:rPr>
      </w:pPr>
      <w:r w:rsidRPr="006C150E">
        <w:rPr>
          <w:rFonts w:ascii="Times New Roman" w:hAnsi="Times New Roman"/>
          <w:b/>
          <w:sz w:val="24"/>
          <w:szCs w:val="24"/>
        </w:rPr>
        <w:t>РЕШИЛА:</w:t>
      </w:r>
    </w:p>
    <w:p w:rsidR="00376A2E" w:rsidRPr="006C150E" w:rsidRDefault="00376A2E" w:rsidP="006C150E">
      <w:pPr>
        <w:spacing w:after="0" w:line="240" w:lineRule="auto"/>
        <w:ind w:firstLineChars="295" w:firstLine="708"/>
        <w:jc w:val="both"/>
        <w:rPr>
          <w:rFonts w:ascii="Times New Roman" w:hAnsi="Times New Roman"/>
          <w:sz w:val="24"/>
          <w:szCs w:val="24"/>
        </w:rPr>
      </w:pPr>
    </w:p>
    <w:p w:rsidR="00376A2E" w:rsidRPr="006C150E" w:rsidRDefault="00376A2E" w:rsidP="006C150E">
      <w:pPr>
        <w:spacing w:after="0" w:line="240" w:lineRule="auto"/>
        <w:ind w:firstLine="709"/>
        <w:jc w:val="both"/>
        <w:rPr>
          <w:rFonts w:ascii="Times New Roman" w:hAnsi="Times New Roman"/>
          <w:sz w:val="24"/>
          <w:szCs w:val="24"/>
        </w:rPr>
      </w:pPr>
      <w:r w:rsidRPr="006C150E">
        <w:rPr>
          <w:rFonts w:ascii="Times New Roman" w:hAnsi="Times New Roman"/>
          <w:sz w:val="24"/>
          <w:szCs w:val="24"/>
        </w:rPr>
        <w:t>1. Утвердить Положение о денежном содержании выборных должностных лиц органов местного самоуправления (Приложение 1)</w:t>
      </w:r>
    </w:p>
    <w:p w:rsidR="00376A2E" w:rsidRPr="006C150E" w:rsidRDefault="00376A2E" w:rsidP="006C150E">
      <w:pPr>
        <w:spacing w:after="0" w:line="240" w:lineRule="auto"/>
        <w:ind w:firstLine="709"/>
        <w:jc w:val="both"/>
        <w:rPr>
          <w:rFonts w:ascii="Times New Roman" w:hAnsi="Times New Roman"/>
          <w:sz w:val="24"/>
          <w:szCs w:val="24"/>
        </w:rPr>
      </w:pPr>
      <w:r w:rsidRPr="006C150E">
        <w:rPr>
          <w:rFonts w:ascii="Times New Roman" w:hAnsi="Times New Roman"/>
          <w:sz w:val="24"/>
          <w:szCs w:val="24"/>
        </w:rPr>
        <w:t>2. Данное решение вступает в силу с 01.02.2020 г.</w:t>
      </w:r>
    </w:p>
    <w:p w:rsidR="00376A2E" w:rsidRPr="006C150E" w:rsidRDefault="00376A2E" w:rsidP="006C150E">
      <w:pPr>
        <w:spacing w:after="0" w:line="240" w:lineRule="auto"/>
        <w:ind w:firstLine="709"/>
        <w:jc w:val="both"/>
        <w:rPr>
          <w:rFonts w:ascii="Times New Roman" w:hAnsi="Times New Roman"/>
          <w:sz w:val="24"/>
          <w:szCs w:val="24"/>
        </w:rPr>
      </w:pPr>
      <w:r w:rsidRPr="006C150E">
        <w:rPr>
          <w:rFonts w:ascii="Times New Roman" w:hAnsi="Times New Roman"/>
          <w:sz w:val="24"/>
          <w:szCs w:val="24"/>
        </w:rPr>
        <w:t>3. Отменить решение Думы №62 от 24.12.2019 года «Об утверждении положения о денежном содержании выборного должностного лица муниципального образования «Казачье»</w:t>
      </w:r>
    </w:p>
    <w:p w:rsidR="00376A2E" w:rsidRPr="006C150E" w:rsidRDefault="00376A2E" w:rsidP="006C150E">
      <w:pPr>
        <w:spacing w:after="0" w:line="240" w:lineRule="auto"/>
        <w:ind w:firstLine="709"/>
        <w:jc w:val="both"/>
        <w:rPr>
          <w:rFonts w:ascii="Times New Roman" w:hAnsi="Times New Roman"/>
          <w:sz w:val="24"/>
          <w:szCs w:val="24"/>
        </w:rPr>
      </w:pPr>
      <w:r w:rsidRPr="006C150E">
        <w:rPr>
          <w:rFonts w:ascii="Times New Roman" w:hAnsi="Times New Roman"/>
          <w:sz w:val="24"/>
          <w:szCs w:val="24"/>
        </w:rPr>
        <w:t>3. Опубликовать данное решение в муниципальном Вестнике.</w:t>
      </w:r>
    </w:p>
    <w:p w:rsidR="00376A2E" w:rsidRPr="006C150E" w:rsidRDefault="00376A2E" w:rsidP="006C150E">
      <w:pPr>
        <w:spacing w:after="0" w:line="240" w:lineRule="auto"/>
        <w:ind w:firstLine="709"/>
        <w:jc w:val="both"/>
        <w:rPr>
          <w:rFonts w:ascii="Times New Roman" w:hAnsi="Times New Roman"/>
          <w:sz w:val="24"/>
          <w:szCs w:val="24"/>
        </w:rPr>
      </w:pPr>
    </w:p>
    <w:p w:rsidR="00376A2E" w:rsidRPr="006C150E" w:rsidRDefault="00376A2E" w:rsidP="006C150E">
      <w:pPr>
        <w:spacing w:after="0" w:line="240" w:lineRule="auto"/>
        <w:ind w:firstLine="709"/>
        <w:jc w:val="both"/>
        <w:rPr>
          <w:rFonts w:ascii="Times New Roman" w:hAnsi="Times New Roman"/>
          <w:sz w:val="24"/>
          <w:szCs w:val="24"/>
        </w:rPr>
      </w:pPr>
    </w:p>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Председатель Думы,</w:t>
      </w:r>
    </w:p>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Глава сельского поселения «Казачье»</w:t>
      </w:r>
    </w:p>
    <w:p w:rsidR="00376A2E" w:rsidRPr="006C150E" w:rsidRDefault="00376A2E" w:rsidP="006C150E">
      <w:pPr>
        <w:tabs>
          <w:tab w:val="left" w:pos="2240"/>
        </w:tabs>
        <w:spacing w:after="0" w:line="240" w:lineRule="auto"/>
        <w:jc w:val="both"/>
        <w:rPr>
          <w:rFonts w:ascii="Times New Roman" w:hAnsi="Times New Roman"/>
          <w:sz w:val="24"/>
          <w:szCs w:val="24"/>
        </w:rPr>
      </w:pPr>
      <w:r w:rsidRPr="006C150E">
        <w:rPr>
          <w:rFonts w:ascii="Times New Roman" w:hAnsi="Times New Roman"/>
          <w:sz w:val="24"/>
          <w:szCs w:val="24"/>
        </w:rPr>
        <w:t>Т.С. Пушкарева</w:t>
      </w:r>
    </w:p>
    <w:p w:rsidR="00376A2E" w:rsidRPr="006C150E" w:rsidRDefault="00376A2E" w:rsidP="006C150E">
      <w:pPr>
        <w:tabs>
          <w:tab w:val="left" w:pos="2240"/>
        </w:tabs>
        <w:spacing w:after="0" w:line="240" w:lineRule="auto"/>
        <w:jc w:val="right"/>
        <w:rPr>
          <w:rFonts w:ascii="Times New Roman" w:hAnsi="Times New Roman"/>
          <w:sz w:val="24"/>
          <w:szCs w:val="24"/>
        </w:rPr>
      </w:pPr>
    </w:p>
    <w:p w:rsidR="00376A2E" w:rsidRPr="006C150E" w:rsidRDefault="00376A2E" w:rsidP="006C150E">
      <w:pPr>
        <w:autoSpaceDE w:val="0"/>
        <w:autoSpaceDN w:val="0"/>
        <w:adjustRightInd w:val="0"/>
        <w:spacing w:after="0" w:line="240" w:lineRule="auto"/>
        <w:ind w:left="6660"/>
        <w:jc w:val="right"/>
        <w:outlineLvl w:val="0"/>
        <w:rPr>
          <w:rFonts w:ascii="Times New Roman" w:hAnsi="Times New Roman"/>
          <w:sz w:val="24"/>
          <w:szCs w:val="24"/>
        </w:rPr>
      </w:pPr>
      <w:r w:rsidRPr="006C150E">
        <w:rPr>
          <w:rFonts w:ascii="Times New Roman" w:hAnsi="Times New Roman"/>
          <w:sz w:val="24"/>
          <w:szCs w:val="24"/>
        </w:rPr>
        <w:t>При</w:t>
      </w:r>
      <w:r w:rsidRPr="006C150E">
        <w:rPr>
          <w:rFonts w:ascii="Times New Roman" w:hAnsi="Times New Roman"/>
          <w:sz w:val="24"/>
          <w:szCs w:val="24"/>
        </w:rPr>
        <w:lastRenderedPageBreak/>
        <w:t>ложение № 1</w:t>
      </w:r>
    </w:p>
    <w:p w:rsidR="00376A2E" w:rsidRPr="006C150E" w:rsidRDefault="00376A2E" w:rsidP="006C150E">
      <w:pPr>
        <w:autoSpaceDE w:val="0"/>
        <w:autoSpaceDN w:val="0"/>
        <w:adjustRightInd w:val="0"/>
        <w:spacing w:after="0" w:line="240" w:lineRule="auto"/>
        <w:ind w:left="6660"/>
        <w:jc w:val="right"/>
        <w:rPr>
          <w:rFonts w:ascii="Times New Roman" w:hAnsi="Times New Roman"/>
          <w:sz w:val="24"/>
          <w:szCs w:val="24"/>
        </w:rPr>
      </w:pPr>
      <w:r w:rsidRPr="006C150E">
        <w:rPr>
          <w:rFonts w:ascii="Times New Roman" w:hAnsi="Times New Roman"/>
          <w:sz w:val="24"/>
          <w:szCs w:val="24"/>
        </w:rPr>
        <w:t xml:space="preserve">к Решению Думы </w:t>
      </w:r>
    </w:p>
    <w:p w:rsidR="00376A2E" w:rsidRPr="006C150E" w:rsidRDefault="00376A2E" w:rsidP="006C150E">
      <w:pPr>
        <w:autoSpaceDE w:val="0"/>
        <w:autoSpaceDN w:val="0"/>
        <w:adjustRightInd w:val="0"/>
        <w:spacing w:after="0" w:line="240" w:lineRule="auto"/>
        <w:ind w:left="6660"/>
        <w:jc w:val="right"/>
        <w:rPr>
          <w:rFonts w:ascii="Times New Roman" w:hAnsi="Times New Roman"/>
          <w:sz w:val="24"/>
          <w:szCs w:val="24"/>
        </w:rPr>
      </w:pPr>
      <w:r w:rsidRPr="006C150E">
        <w:rPr>
          <w:rFonts w:ascii="Times New Roman" w:hAnsi="Times New Roman"/>
          <w:sz w:val="24"/>
          <w:szCs w:val="24"/>
        </w:rPr>
        <w:t>МО «Казачье»</w:t>
      </w:r>
    </w:p>
    <w:p w:rsidR="00376A2E" w:rsidRPr="006C150E" w:rsidRDefault="00376A2E" w:rsidP="00744DF9">
      <w:pPr>
        <w:autoSpaceDE w:val="0"/>
        <w:autoSpaceDN w:val="0"/>
        <w:adjustRightInd w:val="0"/>
        <w:spacing w:after="0" w:line="240" w:lineRule="auto"/>
        <w:jc w:val="both"/>
        <w:rPr>
          <w:rFonts w:ascii="Times New Roman" w:hAnsi="Times New Roman"/>
          <w:sz w:val="24"/>
          <w:szCs w:val="24"/>
        </w:rPr>
      </w:pPr>
      <w:r w:rsidRPr="006C150E">
        <w:rPr>
          <w:rFonts w:ascii="Times New Roman" w:hAnsi="Times New Roman"/>
          <w:sz w:val="24"/>
          <w:szCs w:val="24"/>
        </w:rPr>
        <w:t>Законом Иркутской области от 15.10.2007 N 89-ОЗ «О реестре должностей муниципальной службы в Иркутской области и соотношении должностей муниципальной службы и</w:t>
      </w:r>
      <w:r w:rsidR="00744DF9">
        <w:rPr>
          <w:rFonts w:ascii="Times New Roman" w:hAnsi="Times New Roman"/>
          <w:sz w:val="24"/>
          <w:szCs w:val="24"/>
        </w:rPr>
        <w:t xml:space="preserve"> </w:t>
      </w:r>
      <w:r w:rsidRPr="006C150E">
        <w:rPr>
          <w:rFonts w:ascii="Times New Roman" w:hAnsi="Times New Roman"/>
          <w:sz w:val="24"/>
          <w:szCs w:val="24"/>
        </w:rPr>
        <w:t xml:space="preserve">должностей государственной гражданской службы Иркутской области», </w:t>
      </w:r>
    </w:p>
    <w:p w:rsidR="00376A2E" w:rsidRPr="006C150E" w:rsidRDefault="00376A2E" w:rsidP="006C150E">
      <w:pPr>
        <w:autoSpaceDE w:val="0"/>
        <w:autoSpaceDN w:val="0"/>
        <w:adjustRightInd w:val="0"/>
        <w:spacing w:after="0" w:line="240" w:lineRule="auto"/>
        <w:ind w:firstLine="709"/>
        <w:jc w:val="both"/>
        <w:rPr>
          <w:rFonts w:ascii="Times New Roman" w:hAnsi="Times New Roman"/>
          <w:sz w:val="24"/>
          <w:szCs w:val="24"/>
        </w:rPr>
      </w:pPr>
      <w:r w:rsidRPr="006C150E">
        <w:rPr>
          <w:rFonts w:ascii="Times New Roman" w:hAnsi="Times New Roman"/>
          <w:sz w:val="24"/>
          <w:szCs w:val="24"/>
        </w:rPr>
        <w:t xml:space="preserve">Законом Иркутской области от 7 октября 2009г. № 60/26-ОЗ «О внесении изменений в Закон Иркутской области «Об отдельных вопросах муниципальной службы в Иркутской области», </w:t>
      </w:r>
    </w:p>
    <w:p w:rsidR="00376A2E" w:rsidRPr="006C150E" w:rsidRDefault="00376A2E" w:rsidP="006C150E">
      <w:pPr>
        <w:spacing w:after="0" w:line="240" w:lineRule="auto"/>
        <w:ind w:firstLine="709"/>
        <w:jc w:val="both"/>
        <w:rPr>
          <w:rFonts w:ascii="Times New Roman" w:hAnsi="Times New Roman"/>
          <w:sz w:val="24"/>
          <w:szCs w:val="24"/>
        </w:rPr>
      </w:pPr>
      <w:proofErr w:type="gramStart"/>
      <w:r w:rsidRPr="006C150E">
        <w:rPr>
          <w:rFonts w:ascii="Times New Roman" w:hAnsi="Times New Roman"/>
          <w:sz w:val="24"/>
          <w:szCs w:val="24"/>
        </w:rPr>
        <w:lastRenderedPageBreak/>
        <w:t>Постановлением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учетом изменений, внесенных Постановлением Правительства Иркутской области от 26 декабря 2020 года №1127-пп</w:t>
      </w:r>
      <w:proofErr w:type="gramEnd"/>
    </w:p>
    <w:p w:rsidR="00376A2E" w:rsidRPr="006C150E" w:rsidRDefault="00376A2E" w:rsidP="006C150E">
      <w:pPr>
        <w:autoSpaceDE w:val="0"/>
        <w:autoSpaceDN w:val="0"/>
        <w:adjustRightInd w:val="0"/>
        <w:spacing w:after="0" w:line="240" w:lineRule="auto"/>
        <w:ind w:firstLine="709"/>
        <w:jc w:val="both"/>
        <w:rPr>
          <w:rFonts w:ascii="Times New Roman" w:hAnsi="Times New Roman"/>
          <w:sz w:val="24"/>
          <w:szCs w:val="24"/>
        </w:rPr>
      </w:pPr>
      <w:r w:rsidRPr="006C150E">
        <w:rPr>
          <w:rFonts w:ascii="Times New Roman" w:hAnsi="Times New Roman"/>
          <w:sz w:val="24"/>
          <w:szCs w:val="24"/>
        </w:rPr>
        <w:t>Уставом муниципального образования «Казачье»:</w:t>
      </w:r>
    </w:p>
    <w:p w:rsidR="00376A2E" w:rsidRPr="006C150E" w:rsidRDefault="00376A2E" w:rsidP="006C150E">
      <w:pPr>
        <w:autoSpaceDE w:val="0"/>
        <w:autoSpaceDN w:val="0"/>
        <w:adjustRightInd w:val="0"/>
        <w:spacing w:after="0" w:line="240" w:lineRule="auto"/>
        <w:ind w:firstLine="709"/>
        <w:jc w:val="both"/>
        <w:rPr>
          <w:rFonts w:ascii="Times New Roman" w:hAnsi="Times New Roman"/>
          <w:sz w:val="24"/>
          <w:szCs w:val="24"/>
        </w:rPr>
      </w:pPr>
      <w:r w:rsidRPr="006C150E">
        <w:rPr>
          <w:rFonts w:ascii="Times New Roman" w:hAnsi="Times New Roman"/>
          <w:bCs/>
          <w:sz w:val="24"/>
          <w:szCs w:val="24"/>
        </w:rPr>
        <w:t>2</w:t>
      </w:r>
      <w:r w:rsidRPr="006C150E">
        <w:rPr>
          <w:rFonts w:ascii="Times New Roman" w:hAnsi="Times New Roman"/>
          <w:b/>
          <w:sz w:val="24"/>
          <w:szCs w:val="24"/>
        </w:rPr>
        <w:t>.</w:t>
      </w:r>
      <w:r w:rsidRPr="006C150E">
        <w:rPr>
          <w:rFonts w:ascii="Times New Roman" w:hAnsi="Times New Roman"/>
          <w:sz w:val="24"/>
          <w:szCs w:val="24"/>
        </w:rPr>
        <w:t xml:space="preserve"> Настоящее Положение распространяется на выборных должностных лиц органов местного самоуправления муниципального образования «Казачье» (далее – должностного лица).</w:t>
      </w:r>
    </w:p>
    <w:p w:rsidR="00376A2E" w:rsidRPr="006C150E" w:rsidRDefault="00376A2E" w:rsidP="006C150E">
      <w:pPr>
        <w:autoSpaceDE w:val="0"/>
        <w:autoSpaceDN w:val="0"/>
        <w:adjustRightInd w:val="0"/>
        <w:spacing w:after="0" w:line="240" w:lineRule="auto"/>
        <w:ind w:firstLine="709"/>
        <w:jc w:val="both"/>
        <w:rPr>
          <w:rFonts w:ascii="Times New Roman" w:hAnsi="Times New Roman"/>
          <w:sz w:val="24"/>
          <w:szCs w:val="24"/>
        </w:rPr>
      </w:pPr>
      <w:r w:rsidRPr="006C150E">
        <w:rPr>
          <w:rFonts w:ascii="Times New Roman" w:hAnsi="Times New Roman"/>
          <w:sz w:val="24"/>
          <w:szCs w:val="24"/>
        </w:rPr>
        <w:t xml:space="preserve">3. </w:t>
      </w:r>
      <w:proofErr w:type="gramStart"/>
      <w:r w:rsidRPr="006C150E">
        <w:rPr>
          <w:rFonts w:ascii="Times New Roman" w:hAnsi="Times New Roman"/>
          <w:sz w:val="24"/>
          <w:szCs w:val="24"/>
        </w:rPr>
        <w:t>Настоящие нормативы распространяются на муниципальное образование "Казачье" Иркутской области, в бюджетах которого доля межбюджетных трансфертов из других бюджетов бюджетной системы РФ (за исключением субвенций, а также предоставляемых муниципальным образованиям Иркутской области за счет средств Инвестиционного фонда РФ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w:t>
      </w:r>
      <w:proofErr w:type="gramEnd"/>
      <w:r w:rsidRPr="006C150E">
        <w:rPr>
          <w:rFonts w:ascii="Times New Roman" w:hAnsi="Times New Roman"/>
          <w:sz w:val="24"/>
          <w:szCs w:val="24"/>
        </w:rPr>
        <w:t xml:space="preserve"> </w:t>
      </w:r>
      <w:proofErr w:type="gramStart"/>
      <w:r w:rsidRPr="006C150E">
        <w:rPr>
          <w:rFonts w:ascii="Times New Roman" w:hAnsi="Times New Roman"/>
          <w:sz w:val="24"/>
          <w:szCs w:val="24"/>
        </w:rPr>
        <w:t xml:space="preserve">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 (далее – муниципальные образования), включают в себя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(далее – выборные лица), и норматив формирования расходов на оплату труда </w:t>
      </w:r>
      <w:r w:rsidRPr="006C150E">
        <w:rPr>
          <w:rFonts w:ascii="Times New Roman" w:hAnsi="Times New Roman"/>
          <w:sz w:val="24"/>
          <w:szCs w:val="24"/>
        </w:rPr>
        <w:lastRenderedPageBreak/>
        <w:t>муниципальных служащих муниципальных образований).</w:t>
      </w:r>
      <w:proofErr w:type="gramEnd"/>
    </w:p>
    <w:p w:rsidR="00376A2E" w:rsidRPr="006C150E" w:rsidRDefault="00376A2E" w:rsidP="006C150E">
      <w:pPr>
        <w:autoSpaceDE w:val="0"/>
        <w:autoSpaceDN w:val="0"/>
        <w:adjustRightInd w:val="0"/>
        <w:spacing w:after="0" w:line="240" w:lineRule="auto"/>
        <w:ind w:firstLine="709"/>
        <w:jc w:val="both"/>
        <w:rPr>
          <w:rFonts w:ascii="Times New Roman" w:hAnsi="Times New Roman"/>
          <w:sz w:val="24"/>
          <w:szCs w:val="24"/>
        </w:rPr>
      </w:pPr>
      <w:r w:rsidRPr="006C150E">
        <w:rPr>
          <w:rFonts w:ascii="Times New Roman" w:hAnsi="Times New Roman"/>
          <w:sz w:val="24"/>
          <w:szCs w:val="24"/>
        </w:rPr>
        <w:t>4. Годовой норматив формирования расходов на оплату труда главы муниципального образования определяется исходя из соответствующего норматива формирования расходов на оплату труда в расчете на месяц, увеличенного в 12 раз.</w:t>
      </w:r>
    </w:p>
    <w:p w:rsidR="00376A2E" w:rsidRPr="006C150E" w:rsidRDefault="00376A2E" w:rsidP="006C150E">
      <w:pPr>
        <w:autoSpaceDE w:val="0"/>
        <w:autoSpaceDN w:val="0"/>
        <w:adjustRightInd w:val="0"/>
        <w:spacing w:after="0" w:line="240" w:lineRule="auto"/>
        <w:ind w:firstLine="709"/>
        <w:jc w:val="both"/>
        <w:rPr>
          <w:rFonts w:ascii="Times New Roman" w:hAnsi="Times New Roman"/>
          <w:sz w:val="24"/>
          <w:szCs w:val="24"/>
        </w:rPr>
      </w:pPr>
      <w:r w:rsidRPr="006C150E">
        <w:rPr>
          <w:rFonts w:ascii="Times New Roman" w:hAnsi="Times New Roman"/>
          <w:sz w:val="24"/>
          <w:szCs w:val="24"/>
        </w:rPr>
        <w:t>Годовой норматив формирования расходов на оплату труда выборного лица без учета средств, предусмотренных на выплату ежемесячной процентной надбавки к должностному окладу за работу со сведениями, составляющими государственную тайну, определяется на очередной финансовый год и не подлежит корректировке в течение года, на который определен.</w:t>
      </w:r>
    </w:p>
    <w:p w:rsidR="00376A2E" w:rsidRPr="006C150E" w:rsidRDefault="00376A2E" w:rsidP="006C150E">
      <w:pPr>
        <w:autoSpaceDE w:val="0"/>
        <w:autoSpaceDN w:val="0"/>
        <w:adjustRightInd w:val="0"/>
        <w:spacing w:after="0" w:line="240" w:lineRule="auto"/>
        <w:ind w:firstLine="709"/>
        <w:jc w:val="both"/>
        <w:rPr>
          <w:rFonts w:ascii="Times New Roman" w:hAnsi="Times New Roman"/>
          <w:sz w:val="24"/>
          <w:szCs w:val="24"/>
        </w:rPr>
      </w:pPr>
      <w:r w:rsidRPr="006C150E">
        <w:rPr>
          <w:rFonts w:ascii="Times New Roman" w:hAnsi="Times New Roman"/>
          <w:sz w:val="24"/>
          <w:szCs w:val="24"/>
        </w:rPr>
        <w:t xml:space="preserve">5. Норматив формирования расходов на оплату труда муниципальных служащих контрольно-счетного органа муниципального района с численностью населения менее 45000 человек, местной администрации и представительного органа муниципального образования Иркутской области определяется из расчета 74,5 должностного оклада муниципальных служащих в соответствии с замещаемыми ими должностями муниципальной службы (далее - должностные оклады муниципальных служащих) в год. </w:t>
      </w:r>
      <w:proofErr w:type="gramStart"/>
      <w:r w:rsidRPr="006C150E">
        <w:rPr>
          <w:rFonts w:ascii="Times New Roman" w:hAnsi="Times New Roman"/>
          <w:sz w:val="24"/>
          <w:szCs w:val="24"/>
        </w:rPr>
        <w:t xml:space="preserve">При этом должностной оклад муниципального служащего не может превышать должностного оклада государственного гражданского служащего Иркутской области, замещающего соответствующую должность государственной гражданской службы Иркутской области, определяемую по соотношению должностей муниципальной службы и должностей государственной гражданской службы Иркутской области в соответствии с </w:t>
      </w:r>
      <w:hyperlink r:id="rId16" w:history="1">
        <w:r w:rsidRPr="006C150E">
          <w:rPr>
            <w:rFonts w:ascii="Times New Roman" w:hAnsi="Times New Roman"/>
            <w:sz w:val="24"/>
            <w:szCs w:val="24"/>
          </w:rPr>
          <w:t>Законом Иркутской области от 15 октября 2007 года N 89-оз "О Реестре должностей муниципальной службы в Иркутской области и соотношении</w:t>
        </w:r>
        <w:proofErr w:type="gramEnd"/>
        <w:r w:rsidRPr="006C150E">
          <w:rPr>
            <w:rFonts w:ascii="Times New Roman" w:hAnsi="Times New Roman"/>
            <w:sz w:val="24"/>
            <w:szCs w:val="24"/>
          </w:rPr>
          <w:t xml:space="preserve"> должностей муниципальной службы и должностей </w:t>
        </w:r>
        <w:r w:rsidRPr="006C150E">
          <w:rPr>
            <w:rFonts w:ascii="Times New Roman" w:hAnsi="Times New Roman"/>
            <w:sz w:val="24"/>
            <w:szCs w:val="24"/>
          </w:rPr>
          <w:lastRenderedPageBreak/>
          <w:t>государственной гражданской службы Иркутской области"</w:t>
        </w:r>
      </w:hyperlink>
      <w:r w:rsidRPr="006C150E">
        <w:rPr>
          <w:rFonts w:ascii="Times New Roman" w:hAnsi="Times New Roman"/>
          <w:sz w:val="24"/>
          <w:szCs w:val="24"/>
        </w:rPr>
        <w:t>.</w:t>
      </w:r>
    </w:p>
    <w:p w:rsidR="00376A2E" w:rsidRPr="006C150E" w:rsidRDefault="00376A2E" w:rsidP="006C150E">
      <w:pPr>
        <w:autoSpaceDE w:val="0"/>
        <w:autoSpaceDN w:val="0"/>
        <w:adjustRightInd w:val="0"/>
        <w:spacing w:after="0" w:line="240" w:lineRule="auto"/>
        <w:ind w:firstLine="709"/>
        <w:jc w:val="both"/>
        <w:rPr>
          <w:rFonts w:ascii="Times New Roman" w:hAnsi="Times New Roman"/>
          <w:sz w:val="24"/>
          <w:szCs w:val="24"/>
        </w:rPr>
      </w:pPr>
      <w:r w:rsidRPr="006C150E">
        <w:rPr>
          <w:rFonts w:ascii="Times New Roman" w:hAnsi="Times New Roman"/>
          <w:sz w:val="24"/>
          <w:szCs w:val="24"/>
        </w:rPr>
        <w:t xml:space="preserve">6. </w:t>
      </w:r>
      <w:proofErr w:type="gramStart"/>
      <w:r w:rsidRPr="006C150E">
        <w:rPr>
          <w:rFonts w:ascii="Times New Roman" w:hAnsi="Times New Roman"/>
          <w:sz w:val="24"/>
          <w:szCs w:val="24"/>
        </w:rPr>
        <w:t>Норматив формирования расходов на оплату труда муниципального служащего без учета средств, предусмотренных на выплату ежемесячной процентной надбавки к должностному окладу за работу со сведениями, составляющими государственную тайну, материальной помощи, не должен превышать для высших и главных должностей муниципальной службы девяноста процентов, иных групп должностей муниципальной службы - восьмидесяти процентов норматива формирования расходов на оплату труда главы соответствующего муниципального образования без учета</w:t>
      </w:r>
      <w:proofErr w:type="gramEnd"/>
      <w:r w:rsidRPr="006C150E">
        <w:rPr>
          <w:rFonts w:ascii="Times New Roman" w:hAnsi="Times New Roman"/>
          <w:sz w:val="24"/>
          <w:szCs w:val="24"/>
        </w:rPr>
        <w:t xml:space="preserve"> средств, предусмотренных на выплату процентной надбавки за работу со сведениями, составляющими государственную тайну.</w:t>
      </w:r>
    </w:p>
    <w:p w:rsidR="00376A2E" w:rsidRPr="006C150E" w:rsidRDefault="00376A2E" w:rsidP="006C150E">
      <w:pPr>
        <w:autoSpaceDE w:val="0"/>
        <w:autoSpaceDN w:val="0"/>
        <w:adjustRightInd w:val="0"/>
        <w:spacing w:after="0" w:line="240" w:lineRule="auto"/>
        <w:ind w:firstLine="709"/>
        <w:jc w:val="both"/>
        <w:rPr>
          <w:rFonts w:ascii="Times New Roman" w:hAnsi="Times New Roman"/>
          <w:sz w:val="24"/>
          <w:szCs w:val="24"/>
        </w:rPr>
      </w:pPr>
      <w:r w:rsidRPr="006C150E">
        <w:rPr>
          <w:rFonts w:ascii="Times New Roman" w:hAnsi="Times New Roman"/>
          <w:sz w:val="24"/>
          <w:szCs w:val="24"/>
        </w:rPr>
        <w:t xml:space="preserve">6. </w:t>
      </w:r>
      <w:proofErr w:type="gramStart"/>
      <w:r w:rsidRPr="006C150E">
        <w:rPr>
          <w:rFonts w:ascii="Times New Roman" w:hAnsi="Times New Roman"/>
          <w:sz w:val="24"/>
          <w:szCs w:val="24"/>
        </w:rPr>
        <w:t>Выборному лицу местного самоуправления, осуществляющему полномочия на постоянной основе, за счет средств соответствующего местного бюджета производится оплата труда в виде ежемесячного денежного поощрения, а также денежного поощрения и иных дополнительных выплат, установленных нормативными правовыми актами представительного органа муниципального образования, с выплатой районных коэффициентов и процентных надбавок, определенных в соответствии с законодательством.</w:t>
      </w:r>
      <w:proofErr w:type="gramEnd"/>
    </w:p>
    <w:p w:rsidR="00376A2E" w:rsidRPr="006C150E" w:rsidRDefault="00376A2E" w:rsidP="006C150E">
      <w:pPr>
        <w:spacing w:after="0" w:line="240" w:lineRule="auto"/>
        <w:ind w:firstLine="709"/>
        <w:jc w:val="both"/>
        <w:rPr>
          <w:rFonts w:ascii="Times New Roman" w:hAnsi="Times New Roman"/>
          <w:sz w:val="24"/>
          <w:szCs w:val="24"/>
        </w:rPr>
      </w:pPr>
      <w:r w:rsidRPr="006C150E">
        <w:rPr>
          <w:rFonts w:ascii="Times New Roman" w:hAnsi="Times New Roman"/>
          <w:sz w:val="24"/>
          <w:szCs w:val="24"/>
        </w:rPr>
        <w:t>7. Норматив формирования расходов на оплату труда главы муниципального образования, определяемой в соответствии с приложениями 1, 2 к настоящим нормативам, определяется по следующей формуле:</w:t>
      </w:r>
    </w:p>
    <w:p w:rsidR="00376A2E" w:rsidRPr="006C150E" w:rsidRDefault="00376A2E" w:rsidP="006C150E">
      <w:pPr>
        <w:spacing w:after="0" w:line="240" w:lineRule="auto"/>
        <w:jc w:val="center"/>
        <w:rPr>
          <w:rFonts w:ascii="Times New Roman" w:hAnsi="Times New Roman"/>
          <w:sz w:val="24"/>
          <w:szCs w:val="24"/>
        </w:rPr>
      </w:pPr>
      <w:r w:rsidRPr="006C150E">
        <w:rPr>
          <w:rFonts w:ascii="Times New Roman" w:hAnsi="Times New Roman"/>
          <w:noProof/>
          <w:sz w:val="24"/>
          <w:szCs w:val="24"/>
        </w:rPr>
        <w:drawing>
          <wp:inline distT="0" distB="0" distL="0" distR="0" wp14:anchorId="065E8866" wp14:editId="73A35B16">
            <wp:extent cx="1343025" cy="323850"/>
            <wp:effectExtent l="19050" t="0" r="9525" b="0"/>
            <wp:docPr id="33" name="Рисунок 33" descr="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pic:cNvPicPr>
                      <a:picLocks noChangeAspect="1" noChangeArrowheads="1"/>
                    </pic:cNvPicPr>
                  </pic:nvPicPr>
                  <pic:blipFill>
                    <a:blip r:embed="rId17"/>
                    <a:srcRect/>
                    <a:stretch>
                      <a:fillRect/>
                    </a:stretch>
                  </pic:blipFill>
                  <pic:spPr bwMode="auto">
                    <a:xfrm>
                      <a:off x="0" y="0"/>
                      <a:ext cx="1343025" cy="323850"/>
                    </a:xfrm>
                    <a:prstGeom prst="rect">
                      <a:avLst/>
                    </a:prstGeom>
                    <a:noFill/>
                    <a:ln w="9525">
                      <a:noFill/>
                      <a:miter lim="800000"/>
                      <a:headEnd/>
                      <a:tailEnd/>
                    </a:ln>
                  </pic:spPr>
                </pic:pic>
              </a:graphicData>
            </a:graphic>
          </wp:inline>
        </w:drawing>
      </w:r>
    </w:p>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где:</w:t>
      </w:r>
    </w:p>
    <w:p w:rsidR="00376A2E" w:rsidRPr="006C150E" w:rsidRDefault="00376A2E" w:rsidP="006C150E">
      <w:pPr>
        <w:spacing w:after="0" w:line="240" w:lineRule="auto"/>
        <w:rPr>
          <w:rFonts w:ascii="Times New Roman" w:hAnsi="Times New Roman"/>
          <w:sz w:val="24"/>
          <w:szCs w:val="24"/>
        </w:rPr>
      </w:pPr>
      <w:proofErr w:type="spellStart"/>
      <w:r w:rsidRPr="006C150E">
        <w:rPr>
          <w:rFonts w:ascii="Times New Roman" w:hAnsi="Times New Roman"/>
          <w:sz w:val="24"/>
          <w:szCs w:val="24"/>
        </w:rPr>
        <w:t>Nij</w:t>
      </w:r>
      <w:proofErr w:type="spellEnd"/>
      <w:r w:rsidRPr="006C150E">
        <w:rPr>
          <w:rFonts w:ascii="Times New Roman" w:hAnsi="Times New Roman"/>
          <w:sz w:val="24"/>
          <w:szCs w:val="24"/>
        </w:rPr>
        <w:t xml:space="preserve"> - норматив формирования расходов на оплату труда главы муниципального образования в расчете на месяц;</w:t>
      </w:r>
    </w:p>
    <w:p w:rsidR="00376A2E" w:rsidRPr="006C150E" w:rsidRDefault="00376A2E" w:rsidP="006C150E">
      <w:pPr>
        <w:spacing w:after="0" w:line="240" w:lineRule="auto"/>
        <w:jc w:val="both"/>
        <w:rPr>
          <w:rFonts w:ascii="Times New Roman" w:hAnsi="Times New Roman"/>
          <w:sz w:val="24"/>
          <w:szCs w:val="24"/>
        </w:rPr>
      </w:pPr>
      <w:r w:rsidRPr="006C150E">
        <w:rPr>
          <w:rFonts w:ascii="Times New Roman" w:hAnsi="Times New Roman"/>
          <w:sz w:val="24"/>
          <w:szCs w:val="24"/>
        </w:rPr>
        <w:t xml:space="preserve">- базовый норматив формирования расходов на оплату труда главы </w:t>
      </w:r>
      <w:r w:rsidRPr="006C150E">
        <w:rPr>
          <w:rFonts w:ascii="Times New Roman" w:hAnsi="Times New Roman"/>
          <w:sz w:val="24"/>
          <w:szCs w:val="24"/>
        </w:rPr>
        <w:lastRenderedPageBreak/>
        <w:t>муниципального образования, определяемый как:</w:t>
      </w:r>
      <w:r w:rsidRPr="006C150E">
        <w:rPr>
          <w:rFonts w:ascii="Times New Roman" w:hAnsi="Times New Roman"/>
          <w:noProof/>
          <w:sz w:val="24"/>
          <w:szCs w:val="24"/>
        </w:rPr>
        <w:drawing>
          <wp:inline distT="0" distB="0" distL="0" distR="0" wp14:anchorId="5CEA575F" wp14:editId="2526C56F">
            <wp:extent cx="2457450" cy="323850"/>
            <wp:effectExtent l="19050" t="0" r="0" b="0"/>
            <wp:docPr id="34" name="Рисунок 34" descr="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pic:cNvPicPr>
                      <a:picLocks noChangeAspect="1" noChangeArrowheads="1"/>
                    </pic:cNvPicPr>
                  </pic:nvPicPr>
                  <pic:blipFill>
                    <a:blip r:embed="rId18"/>
                    <a:srcRect/>
                    <a:stretch>
                      <a:fillRect/>
                    </a:stretch>
                  </pic:blipFill>
                  <pic:spPr bwMode="auto">
                    <a:xfrm>
                      <a:off x="0" y="0"/>
                      <a:ext cx="2457450" cy="323850"/>
                    </a:xfrm>
                    <a:prstGeom prst="rect">
                      <a:avLst/>
                    </a:prstGeom>
                    <a:noFill/>
                    <a:ln w="9525">
                      <a:noFill/>
                      <a:miter lim="800000"/>
                      <a:headEnd/>
                      <a:tailEnd/>
                    </a:ln>
                  </pic:spPr>
                </pic:pic>
              </a:graphicData>
            </a:graphic>
          </wp:inline>
        </w:drawing>
      </w:r>
    </w:p>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где:</w:t>
      </w:r>
    </w:p>
    <w:p w:rsidR="00376A2E" w:rsidRPr="006C150E" w:rsidRDefault="00376A2E" w:rsidP="006C150E">
      <w:pPr>
        <w:spacing w:after="0" w:line="240" w:lineRule="auto"/>
        <w:ind w:firstLine="709"/>
        <w:jc w:val="both"/>
        <w:rPr>
          <w:rFonts w:ascii="Times New Roman" w:hAnsi="Times New Roman"/>
          <w:bCs/>
          <w:sz w:val="24"/>
          <w:szCs w:val="24"/>
        </w:rPr>
      </w:pPr>
      <w:proofErr w:type="spellStart"/>
      <w:proofErr w:type="gramStart"/>
      <w:r w:rsidRPr="006C150E">
        <w:rPr>
          <w:rFonts w:ascii="Times New Roman" w:hAnsi="Times New Roman"/>
          <w:sz w:val="24"/>
          <w:szCs w:val="24"/>
        </w:rPr>
        <w:t>Qmin</w:t>
      </w:r>
      <w:proofErr w:type="spellEnd"/>
      <w:r w:rsidRPr="006C150E">
        <w:rPr>
          <w:rFonts w:ascii="Times New Roman" w:hAnsi="Times New Roman"/>
          <w:sz w:val="24"/>
          <w:szCs w:val="24"/>
        </w:rPr>
        <w:t xml:space="preserve"> - должностной оклад муниципального служащего, замещающего в местной администрации должность муниципальной службы, определяемый в размере, равном должностному окладу муниципального служащего, замещающего в местной администрации должность муниципальной службы "специалист", согласно соотношению должностей муниципальной службы и должностей государственной гражданской службы Иркутской области в соответствии с </w:t>
      </w:r>
      <w:hyperlink r:id="rId19" w:history="1">
        <w:r w:rsidRPr="006C150E">
          <w:rPr>
            <w:rFonts w:ascii="Times New Roman" w:hAnsi="Times New Roman"/>
            <w:sz w:val="24"/>
            <w:szCs w:val="24"/>
          </w:rPr>
          <w:t>Законом Иркутской области от 15 октября 2007 года N 89-оз "О Реестре должностей муниципальной службы в Иркутской</w:t>
        </w:r>
        <w:proofErr w:type="gramEnd"/>
        <w:r w:rsidRPr="006C150E">
          <w:rPr>
            <w:rFonts w:ascii="Times New Roman" w:hAnsi="Times New Roman"/>
            <w:sz w:val="24"/>
            <w:szCs w:val="24"/>
          </w:rPr>
          <w:t xml:space="preserve"> области и соотношении должностей муниципальной службы и должностей государственной гражданской службы Иркутской области"</w:t>
        </w:r>
      </w:hyperlink>
      <w:r w:rsidRPr="006C150E">
        <w:rPr>
          <w:rFonts w:ascii="Times New Roman" w:hAnsi="Times New Roman"/>
          <w:sz w:val="24"/>
          <w:szCs w:val="24"/>
        </w:rPr>
        <w:t xml:space="preserve">, установленном по состоянию на 1 января 2020 года. На 2020 год размер данного должностного оклада специалиста составляет </w:t>
      </w:r>
      <w:r w:rsidRPr="006C150E">
        <w:rPr>
          <w:rFonts w:ascii="Times New Roman" w:hAnsi="Times New Roman"/>
          <w:bCs/>
          <w:sz w:val="24"/>
          <w:szCs w:val="24"/>
        </w:rPr>
        <w:t>4629,0 рублей.</w:t>
      </w:r>
    </w:p>
    <w:p w:rsidR="00376A2E" w:rsidRPr="006C150E" w:rsidRDefault="00376A2E" w:rsidP="006C150E">
      <w:pPr>
        <w:spacing w:after="0" w:line="240" w:lineRule="auto"/>
        <w:ind w:firstLine="709"/>
        <w:jc w:val="both"/>
        <w:rPr>
          <w:rFonts w:ascii="Times New Roman" w:hAnsi="Times New Roman"/>
          <w:sz w:val="24"/>
          <w:szCs w:val="24"/>
        </w:rPr>
      </w:pPr>
      <w:proofErr w:type="spellStart"/>
      <w:r w:rsidRPr="006C150E">
        <w:rPr>
          <w:rFonts w:ascii="Times New Roman" w:hAnsi="Times New Roman"/>
          <w:sz w:val="24"/>
          <w:szCs w:val="24"/>
        </w:rPr>
        <w:t>К</w:t>
      </w:r>
      <w:r w:rsidRPr="006C150E">
        <w:rPr>
          <w:rFonts w:ascii="Times New Roman" w:hAnsi="Times New Roman"/>
          <w:sz w:val="24"/>
          <w:szCs w:val="24"/>
          <w:vertAlign w:val="superscript"/>
        </w:rPr>
        <w:t>в</w:t>
      </w:r>
      <w:proofErr w:type="spellEnd"/>
      <w:r w:rsidRPr="006C150E">
        <w:rPr>
          <w:rFonts w:ascii="Times New Roman" w:hAnsi="Times New Roman"/>
          <w:sz w:val="24"/>
          <w:szCs w:val="24"/>
          <w:vertAlign w:val="superscript"/>
        </w:rPr>
        <w:t xml:space="preserve"> </w:t>
      </w:r>
      <w:r w:rsidRPr="006C150E">
        <w:rPr>
          <w:rFonts w:ascii="Times New Roman" w:hAnsi="Times New Roman"/>
          <w:sz w:val="24"/>
          <w:szCs w:val="24"/>
        </w:rPr>
        <w:t>- поправочный коэффициент для муниципального образования, определяемый в соответствии с приложениями 1, 2 к методике расчета нормативов в зависимости от численности населения (согласно таблице 1).</w:t>
      </w:r>
    </w:p>
    <w:p w:rsidR="00376A2E" w:rsidRPr="006C150E" w:rsidRDefault="00376A2E" w:rsidP="006C150E">
      <w:pPr>
        <w:spacing w:after="0" w:line="240" w:lineRule="auto"/>
        <w:jc w:val="right"/>
        <w:rPr>
          <w:rFonts w:ascii="Times New Roman" w:hAnsi="Times New Roman"/>
          <w:sz w:val="24"/>
          <w:szCs w:val="24"/>
        </w:rPr>
      </w:pPr>
      <w:r w:rsidRPr="006C150E">
        <w:rPr>
          <w:rFonts w:ascii="Times New Roman" w:hAnsi="Times New Roman"/>
          <w:sz w:val="24"/>
          <w:szCs w:val="24"/>
        </w:rPr>
        <w:t>Таблица 1</w:t>
      </w:r>
    </w:p>
    <w:tbl>
      <w:tblPr>
        <w:tblW w:w="0" w:type="auto"/>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1615"/>
        <w:gridCol w:w="1643"/>
        <w:gridCol w:w="1433"/>
      </w:tblGrid>
      <w:tr w:rsidR="00376A2E" w:rsidRPr="006C150E" w:rsidTr="00376A2E">
        <w:trPr>
          <w:tblCellSpacing w:w="15" w:type="dxa"/>
        </w:trPr>
        <w:tc>
          <w:tcPr>
            <w:tcW w:w="1968" w:type="dxa"/>
            <w:tcMar>
              <w:top w:w="15" w:type="dxa"/>
              <w:left w:w="149" w:type="dxa"/>
              <w:bottom w:w="15" w:type="dxa"/>
              <w:right w:w="149" w:type="dxa"/>
            </w:tcMar>
            <w:hideMark/>
          </w:tcPr>
          <w:p w:rsidR="00376A2E" w:rsidRPr="006C150E" w:rsidRDefault="00376A2E" w:rsidP="006C150E">
            <w:pPr>
              <w:spacing w:after="0" w:line="240" w:lineRule="auto"/>
              <w:jc w:val="center"/>
              <w:rPr>
                <w:rFonts w:ascii="Times New Roman" w:hAnsi="Times New Roman"/>
                <w:sz w:val="24"/>
                <w:szCs w:val="24"/>
              </w:rPr>
            </w:pPr>
            <w:r w:rsidRPr="006C150E">
              <w:rPr>
                <w:rFonts w:ascii="Times New Roman" w:hAnsi="Times New Roman"/>
                <w:sz w:val="24"/>
                <w:szCs w:val="24"/>
              </w:rPr>
              <w:t>Группа муниципальных образований Иркутской области, наделенных статусом городского, сельского поселения (j)</w:t>
            </w:r>
          </w:p>
        </w:tc>
        <w:tc>
          <w:tcPr>
            <w:tcW w:w="4066" w:type="dxa"/>
            <w:tcMar>
              <w:top w:w="15" w:type="dxa"/>
              <w:left w:w="149" w:type="dxa"/>
              <w:bottom w:w="15" w:type="dxa"/>
              <w:right w:w="149" w:type="dxa"/>
            </w:tcMar>
            <w:hideMark/>
          </w:tcPr>
          <w:p w:rsidR="00376A2E" w:rsidRPr="006C150E" w:rsidRDefault="00376A2E" w:rsidP="006C150E">
            <w:pPr>
              <w:spacing w:after="0" w:line="240" w:lineRule="auto"/>
              <w:jc w:val="center"/>
              <w:rPr>
                <w:rFonts w:ascii="Times New Roman" w:hAnsi="Times New Roman"/>
                <w:sz w:val="24"/>
                <w:szCs w:val="24"/>
              </w:rPr>
            </w:pPr>
            <w:r w:rsidRPr="006C150E">
              <w:rPr>
                <w:rFonts w:ascii="Times New Roman" w:hAnsi="Times New Roman"/>
                <w:sz w:val="24"/>
                <w:szCs w:val="24"/>
              </w:rPr>
              <w:t xml:space="preserve">Численность населения муниципального образования Иркутской области, наделенного статусом городского, сельского поселения, человек </w:t>
            </w:r>
          </w:p>
        </w:tc>
        <w:tc>
          <w:tcPr>
            <w:tcW w:w="3511" w:type="dxa"/>
            <w:tcMar>
              <w:top w:w="15" w:type="dxa"/>
              <w:left w:w="149" w:type="dxa"/>
              <w:bottom w:w="15" w:type="dxa"/>
              <w:right w:w="149" w:type="dxa"/>
            </w:tcMar>
            <w:hideMark/>
          </w:tcPr>
          <w:p w:rsidR="00376A2E" w:rsidRPr="006C150E" w:rsidRDefault="00376A2E" w:rsidP="006C150E">
            <w:pPr>
              <w:spacing w:after="0" w:line="240" w:lineRule="auto"/>
              <w:jc w:val="center"/>
              <w:rPr>
                <w:rFonts w:ascii="Times New Roman" w:hAnsi="Times New Roman"/>
                <w:sz w:val="24"/>
                <w:szCs w:val="24"/>
              </w:rPr>
            </w:pPr>
            <w:r w:rsidRPr="006C150E">
              <w:rPr>
                <w:rFonts w:ascii="Times New Roman" w:hAnsi="Times New Roman"/>
                <w:sz w:val="24"/>
                <w:szCs w:val="24"/>
              </w:rPr>
              <w:t xml:space="preserve">Поправочный коэффициент </w:t>
            </w:r>
          </w:p>
        </w:tc>
      </w:tr>
      <w:tr w:rsidR="00376A2E" w:rsidRPr="006C150E" w:rsidTr="00376A2E">
        <w:trPr>
          <w:tblCellSpacing w:w="15" w:type="dxa"/>
        </w:trPr>
        <w:tc>
          <w:tcPr>
            <w:tcW w:w="1968" w:type="dxa"/>
            <w:tcMar>
              <w:top w:w="15" w:type="dxa"/>
              <w:left w:w="149" w:type="dxa"/>
              <w:bottom w:w="15" w:type="dxa"/>
              <w:right w:w="149" w:type="dxa"/>
            </w:tcMar>
            <w:hideMark/>
          </w:tcPr>
          <w:p w:rsidR="00376A2E" w:rsidRPr="006C150E" w:rsidRDefault="00376A2E" w:rsidP="006C150E">
            <w:pPr>
              <w:spacing w:after="0" w:line="240" w:lineRule="auto"/>
              <w:jc w:val="center"/>
              <w:rPr>
                <w:rFonts w:ascii="Times New Roman" w:hAnsi="Times New Roman"/>
                <w:sz w:val="24"/>
                <w:szCs w:val="24"/>
              </w:rPr>
            </w:pPr>
            <w:r w:rsidRPr="006C150E">
              <w:rPr>
                <w:rFonts w:ascii="Times New Roman" w:hAnsi="Times New Roman"/>
                <w:sz w:val="24"/>
                <w:szCs w:val="24"/>
              </w:rPr>
              <w:t xml:space="preserve">1 </w:t>
            </w:r>
          </w:p>
        </w:tc>
        <w:tc>
          <w:tcPr>
            <w:tcW w:w="4066" w:type="dxa"/>
            <w:tcMar>
              <w:top w:w="15" w:type="dxa"/>
              <w:left w:w="149" w:type="dxa"/>
              <w:bottom w:w="15" w:type="dxa"/>
              <w:right w:w="149" w:type="dxa"/>
            </w:tcMar>
            <w:hideMark/>
          </w:tcPr>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до 100 включитель</w:t>
            </w:r>
            <w:r w:rsidRPr="006C150E">
              <w:rPr>
                <w:rFonts w:ascii="Times New Roman" w:hAnsi="Times New Roman"/>
                <w:sz w:val="24"/>
                <w:szCs w:val="24"/>
              </w:rPr>
              <w:lastRenderedPageBreak/>
              <w:t xml:space="preserve">но </w:t>
            </w:r>
          </w:p>
        </w:tc>
        <w:tc>
          <w:tcPr>
            <w:tcW w:w="3511" w:type="dxa"/>
            <w:tcMar>
              <w:top w:w="15" w:type="dxa"/>
              <w:left w:w="149" w:type="dxa"/>
              <w:bottom w:w="15" w:type="dxa"/>
              <w:right w:w="149" w:type="dxa"/>
            </w:tcMar>
            <w:hideMark/>
          </w:tcPr>
          <w:p w:rsidR="00376A2E" w:rsidRPr="006C150E" w:rsidRDefault="00376A2E" w:rsidP="006C150E">
            <w:pPr>
              <w:spacing w:after="0" w:line="240" w:lineRule="auto"/>
              <w:jc w:val="center"/>
              <w:rPr>
                <w:rFonts w:ascii="Times New Roman" w:hAnsi="Times New Roman"/>
                <w:sz w:val="24"/>
                <w:szCs w:val="24"/>
              </w:rPr>
            </w:pPr>
            <w:r w:rsidRPr="006C150E">
              <w:rPr>
                <w:rFonts w:ascii="Times New Roman" w:hAnsi="Times New Roman"/>
                <w:sz w:val="24"/>
                <w:szCs w:val="24"/>
              </w:rPr>
              <w:lastRenderedPageBreak/>
              <w:t xml:space="preserve">6,60 </w:t>
            </w:r>
          </w:p>
        </w:tc>
      </w:tr>
      <w:tr w:rsidR="00376A2E" w:rsidRPr="006C150E" w:rsidTr="00376A2E">
        <w:trPr>
          <w:tblCellSpacing w:w="15" w:type="dxa"/>
        </w:trPr>
        <w:tc>
          <w:tcPr>
            <w:tcW w:w="1968" w:type="dxa"/>
            <w:tcMar>
              <w:top w:w="15" w:type="dxa"/>
              <w:left w:w="149" w:type="dxa"/>
              <w:bottom w:w="15" w:type="dxa"/>
              <w:right w:w="149" w:type="dxa"/>
            </w:tcMar>
            <w:hideMark/>
          </w:tcPr>
          <w:p w:rsidR="00376A2E" w:rsidRPr="006C150E" w:rsidRDefault="00376A2E" w:rsidP="006C150E">
            <w:pPr>
              <w:spacing w:after="0" w:line="240" w:lineRule="auto"/>
              <w:jc w:val="center"/>
              <w:rPr>
                <w:rFonts w:ascii="Times New Roman" w:hAnsi="Times New Roman"/>
                <w:sz w:val="24"/>
                <w:szCs w:val="24"/>
              </w:rPr>
            </w:pPr>
            <w:r w:rsidRPr="006C150E">
              <w:rPr>
                <w:rFonts w:ascii="Times New Roman" w:hAnsi="Times New Roman"/>
                <w:sz w:val="24"/>
                <w:szCs w:val="24"/>
              </w:rPr>
              <w:lastRenderedPageBreak/>
              <w:t xml:space="preserve">2 </w:t>
            </w:r>
          </w:p>
        </w:tc>
        <w:tc>
          <w:tcPr>
            <w:tcW w:w="4066" w:type="dxa"/>
            <w:tcMar>
              <w:top w:w="15" w:type="dxa"/>
              <w:left w:w="149" w:type="dxa"/>
              <w:bottom w:w="15" w:type="dxa"/>
              <w:right w:w="149" w:type="dxa"/>
            </w:tcMar>
            <w:hideMark/>
          </w:tcPr>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 xml:space="preserve">свыше 100 до 200 включительно </w:t>
            </w:r>
          </w:p>
        </w:tc>
        <w:tc>
          <w:tcPr>
            <w:tcW w:w="3511" w:type="dxa"/>
            <w:tcMar>
              <w:top w:w="15" w:type="dxa"/>
              <w:left w:w="149" w:type="dxa"/>
              <w:bottom w:w="15" w:type="dxa"/>
              <w:right w:w="149" w:type="dxa"/>
            </w:tcMar>
            <w:hideMark/>
          </w:tcPr>
          <w:p w:rsidR="00376A2E" w:rsidRPr="006C150E" w:rsidRDefault="00376A2E" w:rsidP="006C150E">
            <w:pPr>
              <w:spacing w:after="0" w:line="240" w:lineRule="auto"/>
              <w:jc w:val="center"/>
              <w:rPr>
                <w:rFonts w:ascii="Times New Roman" w:hAnsi="Times New Roman"/>
                <w:sz w:val="24"/>
                <w:szCs w:val="24"/>
              </w:rPr>
            </w:pPr>
            <w:r w:rsidRPr="006C150E">
              <w:rPr>
                <w:rFonts w:ascii="Times New Roman" w:hAnsi="Times New Roman"/>
                <w:sz w:val="24"/>
                <w:szCs w:val="24"/>
              </w:rPr>
              <w:t xml:space="preserve">6,70 </w:t>
            </w:r>
          </w:p>
        </w:tc>
      </w:tr>
      <w:tr w:rsidR="00376A2E" w:rsidRPr="006C150E" w:rsidTr="00376A2E">
        <w:trPr>
          <w:tblCellSpacing w:w="15" w:type="dxa"/>
        </w:trPr>
        <w:tc>
          <w:tcPr>
            <w:tcW w:w="1968" w:type="dxa"/>
            <w:tcMar>
              <w:top w:w="15" w:type="dxa"/>
              <w:left w:w="149" w:type="dxa"/>
              <w:bottom w:w="15" w:type="dxa"/>
              <w:right w:w="149" w:type="dxa"/>
            </w:tcMar>
            <w:hideMark/>
          </w:tcPr>
          <w:p w:rsidR="00376A2E" w:rsidRPr="006C150E" w:rsidRDefault="00376A2E" w:rsidP="006C150E">
            <w:pPr>
              <w:spacing w:after="0" w:line="240" w:lineRule="auto"/>
              <w:jc w:val="center"/>
              <w:rPr>
                <w:rFonts w:ascii="Times New Roman" w:hAnsi="Times New Roman"/>
                <w:sz w:val="24"/>
                <w:szCs w:val="24"/>
              </w:rPr>
            </w:pPr>
            <w:r w:rsidRPr="006C150E">
              <w:rPr>
                <w:rFonts w:ascii="Times New Roman" w:hAnsi="Times New Roman"/>
                <w:sz w:val="24"/>
                <w:szCs w:val="24"/>
              </w:rPr>
              <w:t xml:space="preserve">3 </w:t>
            </w:r>
          </w:p>
        </w:tc>
        <w:tc>
          <w:tcPr>
            <w:tcW w:w="4066" w:type="dxa"/>
            <w:tcMar>
              <w:top w:w="15" w:type="dxa"/>
              <w:left w:w="149" w:type="dxa"/>
              <w:bottom w:w="15" w:type="dxa"/>
              <w:right w:w="149" w:type="dxa"/>
            </w:tcMar>
            <w:hideMark/>
          </w:tcPr>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 xml:space="preserve">свыше 200 до 299 включительно </w:t>
            </w:r>
          </w:p>
        </w:tc>
        <w:tc>
          <w:tcPr>
            <w:tcW w:w="3511" w:type="dxa"/>
            <w:tcMar>
              <w:top w:w="15" w:type="dxa"/>
              <w:left w:w="149" w:type="dxa"/>
              <w:bottom w:w="15" w:type="dxa"/>
              <w:right w:w="149" w:type="dxa"/>
            </w:tcMar>
            <w:hideMark/>
          </w:tcPr>
          <w:p w:rsidR="00376A2E" w:rsidRPr="006C150E" w:rsidRDefault="00376A2E" w:rsidP="006C150E">
            <w:pPr>
              <w:spacing w:after="0" w:line="240" w:lineRule="auto"/>
              <w:jc w:val="center"/>
              <w:rPr>
                <w:rFonts w:ascii="Times New Roman" w:hAnsi="Times New Roman"/>
                <w:sz w:val="24"/>
                <w:szCs w:val="24"/>
              </w:rPr>
            </w:pPr>
            <w:r w:rsidRPr="006C150E">
              <w:rPr>
                <w:rFonts w:ascii="Times New Roman" w:hAnsi="Times New Roman"/>
                <w:sz w:val="24"/>
                <w:szCs w:val="24"/>
              </w:rPr>
              <w:t xml:space="preserve">6,80 </w:t>
            </w:r>
          </w:p>
        </w:tc>
      </w:tr>
      <w:tr w:rsidR="00376A2E" w:rsidRPr="006C150E" w:rsidTr="00376A2E">
        <w:trPr>
          <w:tblCellSpacing w:w="15" w:type="dxa"/>
        </w:trPr>
        <w:tc>
          <w:tcPr>
            <w:tcW w:w="1968" w:type="dxa"/>
            <w:tcMar>
              <w:top w:w="15" w:type="dxa"/>
              <w:left w:w="149" w:type="dxa"/>
              <w:bottom w:w="15" w:type="dxa"/>
              <w:right w:w="149" w:type="dxa"/>
            </w:tcMar>
            <w:hideMark/>
          </w:tcPr>
          <w:p w:rsidR="00376A2E" w:rsidRPr="006C150E" w:rsidRDefault="00376A2E" w:rsidP="006C150E">
            <w:pPr>
              <w:spacing w:after="0" w:line="240" w:lineRule="auto"/>
              <w:jc w:val="center"/>
              <w:rPr>
                <w:rFonts w:ascii="Times New Roman" w:hAnsi="Times New Roman"/>
                <w:sz w:val="24"/>
                <w:szCs w:val="24"/>
              </w:rPr>
            </w:pPr>
            <w:r w:rsidRPr="006C150E">
              <w:rPr>
                <w:rFonts w:ascii="Times New Roman" w:hAnsi="Times New Roman"/>
                <w:sz w:val="24"/>
                <w:szCs w:val="24"/>
              </w:rPr>
              <w:t xml:space="preserve">4 </w:t>
            </w:r>
          </w:p>
        </w:tc>
        <w:tc>
          <w:tcPr>
            <w:tcW w:w="4066" w:type="dxa"/>
            <w:tcMar>
              <w:top w:w="15" w:type="dxa"/>
              <w:left w:w="149" w:type="dxa"/>
              <w:bottom w:w="15" w:type="dxa"/>
              <w:right w:w="149" w:type="dxa"/>
            </w:tcMar>
            <w:hideMark/>
          </w:tcPr>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 xml:space="preserve">от 300 до 499 включительно </w:t>
            </w:r>
          </w:p>
        </w:tc>
        <w:tc>
          <w:tcPr>
            <w:tcW w:w="3511" w:type="dxa"/>
            <w:tcMar>
              <w:top w:w="15" w:type="dxa"/>
              <w:left w:w="149" w:type="dxa"/>
              <w:bottom w:w="15" w:type="dxa"/>
              <w:right w:w="149" w:type="dxa"/>
            </w:tcMar>
            <w:hideMark/>
          </w:tcPr>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6,87 (0,8 на каждые 100 человек свыше 300)</w:t>
            </w:r>
          </w:p>
        </w:tc>
      </w:tr>
      <w:tr w:rsidR="00376A2E" w:rsidRPr="006C150E" w:rsidTr="00376A2E">
        <w:trPr>
          <w:tblCellSpacing w:w="15" w:type="dxa"/>
        </w:trPr>
        <w:tc>
          <w:tcPr>
            <w:tcW w:w="1968" w:type="dxa"/>
            <w:tcMar>
              <w:top w:w="15" w:type="dxa"/>
              <w:left w:w="149" w:type="dxa"/>
              <w:bottom w:w="15" w:type="dxa"/>
              <w:right w:w="149" w:type="dxa"/>
            </w:tcMar>
            <w:hideMark/>
          </w:tcPr>
          <w:p w:rsidR="00376A2E" w:rsidRPr="006C150E" w:rsidRDefault="00376A2E" w:rsidP="006C150E">
            <w:pPr>
              <w:spacing w:after="0" w:line="240" w:lineRule="auto"/>
              <w:jc w:val="center"/>
              <w:rPr>
                <w:rFonts w:ascii="Times New Roman" w:hAnsi="Times New Roman"/>
                <w:sz w:val="24"/>
                <w:szCs w:val="24"/>
              </w:rPr>
            </w:pPr>
            <w:r w:rsidRPr="006C150E">
              <w:rPr>
                <w:rFonts w:ascii="Times New Roman" w:hAnsi="Times New Roman"/>
                <w:sz w:val="24"/>
                <w:szCs w:val="24"/>
              </w:rPr>
              <w:t xml:space="preserve">5 </w:t>
            </w:r>
          </w:p>
        </w:tc>
        <w:tc>
          <w:tcPr>
            <w:tcW w:w="4066" w:type="dxa"/>
            <w:tcMar>
              <w:top w:w="15" w:type="dxa"/>
              <w:left w:w="149" w:type="dxa"/>
              <w:bottom w:w="15" w:type="dxa"/>
              <w:right w:w="149" w:type="dxa"/>
            </w:tcMar>
            <w:hideMark/>
          </w:tcPr>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 xml:space="preserve">от 500 до 699 включительно </w:t>
            </w:r>
          </w:p>
        </w:tc>
        <w:tc>
          <w:tcPr>
            <w:tcW w:w="3511" w:type="dxa"/>
            <w:tcMar>
              <w:top w:w="15" w:type="dxa"/>
              <w:left w:w="149" w:type="dxa"/>
              <w:bottom w:w="15" w:type="dxa"/>
              <w:right w:w="149" w:type="dxa"/>
            </w:tcMar>
            <w:hideMark/>
          </w:tcPr>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8,46 (0,7 на каждые 100 человек свыше 500)</w:t>
            </w:r>
          </w:p>
        </w:tc>
      </w:tr>
      <w:tr w:rsidR="00376A2E" w:rsidRPr="006C150E" w:rsidTr="00376A2E">
        <w:trPr>
          <w:tblCellSpacing w:w="15" w:type="dxa"/>
        </w:trPr>
        <w:tc>
          <w:tcPr>
            <w:tcW w:w="1968" w:type="dxa"/>
            <w:tcMar>
              <w:top w:w="15" w:type="dxa"/>
              <w:left w:w="149" w:type="dxa"/>
              <w:bottom w:w="15" w:type="dxa"/>
              <w:right w:w="149" w:type="dxa"/>
            </w:tcMar>
            <w:hideMark/>
          </w:tcPr>
          <w:p w:rsidR="00376A2E" w:rsidRPr="006C150E" w:rsidRDefault="00376A2E" w:rsidP="006C150E">
            <w:pPr>
              <w:spacing w:after="0" w:line="240" w:lineRule="auto"/>
              <w:jc w:val="center"/>
              <w:rPr>
                <w:rFonts w:ascii="Times New Roman" w:hAnsi="Times New Roman"/>
                <w:sz w:val="24"/>
                <w:szCs w:val="24"/>
              </w:rPr>
            </w:pPr>
            <w:r w:rsidRPr="006C150E">
              <w:rPr>
                <w:rFonts w:ascii="Times New Roman" w:hAnsi="Times New Roman"/>
                <w:sz w:val="24"/>
                <w:szCs w:val="24"/>
              </w:rPr>
              <w:t xml:space="preserve">6 </w:t>
            </w:r>
          </w:p>
        </w:tc>
        <w:tc>
          <w:tcPr>
            <w:tcW w:w="4066" w:type="dxa"/>
            <w:tcMar>
              <w:top w:w="15" w:type="dxa"/>
              <w:left w:w="149" w:type="dxa"/>
              <w:bottom w:w="15" w:type="dxa"/>
              <w:right w:w="149" w:type="dxa"/>
            </w:tcMar>
            <w:hideMark/>
          </w:tcPr>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 xml:space="preserve">от 700 до 999 включительно </w:t>
            </w:r>
          </w:p>
        </w:tc>
        <w:tc>
          <w:tcPr>
            <w:tcW w:w="3511" w:type="dxa"/>
            <w:tcMar>
              <w:top w:w="15" w:type="dxa"/>
              <w:left w:w="149" w:type="dxa"/>
              <w:bottom w:w="15" w:type="dxa"/>
              <w:right w:w="149" w:type="dxa"/>
            </w:tcMar>
            <w:hideMark/>
          </w:tcPr>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9,83 (0,5 на каждые 100 человек свыше 700)</w:t>
            </w:r>
          </w:p>
        </w:tc>
      </w:tr>
      <w:tr w:rsidR="00376A2E" w:rsidRPr="006C150E" w:rsidTr="00376A2E">
        <w:trPr>
          <w:tblCellSpacing w:w="15" w:type="dxa"/>
        </w:trPr>
        <w:tc>
          <w:tcPr>
            <w:tcW w:w="1968" w:type="dxa"/>
            <w:tcMar>
              <w:top w:w="15" w:type="dxa"/>
              <w:left w:w="149" w:type="dxa"/>
              <w:bottom w:w="15" w:type="dxa"/>
              <w:right w:w="149" w:type="dxa"/>
            </w:tcMar>
            <w:hideMark/>
          </w:tcPr>
          <w:p w:rsidR="00376A2E" w:rsidRPr="006C150E" w:rsidRDefault="00376A2E" w:rsidP="006C150E">
            <w:pPr>
              <w:spacing w:after="0" w:line="240" w:lineRule="auto"/>
              <w:jc w:val="center"/>
              <w:rPr>
                <w:rFonts w:ascii="Times New Roman" w:hAnsi="Times New Roman"/>
                <w:sz w:val="24"/>
                <w:szCs w:val="24"/>
              </w:rPr>
            </w:pPr>
            <w:r w:rsidRPr="006C150E">
              <w:rPr>
                <w:rFonts w:ascii="Times New Roman" w:hAnsi="Times New Roman"/>
                <w:sz w:val="24"/>
                <w:szCs w:val="24"/>
              </w:rPr>
              <w:t xml:space="preserve">7 </w:t>
            </w:r>
          </w:p>
        </w:tc>
        <w:tc>
          <w:tcPr>
            <w:tcW w:w="4066" w:type="dxa"/>
            <w:tcMar>
              <w:top w:w="15" w:type="dxa"/>
              <w:left w:w="149" w:type="dxa"/>
              <w:bottom w:w="15" w:type="dxa"/>
              <w:right w:w="149" w:type="dxa"/>
            </w:tcMar>
            <w:hideMark/>
          </w:tcPr>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 xml:space="preserve">от 1000 до 1499 включительно </w:t>
            </w:r>
          </w:p>
        </w:tc>
        <w:tc>
          <w:tcPr>
            <w:tcW w:w="3511" w:type="dxa"/>
            <w:tcMar>
              <w:top w:w="15" w:type="dxa"/>
              <w:left w:w="149" w:type="dxa"/>
              <w:bottom w:w="15" w:type="dxa"/>
              <w:right w:w="149" w:type="dxa"/>
            </w:tcMar>
            <w:hideMark/>
          </w:tcPr>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11,25 (0,5 на каждые 500 человек свыше 1000)</w:t>
            </w:r>
          </w:p>
        </w:tc>
      </w:tr>
      <w:tr w:rsidR="00376A2E" w:rsidRPr="006C150E" w:rsidTr="00376A2E">
        <w:trPr>
          <w:tblCellSpacing w:w="15" w:type="dxa"/>
        </w:trPr>
        <w:tc>
          <w:tcPr>
            <w:tcW w:w="1968" w:type="dxa"/>
            <w:tcMar>
              <w:top w:w="15" w:type="dxa"/>
              <w:left w:w="149" w:type="dxa"/>
              <w:bottom w:w="15" w:type="dxa"/>
              <w:right w:w="149" w:type="dxa"/>
            </w:tcMar>
            <w:hideMark/>
          </w:tcPr>
          <w:p w:rsidR="00376A2E" w:rsidRPr="006C150E" w:rsidRDefault="00376A2E" w:rsidP="006C150E">
            <w:pPr>
              <w:spacing w:after="0" w:line="240" w:lineRule="auto"/>
              <w:jc w:val="center"/>
              <w:rPr>
                <w:rFonts w:ascii="Times New Roman" w:hAnsi="Times New Roman"/>
                <w:sz w:val="24"/>
                <w:szCs w:val="24"/>
              </w:rPr>
            </w:pPr>
            <w:r w:rsidRPr="006C150E">
              <w:rPr>
                <w:rFonts w:ascii="Times New Roman" w:hAnsi="Times New Roman"/>
                <w:sz w:val="24"/>
                <w:szCs w:val="24"/>
              </w:rPr>
              <w:t xml:space="preserve">8 </w:t>
            </w:r>
          </w:p>
        </w:tc>
        <w:tc>
          <w:tcPr>
            <w:tcW w:w="4066" w:type="dxa"/>
            <w:tcMar>
              <w:top w:w="15" w:type="dxa"/>
              <w:left w:w="149" w:type="dxa"/>
              <w:bottom w:w="15" w:type="dxa"/>
              <w:right w:w="149" w:type="dxa"/>
            </w:tcMar>
            <w:hideMark/>
          </w:tcPr>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 xml:space="preserve">от 1500 до 2999 включительно </w:t>
            </w:r>
          </w:p>
        </w:tc>
        <w:tc>
          <w:tcPr>
            <w:tcW w:w="3511" w:type="dxa"/>
            <w:tcMar>
              <w:top w:w="15" w:type="dxa"/>
              <w:left w:w="149" w:type="dxa"/>
              <w:bottom w:w="15" w:type="dxa"/>
              <w:right w:w="149" w:type="dxa"/>
            </w:tcMar>
            <w:hideMark/>
          </w:tcPr>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13,85 (0,4 на каждые 500 человек свыше 1500)</w:t>
            </w:r>
          </w:p>
        </w:tc>
      </w:tr>
      <w:tr w:rsidR="00376A2E" w:rsidRPr="006C150E" w:rsidTr="00376A2E">
        <w:trPr>
          <w:tblCellSpacing w:w="15" w:type="dxa"/>
        </w:trPr>
        <w:tc>
          <w:tcPr>
            <w:tcW w:w="1968" w:type="dxa"/>
            <w:tcMar>
              <w:top w:w="15" w:type="dxa"/>
              <w:left w:w="149" w:type="dxa"/>
              <w:bottom w:w="15" w:type="dxa"/>
              <w:right w:w="149" w:type="dxa"/>
            </w:tcMar>
            <w:hideMark/>
          </w:tcPr>
          <w:p w:rsidR="00376A2E" w:rsidRPr="006C150E" w:rsidRDefault="00376A2E" w:rsidP="006C150E">
            <w:pPr>
              <w:spacing w:after="0" w:line="240" w:lineRule="auto"/>
              <w:jc w:val="center"/>
              <w:rPr>
                <w:rFonts w:ascii="Times New Roman" w:hAnsi="Times New Roman"/>
                <w:sz w:val="24"/>
                <w:szCs w:val="24"/>
              </w:rPr>
            </w:pPr>
            <w:r w:rsidRPr="006C150E">
              <w:rPr>
                <w:rFonts w:ascii="Times New Roman" w:hAnsi="Times New Roman"/>
                <w:sz w:val="24"/>
                <w:szCs w:val="24"/>
              </w:rPr>
              <w:t xml:space="preserve">9 </w:t>
            </w:r>
          </w:p>
        </w:tc>
        <w:tc>
          <w:tcPr>
            <w:tcW w:w="4066" w:type="dxa"/>
            <w:tcMar>
              <w:top w:w="15" w:type="dxa"/>
              <w:left w:w="149" w:type="dxa"/>
              <w:bottom w:w="15" w:type="dxa"/>
              <w:right w:w="149" w:type="dxa"/>
            </w:tcMar>
            <w:hideMark/>
          </w:tcPr>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 xml:space="preserve">от 3000 до 4499 включительно </w:t>
            </w:r>
          </w:p>
        </w:tc>
        <w:tc>
          <w:tcPr>
            <w:tcW w:w="3511" w:type="dxa"/>
            <w:tcMar>
              <w:top w:w="15" w:type="dxa"/>
              <w:left w:w="149" w:type="dxa"/>
              <w:bottom w:w="15" w:type="dxa"/>
              <w:right w:w="149" w:type="dxa"/>
            </w:tcMar>
            <w:hideMark/>
          </w:tcPr>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15,03 (0,3 на каждые 1000 человек свыше 3000)</w:t>
            </w:r>
          </w:p>
        </w:tc>
      </w:tr>
      <w:tr w:rsidR="00376A2E" w:rsidRPr="006C150E" w:rsidTr="00376A2E">
        <w:trPr>
          <w:tblCellSpacing w:w="15" w:type="dxa"/>
        </w:trPr>
        <w:tc>
          <w:tcPr>
            <w:tcW w:w="1968" w:type="dxa"/>
            <w:tcMar>
              <w:top w:w="15" w:type="dxa"/>
              <w:left w:w="149" w:type="dxa"/>
              <w:bottom w:w="15" w:type="dxa"/>
              <w:right w:w="149" w:type="dxa"/>
            </w:tcMar>
            <w:hideMark/>
          </w:tcPr>
          <w:p w:rsidR="00376A2E" w:rsidRPr="006C150E" w:rsidRDefault="00376A2E" w:rsidP="006C150E">
            <w:pPr>
              <w:spacing w:after="0" w:line="240" w:lineRule="auto"/>
              <w:jc w:val="center"/>
              <w:rPr>
                <w:rFonts w:ascii="Times New Roman" w:hAnsi="Times New Roman"/>
                <w:sz w:val="24"/>
                <w:szCs w:val="24"/>
              </w:rPr>
            </w:pPr>
            <w:r w:rsidRPr="006C150E">
              <w:rPr>
                <w:rFonts w:ascii="Times New Roman" w:hAnsi="Times New Roman"/>
                <w:sz w:val="24"/>
                <w:szCs w:val="24"/>
              </w:rPr>
              <w:t xml:space="preserve">10 </w:t>
            </w:r>
          </w:p>
        </w:tc>
        <w:tc>
          <w:tcPr>
            <w:tcW w:w="4066" w:type="dxa"/>
            <w:tcMar>
              <w:top w:w="15" w:type="dxa"/>
              <w:left w:w="149" w:type="dxa"/>
              <w:bottom w:w="15" w:type="dxa"/>
              <w:right w:w="149" w:type="dxa"/>
            </w:tcMar>
            <w:hideMark/>
          </w:tcPr>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 xml:space="preserve">от 4500 до 9999 включительно </w:t>
            </w:r>
          </w:p>
        </w:tc>
        <w:tc>
          <w:tcPr>
            <w:tcW w:w="3511" w:type="dxa"/>
            <w:tcMar>
              <w:top w:w="15" w:type="dxa"/>
              <w:left w:w="149" w:type="dxa"/>
              <w:bottom w:w="15" w:type="dxa"/>
              <w:right w:w="149" w:type="dxa"/>
            </w:tcMar>
            <w:hideMark/>
          </w:tcPr>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 xml:space="preserve">16,9 (0,65 на каждые 1000 человек свыше </w:t>
            </w:r>
            <w:r w:rsidRPr="006C150E">
              <w:rPr>
                <w:rFonts w:ascii="Times New Roman" w:hAnsi="Times New Roman"/>
                <w:sz w:val="24"/>
                <w:szCs w:val="24"/>
              </w:rPr>
              <w:lastRenderedPageBreak/>
              <w:t>4500)</w:t>
            </w:r>
          </w:p>
        </w:tc>
      </w:tr>
      <w:tr w:rsidR="00376A2E" w:rsidRPr="006C150E" w:rsidTr="00376A2E">
        <w:trPr>
          <w:tblCellSpacing w:w="15" w:type="dxa"/>
        </w:trPr>
        <w:tc>
          <w:tcPr>
            <w:tcW w:w="1968" w:type="dxa"/>
            <w:tcMar>
              <w:top w:w="15" w:type="dxa"/>
              <w:left w:w="149" w:type="dxa"/>
              <w:bottom w:w="15" w:type="dxa"/>
              <w:right w:w="149" w:type="dxa"/>
            </w:tcMar>
            <w:hideMark/>
          </w:tcPr>
          <w:p w:rsidR="00376A2E" w:rsidRPr="006C150E" w:rsidRDefault="00376A2E" w:rsidP="006C150E">
            <w:pPr>
              <w:spacing w:after="0" w:line="240" w:lineRule="auto"/>
              <w:jc w:val="center"/>
              <w:rPr>
                <w:rFonts w:ascii="Times New Roman" w:hAnsi="Times New Roman"/>
                <w:sz w:val="24"/>
                <w:szCs w:val="24"/>
              </w:rPr>
            </w:pPr>
            <w:r w:rsidRPr="006C150E">
              <w:rPr>
                <w:rFonts w:ascii="Times New Roman" w:hAnsi="Times New Roman"/>
                <w:sz w:val="24"/>
                <w:szCs w:val="24"/>
              </w:rPr>
              <w:t xml:space="preserve">11 </w:t>
            </w:r>
          </w:p>
        </w:tc>
        <w:tc>
          <w:tcPr>
            <w:tcW w:w="4066" w:type="dxa"/>
            <w:tcMar>
              <w:top w:w="15" w:type="dxa"/>
              <w:left w:w="149" w:type="dxa"/>
              <w:bottom w:w="15" w:type="dxa"/>
              <w:right w:w="149" w:type="dxa"/>
            </w:tcMar>
            <w:hideMark/>
          </w:tcPr>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 xml:space="preserve">от 10000 до 19999 включительно </w:t>
            </w:r>
          </w:p>
        </w:tc>
        <w:tc>
          <w:tcPr>
            <w:tcW w:w="3511" w:type="dxa"/>
            <w:tcMar>
              <w:top w:w="15" w:type="dxa"/>
              <w:left w:w="149" w:type="dxa"/>
              <w:bottom w:w="15" w:type="dxa"/>
              <w:right w:w="149" w:type="dxa"/>
            </w:tcMar>
            <w:hideMark/>
          </w:tcPr>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20,22 (0,1 на каждые 1000 человек свыше 10000)</w:t>
            </w:r>
          </w:p>
        </w:tc>
      </w:tr>
      <w:tr w:rsidR="00376A2E" w:rsidRPr="006C150E" w:rsidTr="00376A2E">
        <w:trPr>
          <w:tblCellSpacing w:w="15" w:type="dxa"/>
        </w:trPr>
        <w:tc>
          <w:tcPr>
            <w:tcW w:w="1968" w:type="dxa"/>
            <w:tcMar>
              <w:top w:w="15" w:type="dxa"/>
              <w:left w:w="149" w:type="dxa"/>
              <w:bottom w:w="15" w:type="dxa"/>
              <w:right w:w="149" w:type="dxa"/>
            </w:tcMar>
            <w:hideMark/>
          </w:tcPr>
          <w:p w:rsidR="00376A2E" w:rsidRPr="006C150E" w:rsidRDefault="00376A2E" w:rsidP="006C150E">
            <w:pPr>
              <w:spacing w:after="0" w:line="240" w:lineRule="auto"/>
              <w:jc w:val="center"/>
              <w:rPr>
                <w:rFonts w:ascii="Times New Roman" w:hAnsi="Times New Roman"/>
                <w:sz w:val="24"/>
                <w:szCs w:val="24"/>
              </w:rPr>
            </w:pPr>
            <w:r w:rsidRPr="006C150E">
              <w:rPr>
                <w:rFonts w:ascii="Times New Roman" w:hAnsi="Times New Roman"/>
                <w:sz w:val="24"/>
                <w:szCs w:val="24"/>
              </w:rPr>
              <w:t xml:space="preserve">12 </w:t>
            </w:r>
          </w:p>
        </w:tc>
        <w:tc>
          <w:tcPr>
            <w:tcW w:w="4066" w:type="dxa"/>
            <w:tcMar>
              <w:top w:w="15" w:type="dxa"/>
              <w:left w:w="149" w:type="dxa"/>
              <w:bottom w:w="15" w:type="dxa"/>
              <w:right w:w="149" w:type="dxa"/>
            </w:tcMar>
            <w:hideMark/>
          </w:tcPr>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 xml:space="preserve">от 20000 до 29999 включительно </w:t>
            </w:r>
          </w:p>
        </w:tc>
        <w:tc>
          <w:tcPr>
            <w:tcW w:w="3511" w:type="dxa"/>
            <w:tcMar>
              <w:top w:w="15" w:type="dxa"/>
              <w:left w:w="149" w:type="dxa"/>
              <w:bottom w:w="15" w:type="dxa"/>
              <w:right w:w="149" w:type="dxa"/>
            </w:tcMar>
            <w:hideMark/>
          </w:tcPr>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21,08 (0,1 на каждые 1000 человек свыше 20000)</w:t>
            </w:r>
          </w:p>
        </w:tc>
      </w:tr>
      <w:tr w:rsidR="00376A2E" w:rsidRPr="006C150E" w:rsidTr="00376A2E">
        <w:trPr>
          <w:tblCellSpacing w:w="15" w:type="dxa"/>
        </w:trPr>
        <w:tc>
          <w:tcPr>
            <w:tcW w:w="1968" w:type="dxa"/>
            <w:tcMar>
              <w:top w:w="15" w:type="dxa"/>
              <w:left w:w="149" w:type="dxa"/>
              <w:bottom w:w="15" w:type="dxa"/>
              <w:right w:w="149" w:type="dxa"/>
            </w:tcMar>
            <w:hideMark/>
          </w:tcPr>
          <w:p w:rsidR="00376A2E" w:rsidRPr="006C150E" w:rsidRDefault="00376A2E" w:rsidP="006C150E">
            <w:pPr>
              <w:spacing w:after="0" w:line="240" w:lineRule="auto"/>
              <w:jc w:val="center"/>
              <w:rPr>
                <w:rFonts w:ascii="Times New Roman" w:hAnsi="Times New Roman"/>
                <w:sz w:val="24"/>
                <w:szCs w:val="24"/>
              </w:rPr>
            </w:pPr>
            <w:r w:rsidRPr="006C150E">
              <w:rPr>
                <w:rFonts w:ascii="Times New Roman" w:hAnsi="Times New Roman"/>
                <w:sz w:val="24"/>
                <w:szCs w:val="24"/>
              </w:rPr>
              <w:t xml:space="preserve">13 </w:t>
            </w:r>
          </w:p>
        </w:tc>
        <w:tc>
          <w:tcPr>
            <w:tcW w:w="4066" w:type="dxa"/>
            <w:tcMar>
              <w:top w:w="15" w:type="dxa"/>
              <w:left w:w="149" w:type="dxa"/>
              <w:bottom w:w="15" w:type="dxa"/>
              <w:right w:w="149" w:type="dxa"/>
            </w:tcMar>
            <w:hideMark/>
          </w:tcPr>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 xml:space="preserve">от 30000 до 44999 включительно </w:t>
            </w:r>
          </w:p>
        </w:tc>
        <w:tc>
          <w:tcPr>
            <w:tcW w:w="3511" w:type="dxa"/>
            <w:tcMar>
              <w:top w:w="15" w:type="dxa"/>
              <w:left w:w="149" w:type="dxa"/>
              <w:bottom w:w="15" w:type="dxa"/>
              <w:right w:w="149" w:type="dxa"/>
            </w:tcMar>
            <w:hideMark/>
          </w:tcPr>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23,45 (0,1 на каждые 1000 человек свыше 30000)</w:t>
            </w:r>
          </w:p>
        </w:tc>
      </w:tr>
      <w:tr w:rsidR="00376A2E" w:rsidRPr="006C150E" w:rsidTr="00376A2E">
        <w:trPr>
          <w:tblCellSpacing w:w="15" w:type="dxa"/>
        </w:trPr>
        <w:tc>
          <w:tcPr>
            <w:tcW w:w="1968" w:type="dxa"/>
            <w:tcMar>
              <w:top w:w="15" w:type="dxa"/>
              <w:left w:w="149" w:type="dxa"/>
              <w:bottom w:w="15" w:type="dxa"/>
              <w:right w:w="149" w:type="dxa"/>
            </w:tcMar>
            <w:hideMark/>
          </w:tcPr>
          <w:p w:rsidR="00376A2E" w:rsidRPr="006C150E" w:rsidRDefault="00376A2E" w:rsidP="006C150E">
            <w:pPr>
              <w:spacing w:after="0" w:line="240" w:lineRule="auto"/>
              <w:jc w:val="center"/>
              <w:rPr>
                <w:rFonts w:ascii="Times New Roman" w:hAnsi="Times New Roman"/>
                <w:sz w:val="24"/>
                <w:szCs w:val="24"/>
              </w:rPr>
            </w:pPr>
            <w:r w:rsidRPr="006C150E">
              <w:rPr>
                <w:rFonts w:ascii="Times New Roman" w:hAnsi="Times New Roman"/>
                <w:sz w:val="24"/>
                <w:szCs w:val="24"/>
              </w:rPr>
              <w:t xml:space="preserve">14 </w:t>
            </w:r>
          </w:p>
        </w:tc>
        <w:tc>
          <w:tcPr>
            <w:tcW w:w="4066" w:type="dxa"/>
            <w:tcMar>
              <w:top w:w="15" w:type="dxa"/>
              <w:left w:w="149" w:type="dxa"/>
              <w:bottom w:w="15" w:type="dxa"/>
              <w:right w:w="149" w:type="dxa"/>
            </w:tcMar>
            <w:hideMark/>
          </w:tcPr>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 xml:space="preserve">от 45000 до 55000 </w:t>
            </w:r>
          </w:p>
        </w:tc>
        <w:tc>
          <w:tcPr>
            <w:tcW w:w="3511" w:type="dxa"/>
            <w:tcMar>
              <w:top w:w="15" w:type="dxa"/>
              <w:left w:w="149" w:type="dxa"/>
              <w:bottom w:w="15" w:type="dxa"/>
              <w:right w:w="149" w:type="dxa"/>
            </w:tcMar>
            <w:hideMark/>
          </w:tcPr>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27,40 (0,1 на каждые 1000 человек свыше 45000)</w:t>
            </w:r>
          </w:p>
        </w:tc>
      </w:tr>
    </w:tbl>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noProof/>
          <w:sz w:val="24"/>
          <w:szCs w:val="24"/>
        </w:rPr>
        <w:drawing>
          <wp:inline distT="0" distB="0" distL="0" distR="0" wp14:anchorId="5B70F8B5" wp14:editId="1802193D">
            <wp:extent cx="381000" cy="323850"/>
            <wp:effectExtent l="19050" t="0" r="0" b="0"/>
            <wp:docPr id="35" name="Рисунок 35" descr="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pic:cNvPicPr>
                      <a:picLocks noChangeAspect="1" noChangeArrowheads="1"/>
                    </pic:cNvPicPr>
                  </pic:nvPicPr>
                  <pic:blipFill>
                    <a:blip r:embed="rId20"/>
                    <a:srcRect/>
                    <a:stretch>
                      <a:fillRect/>
                    </a:stretch>
                  </pic:blipFill>
                  <pic:spPr bwMode="auto">
                    <a:xfrm>
                      <a:off x="0" y="0"/>
                      <a:ext cx="381000" cy="323850"/>
                    </a:xfrm>
                    <a:prstGeom prst="rect">
                      <a:avLst/>
                    </a:prstGeom>
                    <a:noFill/>
                    <a:ln w="9525">
                      <a:noFill/>
                      <a:miter lim="800000"/>
                      <a:headEnd/>
                      <a:tailEnd/>
                    </a:ln>
                  </pic:spPr>
                </pic:pic>
              </a:graphicData>
            </a:graphic>
          </wp:inline>
        </w:drawing>
      </w:r>
      <w:r w:rsidRPr="006C150E">
        <w:rPr>
          <w:rFonts w:ascii="Times New Roman" w:hAnsi="Times New Roman"/>
          <w:sz w:val="24"/>
          <w:szCs w:val="24"/>
        </w:rPr>
        <w:t>- коэффициент, зависящий от количества населенных пунктов, входящих в состав муниципального образования, определяемый в соответствии с Таблицей 2.</w:t>
      </w:r>
    </w:p>
    <w:p w:rsidR="00376A2E" w:rsidRPr="006C150E" w:rsidRDefault="00376A2E" w:rsidP="006C150E">
      <w:pPr>
        <w:spacing w:after="0" w:line="240" w:lineRule="auto"/>
        <w:jc w:val="right"/>
        <w:rPr>
          <w:rFonts w:ascii="Times New Roman" w:hAnsi="Times New Roman"/>
          <w:sz w:val="24"/>
          <w:szCs w:val="24"/>
        </w:rPr>
      </w:pPr>
    </w:p>
    <w:p w:rsidR="00376A2E" w:rsidRPr="006C150E" w:rsidRDefault="00376A2E" w:rsidP="006C150E">
      <w:pPr>
        <w:spacing w:after="0" w:line="240" w:lineRule="auto"/>
        <w:jc w:val="right"/>
        <w:rPr>
          <w:rFonts w:ascii="Times New Roman" w:hAnsi="Times New Roman"/>
          <w:sz w:val="24"/>
          <w:szCs w:val="24"/>
        </w:rPr>
      </w:pPr>
      <w:r w:rsidRPr="006C150E">
        <w:rPr>
          <w:rFonts w:ascii="Times New Roman" w:hAnsi="Times New Roman"/>
          <w:sz w:val="24"/>
          <w:szCs w:val="24"/>
        </w:rPr>
        <w:t>Таблица 2.</w:t>
      </w:r>
    </w:p>
    <w:tbl>
      <w:tblPr>
        <w:tblW w:w="0" w:type="auto"/>
        <w:tblCellSpacing w:w="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Look w:val="04A0" w:firstRow="1" w:lastRow="0" w:firstColumn="1" w:lastColumn="0" w:noHBand="0" w:noVBand="1"/>
      </w:tblPr>
      <w:tblGrid>
        <w:gridCol w:w="2872"/>
        <w:gridCol w:w="1819"/>
      </w:tblGrid>
      <w:tr w:rsidR="00376A2E" w:rsidRPr="006C150E" w:rsidTr="00376A2E">
        <w:trPr>
          <w:tblCellSpacing w:w="15" w:type="dxa"/>
        </w:trPr>
        <w:tc>
          <w:tcPr>
            <w:tcW w:w="7392" w:type="dxa"/>
            <w:tcMar>
              <w:top w:w="15" w:type="dxa"/>
              <w:left w:w="149" w:type="dxa"/>
              <w:bottom w:w="15" w:type="dxa"/>
              <w:right w:w="149" w:type="dxa"/>
            </w:tcMar>
            <w:hideMark/>
          </w:tcPr>
          <w:p w:rsidR="00376A2E" w:rsidRPr="006C150E" w:rsidRDefault="00376A2E" w:rsidP="006C150E">
            <w:pPr>
              <w:spacing w:after="0" w:line="240" w:lineRule="auto"/>
              <w:jc w:val="center"/>
              <w:rPr>
                <w:rFonts w:ascii="Times New Roman" w:hAnsi="Times New Roman"/>
                <w:sz w:val="24"/>
                <w:szCs w:val="24"/>
              </w:rPr>
            </w:pPr>
            <w:r w:rsidRPr="006C150E">
              <w:rPr>
                <w:rFonts w:ascii="Times New Roman" w:hAnsi="Times New Roman"/>
                <w:sz w:val="24"/>
                <w:szCs w:val="24"/>
              </w:rPr>
              <w:t xml:space="preserve">Количество населенных пунктов, входящих в состав муниципального образования Иркутской области, наделенного статусом городского, сельского поселения </w:t>
            </w:r>
          </w:p>
        </w:tc>
        <w:tc>
          <w:tcPr>
            <w:tcW w:w="2033" w:type="dxa"/>
            <w:tcMar>
              <w:top w:w="15" w:type="dxa"/>
              <w:left w:w="149" w:type="dxa"/>
              <w:bottom w:w="15" w:type="dxa"/>
              <w:right w:w="149" w:type="dxa"/>
            </w:tcMar>
            <w:hideMark/>
          </w:tcPr>
          <w:p w:rsidR="00376A2E" w:rsidRPr="006C150E" w:rsidRDefault="00376A2E" w:rsidP="006C150E">
            <w:pPr>
              <w:spacing w:after="0" w:line="240" w:lineRule="auto"/>
              <w:jc w:val="center"/>
              <w:rPr>
                <w:rFonts w:ascii="Times New Roman" w:hAnsi="Times New Roman"/>
                <w:sz w:val="24"/>
                <w:szCs w:val="24"/>
              </w:rPr>
            </w:pPr>
            <w:r w:rsidRPr="006C150E">
              <w:rPr>
                <w:rFonts w:ascii="Times New Roman" w:hAnsi="Times New Roman"/>
                <w:sz w:val="24"/>
                <w:szCs w:val="24"/>
              </w:rPr>
              <w:t xml:space="preserve">Коэффициент </w:t>
            </w:r>
            <w:r w:rsidRPr="006C150E">
              <w:rPr>
                <w:rFonts w:ascii="Times New Roman" w:hAnsi="Times New Roman"/>
                <w:noProof/>
                <w:sz w:val="24"/>
                <w:szCs w:val="24"/>
              </w:rPr>
              <w:drawing>
                <wp:inline distT="0" distB="0" distL="0" distR="0" wp14:anchorId="238EF8B4" wp14:editId="3EE7C611">
                  <wp:extent cx="390525" cy="375210"/>
                  <wp:effectExtent l="19050" t="0" r="9525" b="0"/>
                  <wp:docPr id="4" name="Рисунок 4"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26 декабря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26 декабря 2019 года)"/>
                          <pic:cNvPicPr>
                            <a:picLocks noChangeAspect="1" noChangeArrowheads="1"/>
                          </pic:cNvPicPr>
                        </pic:nvPicPr>
                        <pic:blipFill>
                          <a:blip r:embed="rId21" cstate="print"/>
                          <a:srcRect/>
                          <a:stretch>
                            <a:fillRect/>
                          </a:stretch>
                        </pic:blipFill>
                        <pic:spPr bwMode="auto">
                          <a:xfrm>
                            <a:off x="0" y="0"/>
                            <a:ext cx="390525" cy="375210"/>
                          </a:xfrm>
                          <a:prstGeom prst="rect">
                            <a:avLst/>
                          </a:prstGeom>
                          <a:noFill/>
                          <a:ln w="9525">
                            <a:noFill/>
                            <a:miter lim="800000"/>
                            <a:headEnd/>
                            <a:tailEnd/>
                          </a:ln>
                        </pic:spPr>
                      </pic:pic>
                    </a:graphicData>
                  </a:graphic>
                </wp:inline>
              </w:drawing>
            </w:r>
          </w:p>
        </w:tc>
      </w:tr>
      <w:tr w:rsidR="00376A2E" w:rsidRPr="006C150E" w:rsidTr="00376A2E">
        <w:trPr>
          <w:tblCellSpacing w:w="15" w:type="dxa"/>
        </w:trPr>
        <w:tc>
          <w:tcPr>
            <w:tcW w:w="7392" w:type="dxa"/>
            <w:tcMar>
              <w:top w:w="15" w:type="dxa"/>
              <w:left w:w="149" w:type="dxa"/>
              <w:bottom w:w="15" w:type="dxa"/>
              <w:right w:w="149" w:type="dxa"/>
            </w:tcMar>
            <w:hideMark/>
          </w:tcPr>
          <w:p w:rsidR="00376A2E" w:rsidRPr="006C150E" w:rsidRDefault="00376A2E" w:rsidP="006C150E">
            <w:pPr>
              <w:spacing w:after="0" w:line="240" w:lineRule="auto"/>
              <w:jc w:val="center"/>
              <w:rPr>
                <w:rFonts w:ascii="Times New Roman" w:hAnsi="Times New Roman"/>
                <w:sz w:val="24"/>
                <w:szCs w:val="24"/>
              </w:rPr>
            </w:pPr>
            <w:r w:rsidRPr="006C150E">
              <w:rPr>
                <w:rFonts w:ascii="Times New Roman" w:hAnsi="Times New Roman"/>
                <w:sz w:val="24"/>
                <w:szCs w:val="24"/>
              </w:rPr>
              <w:t xml:space="preserve">Менее 4 </w:t>
            </w:r>
          </w:p>
        </w:tc>
        <w:tc>
          <w:tcPr>
            <w:tcW w:w="2033" w:type="dxa"/>
            <w:tcMar>
              <w:top w:w="15" w:type="dxa"/>
              <w:left w:w="149" w:type="dxa"/>
              <w:bottom w:w="15" w:type="dxa"/>
              <w:right w:w="149" w:type="dxa"/>
            </w:tcMar>
            <w:hideMark/>
          </w:tcPr>
          <w:p w:rsidR="00376A2E" w:rsidRPr="006C150E" w:rsidRDefault="00376A2E" w:rsidP="006C150E">
            <w:pPr>
              <w:spacing w:after="0" w:line="240" w:lineRule="auto"/>
              <w:jc w:val="center"/>
              <w:rPr>
                <w:rFonts w:ascii="Times New Roman" w:hAnsi="Times New Roman"/>
                <w:sz w:val="24"/>
                <w:szCs w:val="24"/>
              </w:rPr>
            </w:pPr>
            <w:r w:rsidRPr="006C150E">
              <w:rPr>
                <w:rFonts w:ascii="Times New Roman" w:hAnsi="Times New Roman"/>
                <w:sz w:val="24"/>
                <w:szCs w:val="24"/>
              </w:rPr>
              <w:t xml:space="preserve">1,00 </w:t>
            </w:r>
          </w:p>
        </w:tc>
      </w:tr>
      <w:tr w:rsidR="00376A2E" w:rsidRPr="006C150E" w:rsidTr="00376A2E">
        <w:trPr>
          <w:tblCellSpacing w:w="15" w:type="dxa"/>
        </w:trPr>
        <w:tc>
          <w:tcPr>
            <w:tcW w:w="7392" w:type="dxa"/>
            <w:tcMar>
              <w:top w:w="15" w:type="dxa"/>
              <w:left w:w="149" w:type="dxa"/>
              <w:bottom w:w="15" w:type="dxa"/>
              <w:right w:w="149" w:type="dxa"/>
            </w:tcMar>
            <w:hideMark/>
          </w:tcPr>
          <w:p w:rsidR="00376A2E" w:rsidRPr="006C150E" w:rsidRDefault="00376A2E" w:rsidP="006C150E">
            <w:pPr>
              <w:spacing w:after="0" w:line="240" w:lineRule="auto"/>
              <w:jc w:val="center"/>
              <w:rPr>
                <w:rFonts w:ascii="Times New Roman" w:hAnsi="Times New Roman"/>
                <w:sz w:val="24"/>
                <w:szCs w:val="24"/>
              </w:rPr>
            </w:pPr>
            <w:r w:rsidRPr="006C150E">
              <w:rPr>
                <w:rFonts w:ascii="Times New Roman" w:hAnsi="Times New Roman"/>
                <w:sz w:val="24"/>
                <w:szCs w:val="24"/>
              </w:rPr>
              <w:t xml:space="preserve">4 - 5 </w:t>
            </w:r>
          </w:p>
        </w:tc>
        <w:tc>
          <w:tcPr>
            <w:tcW w:w="2033" w:type="dxa"/>
            <w:tcMar>
              <w:top w:w="15" w:type="dxa"/>
              <w:left w:w="149" w:type="dxa"/>
              <w:bottom w:w="15" w:type="dxa"/>
              <w:right w:w="149" w:type="dxa"/>
            </w:tcMar>
            <w:hideMark/>
          </w:tcPr>
          <w:p w:rsidR="00376A2E" w:rsidRPr="006C150E" w:rsidRDefault="00376A2E" w:rsidP="006C150E">
            <w:pPr>
              <w:spacing w:after="0" w:line="240" w:lineRule="auto"/>
              <w:jc w:val="center"/>
              <w:rPr>
                <w:rFonts w:ascii="Times New Roman" w:hAnsi="Times New Roman"/>
                <w:sz w:val="24"/>
                <w:szCs w:val="24"/>
              </w:rPr>
            </w:pPr>
            <w:r w:rsidRPr="006C150E">
              <w:rPr>
                <w:rFonts w:ascii="Times New Roman" w:hAnsi="Times New Roman"/>
                <w:sz w:val="24"/>
                <w:szCs w:val="24"/>
              </w:rPr>
              <w:t xml:space="preserve">1,05 </w:t>
            </w:r>
          </w:p>
        </w:tc>
      </w:tr>
      <w:tr w:rsidR="00376A2E" w:rsidRPr="006C150E" w:rsidTr="00376A2E">
        <w:trPr>
          <w:tblCellSpacing w:w="15" w:type="dxa"/>
        </w:trPr>
        <w:tc>
          <w:tcPr>
            <w:tcW w:w="7392" w:type="dxa"/>
            <w:tcMar>
              <w:top w:w="15" w:type="dxa"/>
              <w:left w:w="149" w:type="dxa"/>
              <w:bottom w:w="15" w:type="dxa"/>
              <w:right w:w="149" w:type="dxa"/>
            </w:tcMar>
            <w:hideMark/>
          </w:tcPr>
          <w:p w:rsidR="00376A2E" w:rsidRPr="006C150E" w:rsidRDefault="00376A2E" w:rsidP="006C150E">
            <w:pPr>
              <w:spacing w:after="0" w:line="240" w:lineRule="auto"/>
              <w:jc w:val="center"/>
              <w:rPr>
                <w:rFonts w:ascii="Times New Roman" w:hAnsi="Times New Roman"/>
                <w:sz w:val="24"/>
                <w:szCs w:val="24"/>
              </w:rPr>
            </w:pPr>
            <w:r w:rsidRPr="006C150E">
              <w:rPr>
                <w:rFonts w:ascii="Times New Roman" w:hAnsi="Times New Roman"/>
                <w:sz w:val="24"/>
                <w:szCs w:val="24"/>
              </w:rPr>
              <w:t xml:space="preserve">6 - 7 </w:t>
            </w:r>
          </w:p>
        </w:tc>
        <w:tc>
          <w:tcPr>
            <w:tcW w:w="2033" w:type="dxa"/>
            <w:tcMar>
              <w:top w:w="15" w:type="dxa"/>
              <w:left w:w="149" w:type="dxa"/>
              <w:bottom w:w="15" w:type="dxa"/>
              <w:right w:w="149" w:type="dxa"/>
            </w:tcMar>
            <w:hideMark/>
          </w:tcPr>
          <w:p w:rsidR="00376A2E" w:rsidRPr="006C150E" w:rsidRDefault="00376A2E" w:rsidP="006C150E">
            <w:pPr>
              <w:spacing w:after="0" w:line="240" w:lineRule="auto"/>
              <w:jc w:val="center"/>
              <w:rPr>
                <w:rFonts w:ascii="Times New Roman" w:hAnsi="Times New Roman"/>
                <w:sz w:val="24"/>
                <w:szCs w:val="24"/>
              </w:rPr>
            </w:pPr>
            <w:r w:rsidRPr="006C150E">
              <w:rPr>
                <w:rFonts w:ascii="Times New Roman" w:hAnsi="Times New Roman"/>
                <w:sz w:val="24"/>
                <w:szCs w:val="24"/>
              </w:rPr>
              <w:t xml:space="preserve">1,10 </w:t>
            </w:r>
          </w:p>
        </w:tc>
      </w:tr>
      <w:tr w:rsidR="00376A2E" w:rsidRPr="006C150E" w:rsidTr="00376A2E">
        <w:trPr>
          <w:tblCellSpacing w:w="15" w:type="dxa"/>
        </w:trPr>
        <w:tc>
          <w:tcPr>
            <w:tcW w:w="7392" w:type="dxa"/>
            <w:tcMar>
              <w:top w:w="15" w:type="dxa"/>
              <w:left w:w="149" w:type="dxa"/>
              <w:bottom w:w="15" w:type="dxa"/>
              <w:right w:w="149" w:type="dxa"/>
            </w:tcMar>
            <w:hideMark/>
          </w:tcPr>
          <w:p w:rsidR="00376A2E" w:rsidRPr="006C150E" w:rsidRDefault="00376A2E" w:rsidP="006C150E">
            <w:pPr>
              <w:spacing w:after="0" w:line="240" w:lineRule="auto"/>
              <w:jc w:val="center"/>
              <w:rPr>
                <w:rFonts w:ascii="Times New Roman" w:hAnsi="Times New Roman"/>
                <w:sz w:val="24"/>
                <w:szCs w:val="24"/>
              </w:rPr>
            </w:pPr>
            <w:r w:rsidRPr="006C150E">
              <w:rPr>
                <w:rFonts w:ascii="Times New Roman" w:hAnsi="Times New Roman"/>
                <w:sz w:val="24"/>
                <w:szCs w:val="24"/>
              </w:rPr>
              <w:t xml:space="preserve">8 - 10 </w:t>
            </w:r>
          </w:p>
        </w:tc>
        <w:tc>
          <w:tcPr>
            <w:tcW w:w="2033" w:type="dxa"/>
            <w:tcMar>
              <w:top w:w="15" w:type="dxa"/>
              <w:left w:w="149" w:type="dxa"/>
              <w:bottom w:w="15" w:type="dxa"/>
              <w:right w:w="149" w:type="dxa"/>
            </w:tcMar>
            <w:hideMark/>
          </w:tcPr>
          <w:p w:rsidR="00376A2E" w:rsidRPr="006C150E" w:rsidRDefault="00376A2E" w:rsidP="006C150E">
            <w:pPr>
              <w:spacing w:after="0" w:line="240" w:lineRule="auto"/>
              <w:jc w:val="center"/>
              <w:rPr>
                <w:rFonts w:ascii="Times New Roman" w:hAnsi="Times New Roman"/>
                <w:sz w:val="24"/>
                <w:szCs w:val="24"/>
              </w:rPr>
            </w:pPr>
            <w:r w:rsidRPr="006C150E">
              <w:rPr>
                <w:rFonts w:ascii="Times New Roman" w:hAnsi="Times New Roman"/>
                <w:sz w:val="24"/>
                <w:szCs w:val="24"/>
              </w:rPr>
              <w:t xml:space="preserve">1,15 </w:t>
            </w:r>
          </w:p>
        </w:tc>
      </w:tr>
      <w:tr w:rsidR="00376A2E" w:rsidRPr="006C150E" w:rsidTr="00376A2E">
        <w:trPr>
          <w:tblCellSpacing w:w="15" w:type="dxa"/>
        </w:trPr>
        <w:tc>
          <w:tcPr>
            <w:tcW w:w="7392" w:type="dxa"/>
            <w:tcMar>
              <w:top w:w="15" w:type="dxa"/>
              <w:left w:w="149" w:type="dxa"/>
              <w:bottom w:w="15" w:type="dxa"/>
              <w:right w:w="149" w:type="dxa"/>
            </w:tcMar>
            <w:hideMark/>
          </w:tcPr>
          <w:p w:rsidR="00376A2E" w:rsidRPr="006C150E" w:rsidRDefault="00376A2E" w:rsidP="006C150E">
            <w:pPr>
              <w:spacing w:after="0" w:line="240" w:lineRule="auto"/>
              <w:jc w:val="center"/>
              <w:rPr>
                <w:rFonts w:ascii="Times New Roman" w:hAnsi="Times New Roman"/>
                <w:sz w:val="24"/>
                <w:szCs w:val="24"/>
              </w:rPr>
            </w:pPr>
            <w:r w:rsidRPr="006C150E">
              <w:rPr>
                <w:rFonts w:ascii="Times New Roman" w:hAnsi="Times New Roman"/>
                <w:sz w:val="24"/>
                <w:szCs w:val="24"/>
              </w:rPr>
              <w:t xml:space="preserve">11 - 13 </w:t>
            </w:r>
          </w:p>
        </w:tc>
        <w:tc>
          <w:tcPr>
            <w:tcW w:w="2033" w:type="dxa"/>
            <w:tcMar>
              <w:top w:w="15" w:type="dxa"/>
              <w:left w:w="149" w:type="dxa"/>
              <w:bottom w:w="15" w:type="dxa"/>
              <w:right w:w="149" w:type="dxa"/>
            </w:tcMar>
            <w:hideMark/>
          </w:tcPr>
          <w:p w:rsidR="00376A2E" w:rsidRPr="006C150E" w:rsidRDefault="00376A2E" w:rsidP="006C150E">
            <w:pPr>
              <w:spacing w:after="0" w:line="240" w:lineRule="auto"/>
              <w:jc w:val="center"/>
              <w:rPr>
                <w:rFonts w:ascii="Times New Roman" w:hAnsi="Times New Roman"/>
                <w:sz w:val="24"/>
                <w:szCs w:val="24"/>
              </w:rPr>
            </w:pPr>
            <w:r w:rsidRPr="006C150E">
              <w:rPr>
                <w:rFonts w:ascii="Times New Roman" w:hAnsi="Times New Roman"/>
                <w:sz w:val="24"/>
                <w:szCs w:val="24"/>
              </w:rPr>
              <w:t xml:space="preserve">1,20 </w:t>
            </w:r>
          </w:p>
        </w:tc>
      </w:tr>
      <w:tr w:rsidR="00376A2E" w:rsidRPr="006C150E" w:rsidTr="00376A2E">
        <w:trPr>
          <w:tblCellSpacing w:w="15" w:type="dxa"/>
        </w:trPr>
        <w:tc>
          <w:tcPr>
            <w:tcW w:w="7392" w:type="dxa"/>
            <w:tcMar>
              <w:top w:w="15" w:type="dxa"/>
              <w:left w:w="149" w:type="dxa"/>
              <w:bottom w:w="15" w:type="dxa"/>
              <w:right w:w="149" w:type="dxa"/>
            </w:tcMar>
            <w:hideMark/>
          </w:tcPr>
          <w:p w:rsidR="00376A2E" w:rsidRPr="006C150E" w:rsidRDefault="00376A2E" w:rsidP="006C150E">
            <w:pPr>
              <w:spacing w:after="0" w:line="240" w:lineRule="auto"/>
              <w:jc w:val="center"/>
              <w:rPr>
                <w:rFonts w:ascii="Times New Roman" w:hAnsi="Times New Roman"/>
                <w:sz w:val="24"/>
                <w:szCs w:val="24"/>
              </w:rPr>
            </w:pPr>
            <w:r w:rsidRPr="006C150E">
              <w:rPr>
                <w:rFonts w:ascii="Times New Roman" w:hAnsi="Times New Roman"/>
                <w:sz w:val="24"/>
                <w:szCs w:val="24"/>
              </w:rPr>
              <w:t xml:space="preserve">Более 13 </w:t>
            </w:r>
          </w:p>
        </w:tc>
        <w:tc>
          <w:tcPr>
            <w:tcW w:w="2033" w:type="dxa"/>
            <w:tcMar>
              <w:top w:w="15" w:type="dxa"/>
              <w:left w:w="149" w:type="dxa"/>
              <w:bottom w:w="15" w:type="dxa"/>
              <w:right w:w="149" w:type="dxa"/>
            </w:tcMar>
            <w:hideMark/>
          </w:tcPr>
          <w:p w:rsidR="00376A2E" w:rsidRPr="006C150E" w:rsidRDefault="00376A2E" w:rsidP="006C150E">
            <w:pPr>
              <w:spacing w:after="0" w:line="240" w:lineRule="auto"/>
              <w:jc w:val="center"/>
              <w:rPr>
                <w:rFonts w:ascii="Times New Roman" w:hAnsi="Times New Roman"/>
                <w:sz w:val="24"/>
                <w:szCs w:val="24"/>
              </w:rPr>
            </w:pPr>
            <w:r w:rsidRPr="006C150E">
              <w:rPr>
                <w:rFonts w:ascii="Times New Roman" w:hAnsi="Times New Roman"/>
                <w:sz w:val="24"/>
                <w:szCs w:val="24"/>
              </w:rPr>
              <w:t xml:space="preserve">1,25 </w:t>
            </w:r>
          </w:p>
        </w:tc>
      </w:tr>
    </w:tbl>
    <w:p w:rsidR="00376A2E" w:rsidRPr="006C150E" w:rsidRDefault="00376A2E" w:rsidP="006C150E">
      <w:pPr>
        <w:spacing w:after="0" w:line="240" w:lineRule="auto"/>
        <w:ind w:firstLine="709"/>
        <w:jc w:val="both"/>
        <w:rPr>
          <w:rFonts w:ascii="Times New Roman" w:hAnsi="Times New Roman"/>
          <w:sz w:val="24"/>
          <w:szCs w:val="24"/>
        </w:rPr>
      </w:pPr>
      <w:proofErr w:type="gramStart"/>
      <w:r w:rsidRPr="006C150E">
        <w:rPr>
          <w:rFonts w:ascii="Times New Roman" w:hAnsi="Times New Roman"/>
          <w:bCs/>
          <w:sz w:val="24"/>
          <w:szCs w:val="24"/>
        </w:rPr>
        <w:t xml:space="preserve">К </w:t>
      </w:r>
      <w:proofErr w:type="spellStart"/>
      <w:r w:rsidRPr="006C150E">
        <w:rPr>
          <w:rFonts w:ascii="Times New Roman" w:hAnsi="Times New Roman"/>
          <w:bCs/>
          <w:sz w:val="24"/>
          <w:szCs w:val="24"/>
          <w:vertAlign w:val="superscript"/>
        </w:rPr>
        <w:t>пч</w:t>
      </w:r>
      <w:proofErr w:type="spellEnd"/>
      <w:r w:rsidRPr="006C150E">
        <w:rPr>
          <w:rFonts w:ascii="Times New Roman" w:hAnsi="Times New Roman"/>
          <w:b/>
          <w:sz w:val="24"/>
          <w:szCs w:val="24"/>
          <w:vertAlign w:val="superscript"/>
        </w:rPr>
        <w:t xml:space="preserve"> </w:t>
      </w:r>
      <w:r w:rsidRPr="006C150E">
        <w:rPr>
          <w:rFonts w:ascii="Times New Roman" w:hAnsi="Times New Roman"/>
          <w:sz w:val="24"/>
          <w:szCs w:val="24"/>
        </w:rPr>
        <w:t xml:space="preserve">- поправочный коэффициент, зависящий от количества исполняемых полномочий, закрепленных за </w:t>
      </w:r>
      <w:r w:rsidRPr="006C150E">
        <w:rPr>
          <w:rFonts w:ascii="Times New Roman" w:hAnsi="Times New Roman"/>
          <w:sz w:val="24"/>
          <w:szCs w:val="24"/>
        </w:rPr>
        <w:lastRenderedPageBreak/>
        <w:t xml:space="preserve">муниципальным образованием </w:t>
      </w:r>
      <w:hyperlink r:id="rId22" w:history="1">
        <w:r w:rsidRPr="006C150E">
          <w:rPr>
            <w:rFonts w:ascii="Times New Roman" w:hAnsi="Times New Roman"/>
            <w:sz w:val="24"/>
            <w:szCs w:val="24"/>
          </w:rPr>
          <w:t>Федеральным законом от 6 октября 2003 года N 131-ФЗ "Об общих принципах организации местного самоуправления в Российской Федерации"</w:t>
        </w:r>
      </w:hyperlink>
      <w:r w:rsidRPr="006C150E">
        <w:rPr>
          <w:rFonts w:ascii="Times New Roman" w:hAnsi="Times New Roman"/>
          <w:sz w:val="24"/>
          <w:szCs w:val="24"/>
        </w:rPr>
        <w:t xml:space="preserve">, </w:t>
      </w:r>
      <w:hyperlink r:id="rId23" w:history="1">
        <w:r w:rsidRPr="006C150E">
          <w:rPr>
            <w:rFonts w:ascii="Times New Roman" w:hAnsi="Times New Roman"/>
            <w:sz w:val="24"/>
            <w:szCs w:val="24"/>
          </w:rPr>
          <w:t>Законом Иркутской области от 3 ноября 2016 года N 96-ОЗ "О закреплении за сельскими поселениями Иркутской области вопросов местного значения"</w:t>
        </w:r>
      </w:hyperlink>
      <w:r w:rsidRPr="006C150E">
        <w:rPr>
          <w:rFonts w:ascii="Times New Roman" w:hAnsi="Times New Roman"/>
          <w:sz w:val="24"/>
          <w:szCs w:val="24"/>
        </w:rPr>
        <w:t>, определяемый в соответствии с приложениями 7, 8 к настоящим</w:t>
      </w:r>
      <w:proofErr w:type="gramEnd"/>
      <w:r w:rsidRPr="006C150E">
        <w:rPr>
          <w:rFonts w:ascii="Times New Roman" w:hAnsi="Times New Roman"/>
          <w:sz w:val="24"/>
          <w:szCs w:val="24"/>
        </w:rPr>
        <w:t xml:space="preserve"> нормативам. При определении по муниципальным районам учитывается общее количество исполняемых в соответствии с </w:t>
      </w:r>
      <w:hyperlink r:id="rId24" w:history="1">
        <w:r w:rsidRPr="006C150E">
          <w:rPr>
            <w:rFonts w:ascii="Times New Roman" w:hAnsi="Times New Roman"/>
            <w:sz w:val="24"/>
            <w:szCs w:val="24"/>
          </w:rPr>
          <w:t>Законом Иркутской области от 3 ноября 2016 года N 96-ОЗ "О закреплении за сельскими поселениями Иркутской области вопросов местного значения"</w:t>
        </w:r>
      </w:hyperlink>
      <w:r w:rsidRPr="006C150E">
        <w:rPr>
          <w:rFonts w:ascii="Times New Roman" w:hAnsi="Times New Roman"/>
          <w:sz w:val="24"/>
          <w:szCs w:val="24"/>
        </w:rPr>
        <w:t xml:space="preserve"> полномочий с учетом числа поселений, за которые данные полномочия исполняются</w:t>
      </w:r>
      <w:proofErr w:type="gramStart"/>
      <w:r w:rsidRPr="006C150E">
        <w:rPr>
          <w:rFonts w:ascii="Times New Roman" w:hAnsi="Times New Roman"/>
          <w:sz w:val="24"/>
          <w:szCs w:val="24"/>
        </w:rPr>
        <w:t xml:space="preserve"> ;</w:t>
      </w:r>
      <w:proofErr w:type="gramEnd"/>
    </w:p>
    <w:p w:rsidR="00376A2E" w:rsidRPr="006C150E" w:rsidRDefault="00376A2E" w:rsidP="006C150E">
      <w:pPr>
        <w:spacing w:after="0" w:line="240" w:lineRule="auto"/>
        <w:jc w:val="right"/>
        <w:rPr>
          <w:rFonts w:ascii="Times New Roman" w:hAnsi="Times New Roman"/>
          <w:sz w:val="24"/>
          <w:szCs w:val="24"/>
        </w:rPr>
      </w:pPr>
      <w:r w:rsidRPr="006C150E">
        <w:rPr>
          <w:rFonts w:ascii="Times New Roman" w:hAnsi="Times New Roman"/>
          <w:sz w:val="24"/>
          <w:szCs w:val="24"/>
        </w:rPr>
        <w:t>Таблица 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24"/>
        <w:gridCol w:w="1531"/>
        <w:gridCol w:w="1358"/>
      </w:tblGrid>
      <w:tr w:rsidR="00376A2E" w:rsidRPr="006C150E" w:rsidTr="00376A2E">
        <w:trPr>
          <w:trHeight w:val="15"/>
          <w:tblCellSpacing w:w="15" w:type="dxa"/>
        </w:trPr>
        <w:tc>
          <w:tcPr>
            <w:tcW w:w="1848" w:type="dxa"/>
            <w:vAlign w:val="center"/>
            <w:hideMark/>
          </w:tcPr>
          <w:p w:rsidR="00376A2E" w:rsidRPr="006C150E" w:rsidRDefault="00376A2E" w:rsidP="006C150E">
            <w:pPr>
              <w:spacing w:after="0" w:line="240" w:lineRule="auto"/>
              <w:rPr>
                <w:rFonts w:ascii="Times New Roman" w:hAnsi="Times New Roman"/>
                <w:sz w:val="24"/>
                <w:szCs w:val="24"/>
              </w:rPr>
            </w:pPr>
          </w:p>
        </w:tc>
        <w:tc>
          <w:tcPr>
            <w:tcW w:w="5174" w:type="dxa"/>
            <w:vAlign w:val="center"/>
            <w:hideMark/>
          </w:tcPr>
          <w:p w:rsidR="00376A2E" w:rsidRPr="006C150E" w:rsidRDefault="00376A2E" w:rsidP="006C150E">
            <w:pPr>
              <w:spacing w:after="0" w:line="240" w:lineRule="auto"/>
              <w:rPr>
                <w:rFonts w:ascii="Times New Roman" w:hAnsi="Times New Roman"/>
                <w:sz w:val="24"/>
                <w:szCs w:val="24"/>
              </w:rPr>
            </w:pPr>
          </w:p>
        </w:tc>
        <w:tc>
          <w:tcPr>
            <w:tcW w:w="2033" w:type="dxa"/>
            <w:vAlign w:val="center"/>
            <w:hideMark/>
          </w:tcPr>
          <w:p w:rsidR="00376A2E" w:rsidRPr="006C150E" w:rsidRDefault="00376A2E" w:rsidP="006C150E">
            <w:pPr>
              <w:spacing w:after="0" w:line="240" w:lineRule="auto"/>
              <w:rPr>
                <w:rFonts w:ascii="Times New Roman" w:hAnsi="Times New Roman"/>
                <w:sz w:val="24"/>
                <w:szCs w:val="24"/>
              </w:rPr>
            </w:pPr>
          </w:p>
        </w:tc>
      </w:tr>
      <w:tr w:rsidR="00376A2E" w:rsidRPr="006C150E" w:rsidTr="00376A2E">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76A2E" w:rsidRPr="006C150E" w:rsidRDefault="00376A2E" w:rsidP="006C150E">
            <w:pPr>
              <w:spacing w:after="0" w:line="240" w:lineRule="auto"/>
              <w:jc w:val="center"/>
              <w:rPr>
                <w:rFonts w:ascii="Times New Roman" w:hAnsi="Times New Roman"/>
                <w:sz w:val="24"/>
                <w:szCs w:val="24"/>
              </w:rPr>
            </w:pPr>
            <w:r w:rsidRPr="006C150E">
              <w:rPr>
                <w:rFonts w:ascii="Times New Roman" w:hAnsi="Times New Roman"/>
                <w:sz w:val="24"/>
                <w:szCs w:val="24"/>
              </w:rPr>
              <w:t>Группа муниципальных образований Иркутской области, наделенных статусом городского, сельского поселения (j)</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76A2E" w:rsidRPr="006C150E" w:rsidRDefault="00376A2E" w:rsidP="006C150E">
            <w:pPr>
              <w:spacing w:after="0" w:line="240" w:lineRule="auto"/>
              <w:jc w:val="center"/>
              <w:rPr>
                <w:rFonts w:ascii="Times New Roman" w:hAnsi="Times New Roman"/>
                <w:sz w:val="24"/>
                <w:szCs w:val="24"/>
              </w:rPr>
            </w:pPr>
            <w:r w:rsidRPr="006C150E">
              <w:rPr>
                <w:rFonts w:ascii="Times New Roman" w:hAnsi="Times New Roman"/>
                <w:sz w:val="24"/>
                <w:szCs w:val="24"/>
              </w:rPr>
              <w:t>Количество вопросов местного значения, закрепленных за муниципальным образованием Иркутской области, наделенного статусом городского, сельского поселения, ед.</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76A2E" w:rsidRPr="006C150E" w:rsidRDefault="00376A2E" w:rsidP="006C150E">
            <w:pPr>
              <w:spacing w:after="0" w:line="240" w:lineRule="auto"/>
              <w:jc w:val="center"/>
              <w:rPr>
                <w:rFonts w:ascii="Times New Roman" w:hAnsi="Times New Roman"/>
                <w:sz w:val="24"/>
                <w:szCs w:val="24"/>
              </w:rPr>
            </w:pPr>
            <w:r w:rsidRPr="006C150E">
              <w:rPr>
                <w:rFonts w:ascii="Times New Roman" w:hAnsi="Times New Roman"/>
                <w:sz w:val="24"/>
                <w:szCs w:val="24"/>
              </w:rPr>
              <w:t xml:space="preserve">Поправочный коэффициент </w:t>
            </w:r>
          </w:p>
        </w:tc>
      </w:tr>
      <w:tr w:rsidR="00376A2E" w:rsidRPr="006C150E" w:rsidTr="00376A2E">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76A2E" w:rsidRPr="006C150E" w:rsidRDefault="00376A2E" w:rsidP="006C150E">
            <w:pPr>
              <w:spacing w:after="0" w:line="240" w:lineRule="auto"/>
              <w:jc w:val="center"/>
              <w:rPr>
                <w:rFonts w:ascii="Times New Roman" w:hAnsi="Times New Roman"/>
                <w:sz w:val="24"/>
                <w:szCs w:val="24"/>
              </w:rPr>
            </w:pPr>
            <w:r w:rsidRPr="006C150E">
              <w:rPr>
                <w:rFonts w:ascii="Times New Roman" w:hAnsi="Times New Roman"/>
                <w:sz w:val="24"/>
                <w:szCs w:val="24"/>
              </w:rPr>
              <w:t xml:space="preserve">1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 xml:space="preserve">до 14 включительно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76A2E" w:rsidRPr="006C150E" w:rsidRDefault="00376A2E" w:rsidP="006C150E">
            <w:pPr>
              <w:spacing w:after="0" w:line="240" w:lineRule="auto"/>
              <w:jc w:val="center"/>
              <w:rPr>
                <w:rFonts w:ascii="Times New Roman" w:hAnsi="Times New Roman"/>
                <w:sz w:val="24"/>
                <w:szCs w:val="24"/>
              </w:rPr>
            </w:pPr>
            <w:r w:rsidRPr="006C150E">
              <w:rPr>
                <w:rFonts w:ascii="Times New Roman" w:hAnsi="Times New Roman"/>
                <w:sz w:val="24"/>
                <w:szCs w:val="24"/>
              </w:rPr>
              <w:t xml:space="preserve">0,88 </w:t>
            </w:r>
          </w:p>
        </w:tc>
      </w:tr>
      <w:tr w:rsidR="00376A2E" w:rsidRPr="006C150E" w:rsidTr="00376A2E">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76A2E" w:rsidRPr="006C150E" w:rsidRDefault="00376A2E" w:rsidP="006C150E">
            <w:pPr>
              <w:spacing w:after="0" w:line="240" w:lineRule="auto"/>
              <w:jc w:val="center"/>
              <w:rPr>
                <w:rFonts w:ascii="Times New Roman" w:hAnsi="Times New Roman"/>
                <w:sz w:val="24"/>
                <w:szCs w:val="24"/>
              </w:rPr>
            </w:pPr>
            <w:r w:rsidRPr="006C150E">
              <w:rPr>
                <w:rFonts w:ascii="Times New Roman" w:hAnsi="Times New Roman"/>
                <w:sz w:val="24"/>
                <w:szCs w:val="24"/>
              </w:rPr>
              <w:t xml:space="preserve">2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 xml:space="preserve">свыше 14 до 20 включительно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76A2E" w:rsidRPr="006C150E" w:rsidRDefault="00376A2E" w:rsidP="006C150E">
            <w:pPr>
              <w:spacing w:after="0" w:line="240" w:lineRule="auto"/>
              <w:jc w:val="center"/>
              <w:rPr>
                <w:rFonts w:ascii="Times New Roman" w:hAnsi="Times New Roman"/>
                <w:sz w:val="24"/>
                <w:szCs w:val="24"/>
              </w:rPr>
            </w:pPr>
            <w:r w:rsidRPr="006C150E">
              <w:rPr>
                <w:rFonts w:ascii="Times New Roman" w:hAnsi="Times New Roman"/>
                <w:sz w:val="24"/>
                <w:szCs w:val="24"/>
              </w:rPr>
              <w:t xml:space="preserve">0,90 </w:t>
            </w:r>
          </w:p>
        </w:tc>
      </w:tr>
      <w:tr w:rsidR="00376A2E" w:rsidRPr="006C150E" w:rsidTr="00376A2E">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76A2E" w:rsidRPr="006C150E" w:rsidRDefault="00376A2E" w:rsidP="006C150E">
            <w:pPr>
              <w:spacing w:after="0" w:line="240" w:lineRule="auto"/>
              <w:jc w:val="center"/>
              <w:rPr>
                <w:rFonts w:ascii="Times New Roman" w:hAnsi="Times New Roman"/>
                <w:sz w:val="24"/>
                <w:szCs w:val="24"/>
              </w:rPr>
            </w:pPr>
            <w:r w:rsidRPr="006C150E">
              <w:rPr>
                <w:rFonts w:ascii="Times New Roman" w:hAnsi="Times New Roman"/>
                <w:sz w:val="24"/>
                <w:szCs w:val="24"/>
              </w:rPr>
              <w:t xml:space="preserve">3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свыше 20 до 25 включител</w:t>
            </w:r>
            <w:r w:rsidRPr="006C150E">
              <w:rPr>
                <w:rFonts w:ascii="Times New Roman" w:hAnsi="Times New Roman"/>
                <w:sz w:val="24"/>
                <w:szCs w:val="24"/>
              </w:rPr>
              <w:lastRenderedPageBreak/>
              <w:t xml:space="preserve">ьно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76A2E" w:rsidRPr="006C150E" w:rsidRDefault="00376A2E" w:rsidP="006C150E">
            <w:pPr>
              <w:spacing w:after="0" w:line="240" w:lineRule="auto"/>
              <w:jc w:val="center"/>
              <w:rPr>
                <w:rFonts w:ascii="Times New Roman" w:hAnsi="Times New Roman"/>
                <w:sz w:val="24"/>
                <w:szCs w:val="24"/>
              </w:rPr>
            </w:pPr>
            <w:r w:rsidRPr="006C150E">
              <w:rPr>
                <w:rFonts w:ascii="Times New Roman" w:hAnsi="Times New Roman"/>
                <w:sz w:val="24"/>
                <w:szCs w:val="24"/>
              </w:rPr>
              <w:t xml:space="preserve">0,92 </w:t>
            </w:r>
          </w:p>
        </w:tc>
      </w:tr>
      <w:tr w:rsidR="00376A2E" w:rsidRPr="006C150E" w:rsidTr="00376A2E">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76A2E" w:rsidRPr="006C150E" w:rsidRDefault="00376A2E" w:rsidP="006C150E">
            <w:pPr>
              <w:spacing w:after="0" w:line="240" w:lineRule="auto"/>
              <w:jc w:val="center"/>
              <w:rPr>
                <w:rFonts w:ascii="Times New Roman" w:hAnsi="Times New Roman"/>
                <w:sz w:val="24"/>
                <w:szCs w:val="24"/>
              </w:rPr>
            </w:pPr>
            <w:r w:rsidRPr="006C150E">
              <w:rPr>
                <w:rFonts w:ascii="Times New Roman" w:hAnsi="Times New Roman"/>
                <w:sz w:val="24"/>
                <w:szCs w:val="24"/>
              </w:rPr>
              <w:t xml:space="preserve">4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 xml:space="preserve">свыше 25 до 30 включительно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76A2E" w:rsidRPr="006C150E" w:rsidRDefault="00376A2E" w:rsidP="006C150E">
            <w:pPr>
              <w:spacing w:after="0" w:line="240" w:lineRule="auto"/>
              <w:jc w:val="center"/>
              <w:rPr>
                <w:rFonts w:ascii="Times New Roman" w:hAnsi="Times New Roman"/>
                <w:sz w:val="24"/>
                <w:szCs w:val="24"/>
              </w:rPr>
            </w:pPr>
            <w:r w:rsidRPr="006C150E">
              <w:rPr>
                <w:rFonts w:ascii="Times New Roman" w:hAnsi="Times New Roman"/>
                <w:sz w:val="24"/>
                <w:szCs w:val="24"/>
              </w:rPr>
              <w:t xml:space="preserve">0,94 </w:t>
            </w:r>
          </w:p>
        </w:tc>
      </w:tr>
      <w:tr w:rsidR="00376A2E" w:rsidRPr="006C150E" w:rsidTr="00376A2E">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76A2E" w:rsidRPr="006C150E" w:rsidRDefault="00376A2E" w:rsidP="006C150E">
            <w:pPr>
              <w:spacing w:after="0" w:line="240" w:lineRule="auto"/>
              <w:jc w:val="center"/>
              <w:rPr>
                <w:rFonts w:ascii="Times New Roman" w:hAnsi="Times New Roman"/>
                <w:sz w:val="24"/>
                <w:szCs w:val="24"/>
              </w:rPr>
            </w:pPr>
            <w:r w:rsidRPr="006C150E">
              <w:rPr>
                <w:rFonts w:ascii="Times New Roman" w:hAnsi="Times New Roman"/>
                <w:sz w:val="24"/>
                <w:szCs w:val="24"/>
              </w:rPr>
              <w:t xml:space="preserve">5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 xml:space="preserve">свыше 30 до 35 включительно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76A2E" w:rsidRPr="006C150E" w:rsidRDefault="00376A2E" w:rsidP="006C150E">
            <w:pPr>
              <w:spacing w:after="0" w:line="240" w:lineRule="auto"/>
              <w:jc w:val="center"/>
              <w:rPr>
                <w:rFonts w:ascii="Times New Roman" w:hAnsi="Times New Roman"/>
                <w:sz w:val="24"/>
                <w:szCs w:val="24"/>
              </w:rPr>
            </w:pPr>
            <w:r w:rsidRPr="006C150E">
              <w:rPr>
                <w:rFonts w:ascii="Times New Roman" w:hAnsi="Times New Roman"/>
                <w:sz w:val="24"/>
                <w:szCs w:val="24"/>
              </w:rPr>
              <w:t xml:space="preserve">0,96 </w:t>
            </w:r>
          </w:p>
        </w:tc>
      </w:tr>
      <w:tr w:rsidR="00376A2E" w:rsidRPr="006C150E" w:rsidTr="00376A2E">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76A2E" w:rsidRPr="006C150E" w:rsidRDefault="00376A2E" w:rsidP="006C150E">
            <w:pPr>
              <w:spacing w:after="0" w:line="240" w:lineRule="auto"/>
              <w:jc w:val="center"/>
              <w:rPr>
                <w:rFonts w:ascii="Times New Roman" w:hAnsi="Times New Roman"/>
                <w:sz w:val="24"/>
                <w:szCs w:val="24"/>
              </w:rPr>
            </w:pPr>
            <w:r w:rsidRPr="006C150E">
              <w:rPr>
                <w:rFonts w:ascii="Times New Roman" w:hAnsi="Times New Roman"/>
                <w:sz w:val="24"/>
                <w:szCs w:val="24"/>
              </w:rPr>
              <w:t xml:space="preserve">6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 xml:space="preserve">свыше 35 до 39 включительно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76A2E" w:rsidRPr="006C150E" w:rsidRDefault="00376A2E" w:rsidP="006C150E">
            <w:pPr>
              <w:spacing w:after="0" w:line="240" w:lineRule="auto"/>
              <w:jc w:val="center"/>
              <w:rPr>
                <w:rFonts w:ascii="Times New Roman" w:hAnsi="Times New Roman"/>
                <w:sz w:val="24"/>
                <w:szCs w:val="24"/>
              </w:rPr>
            </w:pPr>
            <w:r w:rsidRPr="006C150E">
              <w:rPr>
                <w:rFonts w:ascii="Times New Roman" w:hAnsi="Times New Roman"/>
                <w:sz w:val="24"/>
                <w:szCs w:val="24"/>
              </w:rPr>
              <w:t xml:space="preserve">0,98 </w:t>
            </w:r>
          </w:p>
        </w:tc>
      </w:tr>
      <w:tr w:rsidR="00376A2E" w:rsidRPr="006C150E" w:rsidTr="00376A2E">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76A2E" w:rsidRPr="006C150E" w:rsidRDefault="00376A2E" w:rsidP="006C150E">
            <w:pPr>
              <w:spacing w:after="0" w:line="240" w:lineRule="auto"/>
              <w:jc w:val="center"/>
              <w:rPr>
                <w:rFonts w:ascii="Times New Roman" w:hAnsi="Times New Roman"/>
                <w:sz w:val="24"/>
                <w:szCs w:val="24"/>
              </w:rPr>
            </w:pPr>
            <w:r w:rsidRPr="006C150E">
              <w:rPr>
                <w:rFonts w:ascii="Times New Roman" w:hAnsi="Times New Roman"/>
                <w:sz w:val="24"/>
                <w:szCs w:val="24"/>
              </w:rPr>
              <w:t xml:space="preserve">7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 xml:space="preserve">от 40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76A2E" w:rsidRPr="006C150E" w:rsidRDefault="00376A2E" w:rsidP="006C150E">
            <w:pPr>
              <w:spacing w:after="0" w:line="240" w:lineRule="auto"/>
              <w:jc w:val="center"/>
              <w:rPr>
                <w:rFonts w:ascii="Times New Roman" w:hAnsi="Times New Roman"/>
                <w:sz w:val="24"/>
                <w:szCs w:val="24"/>
              </w:rPr>
            </w:pPr>
            <w:r w:rsidRPr="006C150E">
              <w:rPr>
                <w:rFonts w:ascii="Times New Roman" w:hAnsi="Times New Roman"/>
                <w:sz w:val="24"/>
                <w:szCs w:val="24"/>
              </w:rPr>
              <w:t xml:space="preserve">1 </w:t>
            </w:r>
          </w:p>
        </w:tc>
      </w:tr>
    </w:tbl>
    <w:p w:rsidR="00376A2E" w:rsidRPr="006C150E" w:rsidRDefault="00376A2E" w:rsidP="006C150E">
      <w:pPr>
        <w:spacing w:after="0" w:line="240" w:lineRule="auto"/>
        <w:jc w:val="right"/>
        <w:rPr>
          <w:rFonts w:ascii="Times New Roman" w:hAnsi="Times New Roman"/>
          <w:sz w:val="24"/>
          <w:szCs w:val="24"/>
        </w:rPr>
      </w:pPr>
    </w:p>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 объем средств на выплату процентной надбавки к заработной плате за работу со сведениями, составляющими государственную тайну, муниципального образования, определяемый как:</w:t>
      </w:r>
    </w:p>
    <w:p w:rsidR="00376A2E" w:rsidRPr="006C150E" w:rsidRDefault="00376A2E" w:rsidP="006C150E">
      <w:pPr>
        <w:spacing w:after="0" w:line="240" w:lineRule="auto"/>
        <w:jc w:val="center"/>
        <w:rPr>
          <w:rFonts w:ascii="Times New Roman" w:hAnsi="Times New Roman"/>
          <w:sz w:val="24"/>
          <w:szCs w:val="24"/>
        </w:rPr>
      </w:pPr>
      <w:r w:rsidRPr="006C150E">
        <w:rPr>
          <w:rFonts w:ascii="Times New Roman" w:hAnsi="Times New Roman"/>
          <w:noProof/>
          <w:sz w:val="24"/>
          <w:szCs w:val="24"/>
        </w:rPr>
        <w:drawing>
          <wp:inline distT="0" distB="0" distL="0" distR="0" wp14:anchorId="5CA64840" wp14:editId="722EA36D">
            <wp:extent cx="2362200" cy="323850"/>
            <wp:effectExtent l="19050" t="0" r="0" b="0"/>
            <wp:docPr id="36" name="Рисунок 36" descr="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pic:cNvPicPr>
                      <a:picLocks noChangeAspect="1" noChangeArrowheads="1"/>
                    </pic:cNvPicPr>
                  </pic:nvPicPr>
                  <pic:blipFill>
                    <a:blip r:embed="rId25"/>
                    <a:srcRect/>
                    <a:stretch>
                      <a:fillRect/>
                    </a:stretch>
                  </pic:blipFill>
                  <pic:spPr bwMode="auto">
                    <a:xfrm>
                      <a:off x="0" y="0"/>
                      <a:ext cx="2362200" cy="323850"/>
                    </a:xfrm>
                    <a:prstGeom prst="rect">
                      <a:avLst/>
                    </a:prstGeom>
                    <a:noFill/>
                    <a:ln w="9525">
                      <a:noFill/>
                      <a:miter lim="800000"/>
                      <a:headEnd/>
                      <a:tailEnd/>
                    </a:ln>
                  </pic:spPr>
                </pic:pic>
              </a:graphicData>
            </a:graphic>
          </wp:inline>
        </w:drawing>
      </w:r>
    </w:p>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где:</w:t>
      </w:r>
    </w:p>
    <w:p w:rsidR="00376A2E" w:rsidRPr="006C150E" w:rsidRDefault="00376A2E" w:rsidP="006C150E">
      <w:pPr>
        <w:spacing w:after="0" w:line="240" w:lineRule="auto"/>
        <w:ind w:firstLine="709"/>
        <w:jc w:val="both"/>
        <w:rPr>
          <w:rFonts w:ascii="Times New Roman" w:hAnsi="Times New Roman"/>
          <w:sz w:val="24"/>
          <w:szCs w:val="24"/>
        </w:rPr>
      </w:pPr>
      <w:proofErr w:type="spellStart"/>
      <w:proofErr w:type="gramStart"/>
      <w:r w:rsidRPr="006C150E">
        <w:rPr>
          <w:rFonts w:ascii="Times New Roman" w:hAnsi="Times New Roman"/>
          <w:sz w:val="24"/>
          <w:szCs w:val="24"/>
        </w:rPr>
        <w:t>PSij</w:t>
      </w:r>
      <w:proofErr w:type="spellEnd"/>
      <w:r w:rsidRPr="006C150E">
        <w:rPr>
          <w:rFonts w:ascii="Times New Roman" w:hAnsi="Times New Roman"/>
          <w:sz w:val="24"/>
          <w:szCs w:val="24"/>
        </w:rPr>
        <w:t xml:space="preserve"> - фактически установленный в соответствии с федеральными нормативными правовыми актами размер процентной надбавки за работу со сведениями, составляющими государственную тайну, главе муниципального образования</w:t>
      </w:r>
      <w:r w:rsidR="006C150E">
        <w:rPr>
          <w:rFonts w:ascii="Times New Roman" w:hAnsi="Times New Roman"/>
          <w:sz w:val="24"/>
          <w:szCs w:val="24"/>
        </w:rPr>
        <w:t xml:space="preserve"> </w:t>
      </w:r>
      <w:r w:rsidRPr="006C150E">
        <w:rPr>
          <w:rFonts w:ascii="Times New Roman" w:hAnsi="Times New Roman"/>
          <w:sz w:val="24"/>
          <w:szCs w:val="24"/>
        </w:rPr>
        <w:t xml:space="preserve">группы в зависимости от степени секретности сведений, составляющих государственную тайну, к которым имеется доступ, в соответствии с </w:t>
      </w:r>
      <w:hyperlink r:id="rId26" w:history="1">
        <w:r w:rsidRPr="006C150E">
          <w:rPr>
            <w:rFonts w:ascii="Times New Roman" w:hAnsi="Times New Roman"/>
            <w:sz w:val="24"/>
            <w:szCs w:val="24"/>
          </w:rPr>
          <w:t>Законом Российской Федерации от 21 июля 1993 года N 5485-1 "О государственной тайне"</w:t>
        </w:r>
      </w:hyperlink>
      <w:proofErr w:type="gramEnd"/>
    </w:p>
    <w:p w:rsidR="00376A2E" w:rsidRPr="006C150E" w:rsidRDefault="00376A2E" w:rsidP="006C150E">
      <w:pPr>
        <w:autoSpaceDE w:val="0"/>
        <w:autoSpaceDN w:val="0"/>
        <w:adjustRightInd w:val="0"/>
        <w:spacing w:after="0" w:line="240" w:lineRule="auto"/>
        <w:ind w:firstLine="720"/>
        <w:jc w:val="both"/>
        <w:rPr>
          <w:rFonts w:ascii="Times New Roman" w:hAnsi="Times New Roman"/>
          <w:sz w:val="24"/>
          <w:szCs w:val="24"/>
        </w:rPr>
      </w:pPr>
      <w:r w:rsidRPr="006C150E">
        <w:rPr>
          <w:rFonts w:ascii="Times New Roman" w:hAnsi="Times New Roman"/>
          <w:position w:val="-14"/>
          <w:sz w:val="24"/>
          <w:szCs w:val="24"/>
        </w:rPr>
        <w:object w:dxaOrig="3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3.25pt" o:ole="" filled="t">
            <v:imagedata r:id="rId27" o:title=""/>
          </v:shape>
          <o:OLEObject Type="Embed" ProgID="Equation.3" ShapeID="_x0000_i1025" DrawAspect="Content" ObjectID="_1646030850" r:id="rId28"/>
        </w:object>
      </w:r>
      <w:r w:rsidRPr="006C150E">
        <w:rPr>
          <w:rFonts w:ascii="Times New Roman" w:hAnsi="Times New Roman"/>
          <w:sz w:val="24"/>
          <w:szCs w:val="24"/>
        </w:rPr>
        <w:t xml:space="preserve"> - дополнительный объем средств, рассчитанный исходя из численности муниципального образования, рассчитываемый по следующей формуле:</w:t>
      </w:r>
    </w:p>
    <w:p w:rsidR="00376A2E" w:rsidRPr="006C150E" w:rsidRDefault="00376A2E" w:rsidP="006C150E">
      <w:pPr>
        <w:spacing w:after="0" w:line="240" w:lineRule="auto"/>
        <w:ind w:firstLine="720"/>
        <w:jc w:val="center"/>
        <w:rPr>
          <w:rFonts w:ascii="Times New Roman" w:hAnsi="Times New Roman"/>
          <w:sz w:val="24"/>
          <w:szCs w:val="24"/>
        </w:rPr>
      </w:pPr>
      <w:r w:rsidRPr="006C150E">
        <w:rPr>
          <w:rFonts w:ascii="Times New Roman" w:hAnsi="Times New Roman"/>
          <w:position w:val="-32"/>
          <w:sz w:val="24"/>
          <w:szCs w:val="24"/>
        </w:rPr>
        <w:object w:dxaOrig="3840" w:dyaOrig="760">
          <v:shape id="_x0000_i1026" type="#_x0000_t75" style="width:210pt;height:43.5pt" o:ole="" filled="t">
            <v:imagedata r:id="rId29" o:title=""/>
          </v:shape>
          <o:OLEObject Type="Embed" ProgID="Equation.3" ShapeID="_x0000_i1026" DrawAspect="Content" ObjectID="_1646030851" r:id="rId30"/>
        </w:object>
      </w:r>
      <w:r w:rsidRPr="006C150E">
        <w:rPr>
          <w:rFonts w:ascii="Times New Roman" w:hAnsi="Times New Roman"/>
          <w:sz w:val="24"/>
          <w:szCs w:val="24"/>
        </w:rPr>
        <w:t>,</w:t>
      </w:r>
    </w:p>
    <w:p w:rsidR="00376A2E" w:rsidRPr="006C150E" w:rsidRDefault="00376A2E" w:rsidP="006C150E">
      <w:pPr>
        <w:spacing w:after="0" w:line="240" w:lineRule="auto"/>
        <w:ind w:firstLine="720"/>
        <w:jc w:val="both"/>
        <w:rPr>
          <w:rFonts w:ascii="Times New Roman" w:hAnsi="Times New Roman"/>
          <w:sz w:val="24"/>
          <w:szCs w:val="24"/>
        </w:rPr>
      </w:pPr>
      <w:r w:rsidRPr="006C150E">
        <w:rPr>
          <w:rFonts w:ascii="Times New Roman" w:hAnsi="Times New Roman"/>
          <w:sz w:val="24"/>
          <w:szCs w:val="24"/>
        </w:rPr>
        <w:t>где</w:t>
      </w:r>
    </w:p>
    <w:p w:rsidR="00376A2E" w:rsidRPr="006C150E" w:rsidRDefault="00376A2E" w:rsidP="006C150E">
      <w:pPr>
        <w:tabs>
          <w:tab w:val="left" w:pos="720"/>
          <w:tab w:val="left" w:pos="900"/>
        </w:tabs>
        <w:spacing w:after="0" w:line="240" w:lineRule="auto"/>
        <w:ind w:firstLine="720"/>
        <w:jc w:val="both"/>
        <w:rPr>
          <w:rFonts w:ascii="Times New Roman" w:hAnsi="Times New Roman"/>
          <w:sz w:val="24"/>
          <w:szCs w:val="24"/>
        </w:rPr>
      </w:pPr>
      <w:r w:rsidRPr="006C150E">
        <w:rPr>
          <w:rFonts w:ascii="Times New Roman" w:hAnsi="Times New Roman"/>
          <w:position w:val="-14"/>
          <w:sz w:val="24"/>
          <w:szCs w:val="24"/>
        </w:rPr>
        <w:object w:dxaOrig="340" w:dyaOrig="400">
          <v:shape id="_x0000_i1027" type="#_x0000_t75" style="width:18.75pt;height:23.25pt" o:ole="" filled="t">
            <v:imagedata r:id="rId31" o:title=""/>
          </v:shape>
          <o:OLEObject Type="Embed" ProgID="Equation.3" ShapeID="_x0000_i1027" DrawAspect="Content" ObjectID="_1646030852" r:id="rId32"/>
        </w:object>
      </w:r>
      <w:r w:rsidRPr="006C150E">
        <w:rPr>
          <w:rFonts w:ascii="Times New Roman" w:hAnsi="Times New Roman"/>
          <w:sz w:val="24"/>
          <w:szCs w:val="24"/>
        </w:rPr>
        <w:t xml:space="preserve"> – численность населения </w:t>
      </w:r>
      <w:r w:rsidRPr="006C150E">
        <w:rPr>
          <w:rFonts w:ascii="Times New Roman" w:hAnsi="Times New Roman"/>
          <w:sz w:val="24"/>
          <w:szCs w:val="24"/>
          <w:lang w:val="en-US"/>
        </w:rPr>
        <w:t>i</w:t>
      </w:r>
      <w:r w:rsidRPr="006C150E">
        <w:rPr>
          <w:rFonts w:ascii="Times New Roman" w:hAnsi="Times New Roman"/>
          <w:sz w:val="24"/>
          <w:szCs w:val="24"/>
        </w:rPr>
        <w:t xml:space="preserve">-го муниципального образования </w:t>
      </w:r>
      <w:r w:rsidRPr="006C150E">
        <w:rPr>
          <w:rFonts w:ascii="Times New Roman" w:hAnsi="Times New Roman"/>
          <w:sz w:val="24"/>
          <w:szCs w:val="24"/>
          <w:lang w:val="en-US"/>
        </w:rPr>
        <w:t>j</w:t>
      </w:r>
      <w:r w:rsidRPr="006C150E">
        <w:rPr>
          <w:rFonts w:ascii="Times New Roman" w:hAnsi="Times New Roman"/>
          <w:sz w:val="24"/>
          <w:szCs w:val="24"/>
        </w:rPr>
        <w:t>-той группы.</w:t>
      </w:r>
    </w:p>
    <w:p w:rsidR="00376A2E" w:rsidRPr="006C150E" w:rsidRDefault="00376A2E" w:rsidP="006C150E">
      <w:pPr>
        <w:spacing w:after="0" w:line="240" w:lineRule="auto"/>
        <w:rPr>
          <w:rFonts w:ascii="Times New Roman" w:hAnsi="Times New Roman"/>
          <w:sz w:val="24"/>
          <w:szCs w:val="24"/>
        </w:rPr>
      </w:pPr>
    </w:p>
    <w:p w:rsidR="00376A2E" w:rsidRPr="006C150E" w:rsidRDefault="00376A2E"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27.02.2020г. №68</w:t>
      </w:r>
    </w:p>
    <w:p w:rsidR="00376A2E" w:rsidRPr="006C150E" w:rsidRDefault="00376A2E"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РОССИЙСКАЯ ФЕДЕРАЦИЯ</w:t>
      </w:r>
    </w:p>
    <w:p w:rsidR="00376A2E" w:rsidRPr="006C150E" w:rsidRDefault="00376A2E"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ИРКУТСКАЯ ОБЛАСТЬ</w:t>
      </w:r>
    </w:p>
    <w:p w:rsidR="00376A2E" w:rsidRPr="006C150E" w:rsidRDefault="00376A2E"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БОХАНСКИЙ МУНИЦИПАЛЬНЫЙ РАЙОН</w:t>
      </w:r>
    </w:p>
    <w:p w:rsidR="00376A2E" w:rsidRPr="006C150E" w:rsidRDefault="00376A2E"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МУНИЦИПАЛЬНОЕ ОБРАЗОВАНИЕ КАЗАЧЬЕ</w:t>
      </w:r>
    </w:p>
    <w:p w:rsidR="00376A2E" w:rsidRPr="006C150E" w:rsidRDefault="00376A2E"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ДУМА</w:t>
      </w:r>
    </w:p>
    <w:p w:rsidR="00376A2E" w:rsidRPr="006C150E" w:rsidRDefault="00376A2E"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РЕШЕНИЕ</w:t>
      </w:r>
    </w:p>
    <w:p w:rsidR="00376A2E" w:rsidRPr="006C150E" w:rsidRDefault="00376A2E" w:rsidP="006C150E">
      <w:pPr>
        <w:spacing w:after="0" w:line="240" w:lineRule="auto"/>
        <w:jc w:val="center"/>
        <w:rPr>
          <w:rFonts w:ascii="Times New Roman" w:hAnsi="Times New Roman"/>
          <w:b/>
          <w:sz w:val="24"/>
          <w:szCs w:val="24"/>
        </w:rPr>
      </w:pPr>
    </w:p>
    <w:p w:rsidR="00376A2E" w:rsidRPr="006C150E" w:rsidRDefault="00376A2E" w:rsidP="006C150E">
      <w:pPr>
        <w:spacing w:after="0" w:line="240" w:lineRule="auto"/>
        <w:ind w:right="-1"/>
        <w:jc w:val="center"/>
        <w:rPr>
          <w:rFonts w:ascii="Times New Roman" w:hAnsi="Times New Roman"/>
          <w:b/>
          <w:sz w:val="24"/>
          <w:szCs w:val="24"/>
        </w:rPr>
      </w:pPr>
      <w:r w:rsidRPr="006C150E">
        <w:rPr>
          <w:rFonts w:ascii="Times New Roman" w:hAnsi="Times New Roman"/>
          <w:b/>
          <w:sz w:val="24"/>
          <w:szCs w:val="24"/>
        </w:rPr>
        <w:t>ОБ УТВЕРЖДЕНИИ ОТЧЕТА ГЛАВЫ МО «КАЗАЧЬЕ» ЗА 2019 ГОД</w:t>
      </w:r>
    </w:p>
    <w:p w:rsidR="00376A2E" w:rsidRPr="006C150E" w:rsidRDefault="00376A2E" w:rsidP="006C150E">
      <w:pPr>
        <w:shd w:val="clear" w:color="auto" w:fill="FFFFFF"/>
        <w:spacing w:after="0" w:line="240" w:lineRule="auto"/>
        <w:jc w:val="center"/>
        <w:outlineLvl w:val="0"/>
        <w:rPr>
          <w:rFonts w:ascii="Times New Roman" w:hAnsi="Times New Roman"/>
          <w:bCs/>
          <w:kern w:val="36"/>
          <w:sz w:val="24"/>
          <w:szCs w:val="24"/>
        </w:rPr>
      </w:pPr>
    </w:p>
    <w:p w:rsidR="00376A2E" w:rsidRPr="006C150E" w:rsidRDefault="00376A2E" w:rsidP="006C150E">
      <w:pPr>
        <w:shd w:val="clear" w:color="auto" w:fill="FFFFFF"/>
        <w:spacing w:after="0" w:line="240" w:lineRule="auto"/>
        <w:ind w:firstLine="709"/>
        <w:jc w:val="both"/>
        <w:outlineLvl w:val="0"/>
        <w:rPr>
          <w:rFonts w:ascii="Times New Roman" w:hAnsi="Times New Roman"/>
          <w:bCs/>
          <w:kern w:val="36"/>
          <w:sz w:val="24"/>
          <w:szCs w:val="24"/>
        </w:rPr>
      </w:pPr>
      <w:r w:rsidRPr="006C150E">
        <w:rPr>
          <w:rFonts w:ascii="Times New Roman" w:hAnsi="Times New Roman"/>
          <w:sz w:val="24"/>
          <w:szCs w:val="24"/>
        </w:rPr>
        <w:t xml:space="preserve">На основании </w:t>
      </w:r>
      <w:r w:rsidRPr="006C150E">
        <w:rPr>
          <w:rFonts w:ascii="Times New Roman" w:hAnsi="Times New Roman"/>
          <w:color w:val="000000"/>
          <w:sz w:val="24"/>
          <w:szCs w:val="24"/>
          <w:shd w:val="clear" w:color="auto" w:fill="FFFFFF"/>
        </w:rPr>
        <w:t xml:space="preserve">Федерального закона от </w:t>
      </w:r>
      <w:r w:rsidRPr="006C150E">
        <w:rPr>
          <w:rFonts w:ascii="Times New Roman" w:hAnsi="Times New Roman"/>
          <w:sz w:val="24"/>
          <w:szCs w:val="24"/>
        </w:rPr>
        <w:t>06.10.2003г. №131-ФЗ «Об общих принципах организации местного самоуправления в Российской Федерации», Устава МО «Казачье», дума муниципального образования «Казачье»</w:t>
      </w:r>
    </w:p>
    <w:p w:rsidR="00376A2E" w:rsidRPr="006C150E" w:rsidRDefault="00376A2E" w:rsidP="006C150E">
      <w:pPr>
        <w:shd w:val="clear" w:color="auto" w:fill="FFFFFF"/>
        <w:spacing w:after="0" w:line="240" w:lineRule="auto"/>
        <w:ind w:firstLine="709"/>
        <w:jc w:val="both"/>
        <w:outlineLvl w:val="0"/>
        <w:rPr>
          <w:rFonts w:ascii="Times New Roman" w:hAnsi="Times New Roman"/>
          <w:bCs/>
          <w:kern w:val="36"/>
          <w:sz w:val="24"/>
          <w:szCs w:val="24"/>
        </w:rPr>
      </w:pPr>
    </w:p>
    <w:p w:rsidR="00376A2E" w:rsidRPr="006C150E" w:rsidRDefault="00376A2E"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РЕШИЛА:</w:t>
      </w:r>
    </w:p>
    <w:p w:rsidR="00376A2E" w:rsidRPr="006C150E" w:rsidRDefault="00376A2E" w:rsidP="006C150E">
      <w:pPr>
        <w:snapToGrid w:val="0"/>
        <w:spacing w:after="0" w:line="240" w:lineRule="auto"/>
        <w:ind w:right="-5" w:firstLine="709"/>
        <w:jc w:val="both"/>
        <w:rPr>
          <w:rFonts w:ascii="Times New Roman" w:hAnsi="Times New Roman"/>
          <w:bCs/>
          <w:sz w:val="24"/>
          <w:szCs w:val="24"/>
        </w:rPr>
      </w:pPr>
    </w:p>
    <w:p w:rsidR="00376A2E" w:rsidRPr="006C150E" w:rsidRDefault="00376A2E" w:rsidP="006C150E">
      <w:pPr>
        <w:snapToGrid w:val="0"/>
        <w:spacing w:after="0" w:line="240" w:lineRule="auto"/>
        <w:ind w:right="-5" w:firstLine="709"/>
        <w:jc w:val="both"/>
        <w:rPr>
          <w:rFonts w:ascii="Times New Roman" w:hAnsi="Times New Roman"/>
          <w:sz w:val="24"/>
          <w:szCs w:val="24"/>
        </w:rPr>
      </w:pPr>
      <w:r w:rsidRPr="006C150E">
        <w:rPr>
          <w:rFonts w:ascii="Times New Roman" w:hAnsi="Times New Roman"/>
          <w:bCs/>
          <w:sz w:val="24"/>
          <w:szCs w:val="24"/>
        </w:rPr>
        <w:t>1. Утвердить отчет главы МО «</w:t>
      </w:r>
      <w:r w:rsidRPr="006C150E">
        <w:rPr>
          <w:rFonts w:ascii="Times New Roman" w:hAnsi="Times New Roman"/>
          <w:sz w:val="24"/>
          <w:szCs w:val="24"/>
        </w:rPr>
        <w:t>Казачье</w:t>
      </w:r>
      <w:r w:rsidRPr="006C150E">
        <w:rPr>
          <w:rFonts w:ascii="Times New Roman" w:hAnsi="Times New Roman"/>
          <w:bCs/>
          <w:sz w:val="24"/>
          <w:szCs w:val="24"/>
        </w:rPr>
        <w:t>» за 2019 год;</w:t>
      </w:r>
    </w:p>
    <w:p w:rsidR="00376A2E" w:rsidRPr="006C150E" w:rsidRDefault="00376A2E" w:rsidP="006C150E">
      <w:pPr>
        <w:autoSpaceDE w:val="0"/>
        <w:autoSpaceDN w:val="0"/>
        <w:adjustRightInd w:val="0"/>
        <w:spacing w:after="0" w:line="240" w:lineRule="auto"/>
        <w:ind w:firstLine="709"/>
        <w:jc w:val="both"/>
        <w:rPr>
          <w:rFonts w:ascii="Times New Roman" w:hAnsi="Times New Roman"/>
          <w:sz w:val="24"/>
          <w:szCs w:val="24"/>
        </w:rPr>
      </w:pPr>
      <w:r w:rsidRPr="006C150E">
        <w:rPr>
          <w:rFonts w:ascii="Times New Roman" w:hAnsi="Times New Roman"/>
          <w:sz w:val="24"/>
          <w:szCs w:val="24"/>
        </w:rPr>
        <w:t>2. Опубликовать настоящее решение в муниципальном Вестнике.</w:t>
      </w:r>
    </w:p>
    <w:p w:rsidR="00376A2E" w:rsidRPr="006C150E" w:rsidRDefault="00376A2E" w:rsidP="006C150E">
      <w:pPr>
        <w:autoSpaceDE w:val="0"/>
        <w:autoSpaceDN w:val="0"/>
        <w:adjustRightInd w:val="0"/>
        <w:spacing w:after="0" w:line="240" w:lineRule="auto"/>
        <w:ind w:firstLine="709"/>
        <w:jc w:val="both"/>
        <w:rPr>
          <w:rFonts w:ascii="Times New Roman" w:hAnsi="Times New Roman"/>
          <w:sz w:val="24"/>
          <w:szCs w:val="24"/>
        </w:rPr>
      </w:pPr>
    </w:p>
    <w:p w:rsidR="00376A2E" w:rsidRPr="006C150E" w:rsidRDefault="00376A2E" w:rsidP="006C150E">
      <w:pPr>
        <w:autoSpaceDE w:val="0"/>
        <w:autoSpaceDN w:val="0"/>
        <w:adjustRightInd w:val="0"/>
        <w:spacing w:after="0" w:line="240" w:lineRule="auto"/>
        <w:ind w:firstLine="709"/>
        <w:jc w:val="both"/>
        <w:rPr>
          <w:rFonts w:ascii="Times New Roman" w:hAnsi="Times New Roman"/>
          <w:sz w:val="24"/>
          <w:szCs w:val="24"/>
        </w:rPr>
      </w:pPr>
    </w:p>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Председатель Думы,</w:t>
      </w:r>
    </w:p>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Глава муниципального образования «Казачье»</w:t>
      </w:r>
    </w:p>
    <w:p w:rsidR="00376A2E" w:rsidRPr="006C150E" w:rsidRDefault="00376A2E" w:rsidP="006C150E">
      <w:pPr>
        <w:spacing w:after="0" w:line="240" w:lineRule="auto"/>
        <w:jc w:val="both"/>
        <w:rPr>
          <w:rFonts w:ascii="Times New Roman" w:hAnsi="Times New Roman"/>
          <w:sz w:val="24"/>
          <w:szCs w:val="24"/>
        </w:rPr>
      </w:pPr>
      <w:r w:rsidRPr="006C150E">
        <w:rPr>
          <w:rFonts w:ascii="Times New Roman" w:hAnsi="Times New Roman"/>
          <w:sz w:val="24"/>
          <w:szCs w:val="24"/>
        </w:rPr>
        <w:t>Т.С. Пушкарева</w:t>
      </w:r>
    </w:p>
    <w:p w:rsidR="00376A2E" w:rsidRPr="006C150E" w:rsidRDefault="00376A2E" w:rsidP="006C150E">
      <w:pPr>
        <w:spacing w:after="0" w:line="240" w:lineRule="auto"/>
        <w:rPr>
          <w:rFonts w:ascii="Times New Roman" w:hAnsi="Times New Roman"/>
          <w:sz w:val="24"/>
          <w:szCs w:val="24"/>
        </w:rPr>
      </w:pPr>
    </w:p>
    <w:p w:rsidR="00376A2E" w:rsidRPr="006C150E" w:rsidRDefault="00376A2E"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27.02.2020г. №69</w:t>
      </w:r>
    </w:p>
    <w:p w:rsidR="00376A2E" w:rsidRPr="006C150E" w:rsidRDefault="00376A2E"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РОССИЙСКАЯ ФЕДЕРАЦИЯ</w:t>
      </w:r>
    </w:p>
    <w:p w:rsidR="00376A2E" w:rsidRPr="006C150E" w:rsidRDefault="00376A2E"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ИРКУТСКАЯ ОБЛАСТЬ</w:t>
      </w:r>
    </w:p>
    <w:p w:rsidR="00376A2E" w:rsidRPr="006C150E" w:rsidRDefault="00376A2E"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БОХАНСКИЙ МУНИЦИПАЛЬНЫЙ РАЙОН</w:t>
      </w:r>
    </w:p>
    <w:p w:rsidR="00376A2E" w:rsidRPr="006C150E" w:rsidRDefault="00376A2E"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МУНИЦИПАЛЬНОЕ ОБРАЗОВАНИЕ КАЗАЧЬЕ</w:t>
      </w:r>
    </w:p>
    <w:p w:rsidR="00376A2E" w:rsidRPr="006C150E" w:rsidRDefault="00376A2E"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ДУМА</w:t>
      </w:r>
    </w:p>
    <w:p w:rsidR="00376A2E" w:rsidRPr="006C150E" w:rsidRDefault="00376A2E"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РЕШЕНИЕ</w:t>
      </w:r>
    </w:p>
    <w:p w:rsidR="00376A2E" w:rsidRPr="006C150E" w:rsidRDefault="00376A2E" w:rsidP="006C150E">
      <w:pPr>
        <w:spacing w:after="0" w:line="240" w:lineRule="auto"/>
        <w:jc w:val="center"/>
        <w:rPr>
          <w:rFonts w:ascii="Times New Roman" w:hAnsi="Times New Roman"/>
          <w:b/>
          <w:sz w:val="24"/>
          <w:szCs w:val="24"/>
        </w:rPr>
      </w:pPr>
    </w:p>
    <w:p w:rsidR="00376A2E" w:rsidRPr="006C150E" w:rsidRDefault="00376A2E" w:rsidP="006C150E">
      <w:pPr>
        <w:spacing w:after="0" w:line="240" w:lineRule="auto"/>
        <w:jc w:val="center"/>
        <w:rPr>
          <w:rFonts w:ascii="Times New Roman" w:hAnsi="Times New Roman"/>
          <w:b/>
          <w:bCs/>
          <w:sz w:val="24"/>
          <w:szCs w:val="24"/>
        </w:rPr>
      </w:pPr>
      <w:r w:rsidRPr="006C150E">
        <w:rPr>
          <w:rFonts w:ascii="Times New Roman" w:hAnsi="Times New Roman"/>
          <w:b/>
          <w:bCs/>
          <w:sz w:val="24"/>
          <w:szCs w:val="24"/>
        </w:rPr>
        <w:t>ОБ УТВЕРЖДЕНИИ ГЕНЕРАЛЬНОГО ПЛАНА МУНИЦИПАЛЬНОГО ОБРАЗОВАНИЯ «КАЗАЧЬЕ»</w:t>
      </w:r>
    </w:p>
    <w:p w:rsidR="00376A2E" w:rsidRPr="006C150E" w:rsidRDefault="00376A2E" w:rsidP="006C150E">
      <w:pPr>
        <w:spacing w:after="0" w:line="240" w:lineRule="auto"/>
        <w:ind w:firstLine="708"/>
        <w:jc w:val="both"/>
        <w:rPr>
          <w:rFonts w:ascii="Times New Roman" w:hAnsi="Times New Roman"/>
          <w:sz w:val="24"/>
          <w:szCs w:val="24"/>
        </w:rPr>
      </w:pPr>
    </w:p>
    <w:p w:rsidR="00376A2E" w:rsidRPr="006C150E" w:rsidRDefault="00376A2E" w:rsidP="006C150E">
      <w:pPr>
        <w:spacing w:after="0" w:line="240" w:lineRule="auto"/>
        <w:ind w:firstLine="708"/>
        <w:jc w:val="both"/>
        <w:rPr>
          <w:rFonts w:ascii="Times New Roman" w:hAnsi="Times New Roman"/>
          <w:sz w:val="24"/>
          <w:szCs w:val="24"/>
        </w:rPr>
      </w:pPr>
      <w:r w:rsidRPr="006C150E">
        <w:rPr>
          <w:rFonts w:ascii="Times New Roman" w:hAnsi="Times New Roman"/>
          <w:sz w:val="24"/>
          <w:szCs w:val="24"/>
        </w:rPr>
        <w:t xml:space="preserve">В соответствии с градостроительным кодексом Российской Федерации, Земельным кодексом </w:t>
      </w:r>
      <w:r w:rsidRPr="006C150E">
        <w:rPr>
          <w:rFonts w:ascii="Times New Roman" w:hAnsi="Times New Roman"/>
          <w:sz w:val="24"/>
          <w:szCs w:val="24"/>
        </w:rPr>
        <w:lastRenderedPageBreak/>
        <w:t>Российской Федерации, Федеральным законом от 06.10.2003 № 131-ФЗ «Об общих принципах организации местного самоуправления в Российской Федерации», Устава муниципального образования «Казачье», на основании заключения Правительства Иркутской области №</w:t>
      </w:r>
      <w:r w:rsidR="006C150E">
        <w:rPr>
          <w:rFonts w:ascii="Times New Roman" w:hAnsi="Times New Roman"/>
          <w:sz w:val="24"/>
          <w:szCs w:val="24"/>
        </w:rPr>
        <w:t xml:space="preserve"> </w:t>
      </w:r>
      <w:r w:rsidRPr="006C150E">
        <w:rPr>
          <w:rFonts w:ascii="Times New Roman" w:hAnsi="Times New Roman"/>
          <w:sz w:val="24"/>
          <w:szCs w:val="24"/>
        </w:rPr>
        <w:t>152 от 29.04.2013г., дума муниципального образования «Казачье»</w:t>
      </w:r>
    </w:p>
    <w:p w:rsidR="00376A2E" w:rsidRPr="006C150E" w:rsidRDefault="00376A2E" w:rsidP="006C150E">
      <w:pPr>
        <w:shd w:val="clear" w:color="auto" w:fill="FFFFFF"/>
        <w:spacing w:after="0" w:line="240" w:lineRule="auto"/>
        <w:ind w:firstLine="709"/>
        <w:jc w:val="both"/>
        <w:outlineLvl w:val="0"/>
        <w:rPr>
          <w:rFonts w:ascii="Times New Roman" w:hAnsi="Times New Roman"/>
          <w:bCs/>
          <w:kern w:val="36"/>
          <w:sz w:val="24"/>
          <w:szCs w:val="24"/>
        </w:rPr>
      </w:pPr>
    </w:p>
    <w:p w:rsidR="00376A2E" w:rsidRPr="006C150E" w:rsidRDefault="00376A2E"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РЕШИЛА:</w:t>
      </w:r>
    </w:p>
    <w:p w:rsidR="00376A2E" w:rsidRPr="006C150E" w:rsidRDefault="00376A2E" w:rsidP="006C150E">
      <w:pPr>
        <w:snapToGrid w:val="0"/>
        <w:spacing w:after="0" w:line="240" w:lineRule="auto"/>
        <w:ind w:right="-5" w:firstLine="709"/>
        <w:jc w:val="both"/>
        <w:rPr>
          <w:rFonts w:ascii="Times New Roman" w:hAnsi="Times New Roman"/>
          <w:bCs/>
          <w:sz w:val="24"/>
          <w:szCs w:val="24"/>
        </w:rPr>
      </w:pPr>
    </w:p>
    <w:p w:rsidR="00376A2E" w:rsidRPr="006C150E" w:rsidRDefault="00376A2E" w:rsidP="006C150E">
      <w:pPr>
        <w:spacing w:after="0" w:line="240" w:lineRule="auto"/>
        <w:ind w:firstLine="709"/>
        <w:rPr>
          <w:rFonts w:ascii="Times New Roman" w:hAnsi="Times New Roman"/>
          <w:sz w:val="24"/>
          <w:szCs w:val="24"/>
        </w:rPr>
      </w:pPr>
      <w:r w:rsidRPr="006C150E">
        <w:rPr>
          <w:rFonts w:ascii="Times New Roman" w:hAnsi="Times New Roman"/>
          <w:bCs/>
          <w:sz w:val="24"/>
          <w:szCs w:val="24"/>
        </w:rPr>
        <w:t xml:space="preserve">1. </w:t>
      </w:r>
      <w:r w:rsidRPr="006C150E">
        <w:rPr>
          <w:rFonts w:ascii="Times New Roman" w:hAnsi="Times New Roman"/>
          <w:sz w:val="24"/>
          <w:szCs w:val="24"/>
        </w:rPr>
        <w:t xml:space="preserve">Утвердить генеральный план муниципального образования «Казачье» </w:t>
      </w:r>
      <w:proofErr w:type="spellStart"/>
      <w:r w:rsidRPr="006C150E">
        <w:rPr>
          <w:rFonts w:ascii="Times New Roman" w:hAnsi="Times New Roman"/>
          <w:sz w:val="24"/>
          <w:szCs w:val="24"/>
        </w:rPr>
        <w:t>Боханского</w:t>
      </w:r>
      <w:proofErr w:type="spellEnd"/>
      <w:r w:rsidRPr="006C150E">
        <w:rPr>
          <w:rFonts w:ascii="Times New Roman" w:hAnsi="Times New Roman"/>
          <w:sz w:val="24"/>
          <w:szCs w:val="24"/>
        </w:rPr>
        <w:t xml:space="preserve"> района Иркутской области.</w:t>
      </w:r>
    </w:p>
    <w:p w:rsidR="00376A2E" w:rsidRPr="006C150E" w:rsidRDefault="00376A2E" w:rsidP="006C150E">
      <w:pPr>
        <w:spacing w:after="0" w:line="240" w:lineRule="auto"/>
        <w:ind w:left="720"/>
        <w:contextualSpacing/>
        <w:rPr>
          <w:rFonts w:ascii="Times New Roman" w:hAnsi="Times New Roman"/>
          <w:sz w:val="24"/>
          <w:szCs w:val="24"/>
        </w:rPr>
      </w:pPr>
      <w:r w:rsidRPr="006C150E">
        <w:rPr>
          <w:rFonts w:ascii="Times New Roman" w:hAnsi="Times New Roman"/>
          <w:sz w:val="24"/>
          <w:szCs w:val="24"/>
        </w:rPr>
        <w:t>Приложение:</w:t>
      </w:r>
    </w:p>
    <w:p w:rsidR="00376A2E" w:rsidRPr="006C150E" w:rsidRDefault="00376A2E" w:rsidP="006C150E">
      <w:pPr>
        <w:spacing w:after="0" w:line="240" w:lineRule="auto"/>
        <w:ind w:left="720"/>
        <w:contextualSpacing/>
        <w:rPr>
          <w:rFonts w:ascii="Times New Roman" w:hAnsi="Times New Roman"/>
          <w:sz w:val="24"/>
          <w:szCs w:val="24"/>
        </w:rPr>
      </w:pPr>
      <w:r w:rsidRPr="006C150E">
        <w:rPr>
          <w:rFonts w:ascii="Times New Roman" w:hAnsi="Times New Roman"/>
          <w:sz w:val="24"/>
          <w:szCs w:val="24"/>
        </w:rPr>
        <w:t>- положение о территориальном планировании;</w:t>
      </w:r>
    </w:p>
    <w:p w:rsidR="00376A2E" w:rsidRPr="006C150E" w:rsidRDefault="00376A2E" w:rsidP="006C150E">
      <w:pPr>
        <w:spacing w:after="0" w:line="240" w:lineRule="auto"/>
        <w:ind w:left="720"/>
        <w:contextualSpacing/>
        <w:rPr>
          <w:rFonts w:ascii="Times New Roman" w:hAnsi="Times New Roman"/>
          <w:sz w:val="24"/>
          <w:szCs w:val="24"/>
        </w:rPr>
      </w:pPr>
      <w:r w:rsidRPr="006C150E">
        <w:rPr>
          <w:rFonts w:ascii="Times New Roman" w:hAnsi="Times New Roman"/>
          <w:sz w:val="24"/>
          <w:szCs w:val="24"/>
        </w:rPr>
        <w:t>- сведения о границах населенных пунктов, входящих в состав муниципального образования;</w:t>
      </w:r>
    </w:p>
    <w:p w:rsidR="00376A2E" w:rsidRPr="006C150E" w:rsidRDefault="00376A2E" w:rsidP="006C150E">
      <w:pPr>
        <w:spacing w:after="0" w:line="240" w:lineRule="auto"/>
        <w:ind w:left="720"/>
        <w:contextualSpacing/>
        <w:rPr>
          <w:rFonts w:ascii="Times New Roman" w:hAnsi="Times New Roman"/>
          <w:sz w:val="24"/>
          <w:szCs w:val="24"/>
        </w:rPr>
      </w:pPr>
      <w:r w:rsidRPr="006C150E">
        <w:rPr>
          <w:rFonts w:ascii="Times New Roman" w:hAnsi="Times New Roman"/>
          <w:sz w:val="24"/>
          <w:szCs w:val="24"/>
        </w:rPr>
        <w:t>- планируемые размещения объектов местного значения;</w:t>
      </w:r>
    </w:p>
    <w:p w:rsidR="00376A2E" w:rsidRPr="006C150E" w:rsidRDefault="00376A2E" w:rsidP="006C150E">
      <w:pPr>
        <w:spacing w:after="0" w:line="240" w:lineRule="auto"/>
        <w:ind w:left="720"/>
        <w:contextualSpacing/>
        <w:rPr>
          <w:rFonts w:ascii="Times New Roman" w:hAnsi="Times New Roman"/>
          <w:sz w:val="24"/>
          <w:szCs w:val="24"/>
        </w:rPr>
      </w:pPr>
      <w:r w:rsidRPr="006C150E">
        <w:rPr>
          <w:rFonts w:ascii="Times New Roman" w:hAnsi="Times New Roman"/>
          <w:sz w:val="24"/>
          <w:szCs w:val="24"/>
        </w:rPr>
        <w:t>- карта функциональных зон поселения.</w:t>
      </w:r>
    </w:p>
    <w:p w:rsidR="00376A2E" w:rsidRPr="006C150E" w:rsidRDefault="00376A2E" w:rsidP="006C150E">
      <w:pPr>
        <w:spacing w:after="0" w:line="240" w:lineRule="auto"/>
        <w:contextualSpacing/>
        <w:rPr>
          <w:rFonts w:ascii="Times New Roman" w:hAnsi="Times New Roman"/>
          <w:sz w:val="24"/>
          <w:szCs w:val="24"/>
        </w:rPr>
      </w:pPr>
      <w:r w:rsidRPr="006C150E">
        <w:rPr>
          <w:rFonts w:ascii="Times New Roman" w:hAnsi="Times New Roman"/>
          <w:sz w:val="24"/>
          <w:szCs w:val="24"/>
        </w:rPr>
        <w:t>2.Опубликовать данное решение в муниципальном Вестнике.</w:t>
      </w:r>
    </w:p>
    <w:p w:rsidR="00376A2E" w:rsidRPr="006C150E" w:rsidRDefault="00376A2E" w:rsidP="006C150E">
      <w:pPr>
        <w:snapToGrid w:val="0"/>
        <w:spacing w:after="0" w:line="240" w:lineRule="auto"/>
        <w:ind w:right="-5" w:firstLine="709"/>
        <w:jc w:val="both"/>
        <w:rPr>
          <w:rFonts w:ascii="Times New Roman" w:hAnsi="Times New Roman"/>
          <w:sz w:val="24"/>
          <w:szCs w:val="24"/>
        </w:rPr>
      </w:pPr>
    </w:p>
    <w:p w:rsidR="00376A2E" w:rsidRPr="006C150E" w:rsidRDefault="00376A2E" w:rsidP="006C150E">
      <w:pPr>
        <w:autoSpaceDE w:val="0"/>
        <w:autoSpaceDN w:val="0"/>
        <w:adjustRightInd w:val="0"/>
        <w:spacing w:after="0" w:line="240" w:lineRule="auto"/>
        <w:ind w:firstLine="709"/>
        <w:jc w:val="both"/>
        <w:rPr>
          <w:rFonts w:ascii="Times New Roman" w:hAnsi="Times New Roman"/>
          <w:sz w:val="24"/>
          <w:szCs w:val="24"/>
        </w:rPr>
      </w:pPr>
    </w:p>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Председатель Думы,</w:t>
      </w:r>
    </w:p>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Глава муниципального образования «Казачье»</w:t>
      </w:r>
    </w:p>
    <w:p w:rsidR="00376A2E" w:rsidRPr="006C150E" w:rsidRDefault="00376A2E" w:rsidP="006C150E">
      <w:pPr>
        <w:spacing w:after="0" w:line="240" w:lineRule="auto"/>
        <w:jc w:val="both"/>
        <w:rPr>
          <w:rFonts w:ascii="Times New Roman" w:hAnsi="Times New Roman"/>
          <w:sz w:val="24"/>
          <w:szCs w:val="24"/>
        </w:rPr>
      </w:pPr>
      <w:r w:rsidRPr="006C150E">
        <w:rPr>
          <w:rFonts w:ascii="Times New Roman" w:hAnsi="Times New Roman"/>
          <w:sz w:val="24"/>
          <w:szCs w:val="24"/>
        </w:rPr>
        <w:t>Т.С. Пушкарева</w:t>
      </w:r>
    </w:p>
    <w:p w:rsidR="00376A2E" w:rsidRPr="006C150E" w:rsidRDefault="00376A2E" w:rsidP="006C150E">
      <w:pPr>
        <w:spacing w:after="0" w:line="240" w:lineRule="auto"/>
        <w:rPr>
          <w:rFonts w:ascii="Times New Roman" w:hAnsi="Times New Roman"/>
          <w:sz w:val="24"/>
          <w:szCs w:val="24"/>
        </w:rPr>
      </w:pPr>
    </w:p>
    <w:p w:rsidR="00376A2E" w:rsidRPr="006C150E" w:rsidRDefault="00376A2E"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03.02.2020г. №13</w:t>
      </w:r>
    </w:p>
    <w:p w:rsidR="00376A2E" w:rsidRPr="006C150E" w:rsidRDefault="00376A2E"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РОССИЙСКАЯ ФЕДЕРАЦИЯ</w:t>
      </w:r>
    </w:p>
    <w:p w:rsidR="00376A2E" w:rsidRPr="006C150E" w:rsidRDefault="00376A2E"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ИРКУТСКАЯ ОБЛАСТЬ</w:t>
      </w:r>
    </w:p>
    <w:p w:rsidR="00376A2E" w:rsidRPr="006C150E" w:rsidRDefault="00376A2E"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БОХАНСКИЙ МУНИЦИПАЛЬНЫЙ РАЙОН</w:t>
      </w:r>
    </w:p>
    <w:p w:rsidR="00376A2E" w:rsidRPr="006C150E" w:rsidRDefault="00376A2E"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МУНИЦИПАЛЬНОЕ ОБРАЗОВАНИЕ КАЗАЧЬЕ</w:t>
      </w:r>
    </w:p>
    <w:p w:rsidR="00376A2E" w:rsidRPr="006C150E" w:rsidRDefault="00376A2E"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ПОСТАНОВЛЕНИЕ</w:t>
      </w:r>
    </w:p>
    <w:p w:rsidR="00376A2E" w:rsidRPr="006C150E" w:rsidRDefault="00376A2E" w:rsidP="006C150E">
      <w:pPr>
        <w:spacing w:after="0" w:line="240" w:lineRule="auto"/>
        <w:jc w:val="center"/>
        <w:rPr>
          <w:rFonts w:ascii="Times New Roman" w:hAnsi="Times New Roman"/>
          <w:b/>
          <w:sz w:val="24"/>
          <w:szCs w:val="24"/>
        </w:rPr>
      </w:pPr>
    </w:p>
    <w:p w:rsidR="00376A2E" w:rsidRPr="006C150E" w:rsidRDefault="00376A2E" w:rsidP="006C150E">
      <w:pPr>
        <w:spacing w:after="0" w:line="240" w:lineRule="auto"/>
        <w:jc w:val="center"/>
        <w:rPr>
          <w:rFonts w:ascii="Times New Roman" w:hAnsi="Times New Roman"/>
          <w:color w:val="000000"/>
          <w:sz w:val="24"/>
          <w:szCs w:val="24"/>
        </w:rPr>
      </w:pPr>
      <w:r w:rsidRPr="006C150E">
        <w:rPr>
          <w:rFonts w:ascii="Times New Roman" w:hAnsi="Times New Roman"/>
          <w:b/>
          <w:bCs/>
          <w:color w:val="000000"/>
          <w:sz w:val="24"/>
          <w:szCs w:val="24"/>
        </w:rPr>
        <w:t xml:space="preserve">ОБ УТВЕРЖДЕНИИ </w:t>
      </w:r>
      <w:proofErr w:type="gramStart"/>
      <w:r w:rsidRPr="006C150E">
        <w:rPr>
          <w:rFonts w:ascii="Times New Roman" w:hAnsi="Times New Roman"/>
          <w:b/>
          <w:bCs/>
          <w:color w:val="000000"/>
          <w:sz w:val="24"/>
          <w:szCs w:val="24"/>
        </w:rPr>
        <w:t>ПОРЯДКА ПРОВЕДЕНИЯ ОЦЕНКИ ТЕХНИЧЕСКОГО СОСТОЯНИЯ АВТОМОБИЛЬНЫХ ДОРОГ ОБЩЕГО ПОЛЬЗОВАНИЯ МЕСТНОГО ЗНАЧЕНИЯ</w:t>
      </w:r>
      <w:proofErr w:type="gramEnd"/>
      <w:r w:rsidRPr="006C150E">
        <w:rPr>
          <w:rFonts w:ascii="Times New Roman" w:hAnsi="Times New Roman"/>
          <w:b/>
          <w:bCs/>
          <w:color w:val="000000"/>
          <w:sz w:val="24"/>
          <w:szCs w:val="24"/>
        </w:rPr>
        <w:t xml:space="preserve"> И О СОЗДАНИИ КОМИССИИ ПО ОЦЕНКЕ ТЕХНИЧЕСКОГО СОСТОЯНИЯ АВТОМОБИЛЬНЫХ </w:t>
      </w:r>
      <w:r w:rsidRPr="006C150E">
        <w:rPr>
          <w:rFonts w:ascii="Times New Roman" w:hAnsi="Times New Roman"/>
          <w:b/>
          <w:bCs/>
          <w:color w:val="000000"/>
          <w:sz w:val="24"/>
          <w:szCs w:val="24"/>
        </w:rPr>
        <w:lastRenderedPageBreak/>
        <w:t>ДОРОГ ОБЩЕГО ПОЛЬЗОВАНИЯ МЕСТНОГО ЗНАЧЕНИЯ, РАСПОЛОЖЕННЫХ НА ТЕРРИТОРИИ МУНИЦИПАЛЬНОГО ОБРАЗОВАНИЯ «КАЗАЧЬЕ»</w:t>
      </w:r>
    </w:p>
    <w:p w:rsidR="00376A2E" w:rsidRPr="006C150E" w:rsidRDefault="00376A2E" w:rsidP="006C150E">
      <w:pPr>
        <w:spacing w:after="0" w:line="240" w:lineRule="auto"/>
        <w:jc w:val="center"/>
        <w:rPr>
          <w:rFonts w:ascii="Times New Roman" w:hAnsi="Times New Roman"/>
          <w:color w:val="000000"/>
          <w:sz w:val="24"/>
          <w:szCs w:val="24"/>
        </w:rPr>
      </w:pPr>
    </w:p>
    <w:p w:rsidR="00376A2E" w:rsidRPr="006C150E" w:rsidRDefault="00376A2E" w:rsidP="006C150E">
      <w:pPr>
        <w:spacing w:after="0" w:line="240" w:lineRule="auto"/>
        <w:ind w:firstLine="709"/>
        <w:jc w:val="both"/>
        <w:rPr>
          <w:rFonts w:ascii="Times New Roman" w:hAnsi="Times New Roman"/>
          <w:color w:val="000000"/>
          <w:sz w:val="24"/>
          <w:szCs w:val="24"/>
        </w:rPr>
      </w:pPr>
      <w:proofErr w:type="gramStart"/>
      <w:r w:rsidRPr="006C150E">
        <w:rPr>
          <w:rFonts w:ascii="Times New Roman" w:hAnsi="Times New Roman"/>
          <w:color w:val="000000"/>
          <w:sz w:val="24"/>
          <w:szCs w:val="24"/>
        </w:rPr>
        <w:t>В соответствии с пунктом 5 части 1 статьи 15 Федерального закона от 06 октября 2003г. № 131-ФЗ «Об общих принципах организации местного самоуправления в Российской Федерации», частью 4 статьи 17 Федерального закона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Минтранса РФ</w:t>
      </w:r>
      <w:proofErr w:type="gramEnd"/>
      <w:r w:rsidRPr="006C150E">
        <w:rPr>
          <w:rFonts w:ascii="Times New Roman" w:hAnsi="Times New Roman"/>
          <w:color w:val="000000"/>
          <w:sz w:val="24"/>
          <w:szCs w:val="24"/>
        </w:rPr>
        <w:t xml:space="preserve"> от 27 августа 2009 г. № 150 «О порядке проведения оценки технического состояния автомобильных дорог» в целях обеспечения безопасности дорожного движения, оценки эксплуатационного </w:t>
      </w:r>
      <w:proofErr w:type="gramStart"/>
      <w:r w:rsidRPr="006C150E">
        <w:rPr>
          <w:rFonts w:ascii="Times New Roman" w:hAnsi="Times New Roman"/>
          <w:color w:val="000000"/>
          <w:sz w:val="24"/>
          <w:szCs w:val="24"/>
        </w:rPr>
        <w:t>состояния дорожного покрытия автомобильных дорог общего пользования местного значения</w:t>
      </w:r>
      <w:proofErr w:type="gramEnd"/>
      <w:r w:rsidRPr="006C150E">
        <w:rPr>
          <w:rFonts w:ascii="Times New Roman" w:hAnsi="Times New Roman"/>
          <w:color w:val="000000"/>
          <w:sz w:val="24"/>
          <w:szCs w:val="24"/>
        </w:rPr>
        <w:t xml:space="preserve"> в границах МО «Казачье».</w:t>
      </w:r>
    </w:p>
    <w:p w:rsidR="00376A2E" w:rsidRPr="006C150E" w:rsidRDefault="00376A2E" w:rsidP="006C150E">
      <w:pPr>
        <w:spacing w:after="0" w:line="240" w:lineRule="auto"/>
        <w:ind w:firstLine="709"/>
        <w:jc w:val="both"/>
        <w:rPr>
          <w:rFonts w:ascii="Times New Roman" w:hAnsi="Times New Roman"/>
          <w:color w:val="000000"/>
          <w:sz w:val="24"/>
          <w:szCs w:val="24"/>
        </w:rPr>
      </w:pPr>
    </w:p>
    <w:p w:rsidR="00376A2E" w:rsidRPr="006C150E" w:rsidRDefault="00376A2E" w:rsidP="006C150E">
      <w:pPr>
        <w:spacing w:after="0" w:line="240" w:lineRule="auto"/>
        <w:jc w:val="center"/>
        <w:rPr>
          <w:rFonts w:ascii="Times New Roman" w:hAnsi="Times New Roman"/>
          <w:b/>
          <w:color w:val="000000"/>
          <w:sz w:val="24"/>
          <w:szCs w:val="24"/>
        </w:rPr>
      </w:pPr>
      <w:r w:rsidRPr="006C150E">
        <w:rPr>
          <w:rFonts w:ascii="Times New Roman" w:hAnsi="Times New Roman"/>
          <w:b/>
          <w:color w:val="000000"/>
          <w:sz w:val="24"/>
          <w:szCs w:val="24"/>
        </w:rPr>
        <w:t>ПОСТАНОВЛЯЮ:</w:t>
      </w:r>
    </w:p>
    <w:p w:rsidR="00376A2E" w:rsidRPr="006C150E" w:rsidRDefault="00376A2E" w:rsidP="006C150E">
      <w:pPr>
        <w:spacing w:after="0" w:line="240" w:lineRule="auto"/>
        <w:ind w:right="-142" w:firstLine="709"/>
        <w:jc w:val="both"/>
        <w:rPr>
          <w:rFonts w:ascii="Times New Roman" w:hAnsi="Times New Roman"/>
          <w:color w:val="000000"/>
          <w:sz w:val="24"/>
          <w:szCs w:val="24"/>
        </w:rPr>
      </w:pP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 xml:space="preserve">1. Утвердить прилагаемый Порядок </w:t>
      </w:r>
      <w:proofErr w:type="gramStart"/>
      <w:r w:rsidRPr="006C150E">
        <w:rPr>
          <w:rFonts w:ascii="Times New Roman" w:hAnsi="Times New Roman"/>
          <w:color w:val="000000"/>
          <w:sz w:val="24"/>
          <w:szCs w:val="24"/>
        </w:rPr>
        <w:t>проведения оценки технического состояния автомобильных дорог общего пользования местного</w:t>
      </w:r>
      <w:proofErr w:type="gramEnd"/>
      <w:r w:rsidRPr="006C150E">
        <w:rPr>
          <w:rFonts w:ascii="Times New Roman" w:hAnsi="Times New Roman"/>
          <w:color w:val="000000"/>
          <w:sz w:val="24"/>
          <w:szCs w:val="24"/>
        </w:rPr>
        <w:t xml:space="preserve"> значения, расположенных на территории МО «Казачье» (приложение № 1).</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2. Утвердить положение о комиссии по оценке технического состояния автомобильных дорог общего пользования местного значения, расположенных на территории МО «Казачье» (приложение № 2).</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3. Создать и утвердить состав комиссии по оценке технического состояния автомобильных дорог общего пользования местного значения (приложение № 3).</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4 Настоящее постановление подлежит официальному опубликованию в муниципальном «Вестнике» и размещению на официальном сайте администрации МО «Казачье»</w:t>
      </w:r>
    </w:p>
    <w:p w:rsidR="00376A2E" w:rsidRPr="006C150E" w:rsidRDefault="00376A2E" w:rsidP="006C150E">
      <w:pPr>
        <w:spacing w:after="0" w:line="240" w:lineRule="auto"/>
        <w:ind w:right="-141" w:firstLine="709"/>
        <w:jc w:val="both"/>
        <w:rPr>
          <w:rFonts w:ascii="Times New Roman" w:hAnsi="Times New Roman"/>
          <w:color w:val="000000"/>
          <w:sz w:val="24"/>
          <w:szCs w:val="24"/>
        </w:rPr>
      </w:pPr>
    </w:p>
    <w:p w:rsidR="00376A2E" w:rsidRPr="006C150E" w:rsidRDefault="00376A2E" w:rsidP="006C150E">
      <w:pPr>
        <w:spacing w:after="0" w:line="240" w:lineRule="auto"/>
        <w:ind w:right="-141" w:firstLine="709"/>
        <w:jc w:val="both"/>
        <w:rPr>
          <w:rFonts w:ascii="Times New Roman" w:hAnsi="Times New Roman"/>
          <w:color w:val="000000"/>
          <w:sz w:val="24"/>
          <w:szCs w:val="24"/>
        </w:rPr>
      </w:pPr>
    </w:p>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color w:val="000000"/>
          <w:sz w:val="24"/>
          <w:szCs w:val="24"/>
        </w:rPr>
        <w:t xml:space="preserve">Глава муниципального образования </w:t>
      </w:r>
      <w:proofErr w:type="gramStart"/>
      <w:r w:rsidRPr="006C150E">
        <w:rPr>
          <w:rFonts w:ascii="Times New Roman" w:hAnsi="Times New Roman"/>
          <w:color w:val="000000"/>
          <w:sz w:val="24"/>
          <w:szCs w:val="24"/>
        </w:rPr>
        <w:t>Казачье</w:t>
      </w:r>
      <w:proofErr w:type="gramEnd"/>
    </w:p>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color w:val="000000"/>
          <w:sz w:val="24"/>
          <w:szCs w:val="24"/>
        </w:rPr>
        <w:t>Т.С. Пушкарева</w:t>
      </w:r>
    </w:p>
    <w:p w:rsidR="00376A2E" w:rsidRPr="006C150E" w:rsidRDefault="00376A2E" w:rsidP="006C150E">
      <w:pPr>
        <w:spacing w:after="0" w:line="240" w:lineRule="auto"/>
        <w:jc w:val="right"/>
        <w:rPr>
          <w:rFonts w:ascii="Times New Roman" w:hAnsi="Times New Roman"/>
          <w:sz w:val="24"/>
          <w:szCs w:val="24"/>
        </w:rPr>
      </w:pPr>
    </w:p>
    <w:p w:rsidR="00376A2E" w:rsidRPr="006C150E" w:rsidRDefault="00376A2E" w:rsidP="006C150E">
      <w:pPr>
        <w:spacing w:after="0" w:line="240" w:lineRule="auto"/>
        <w:jc w:val="right"/>
        <w:rPr>
          <w:rFonts w:ascii="Times New Roman" w:hAnsi="Times New Roman"/>
          <w:sz w:val="24"/>
          <w:szCs w:val="24"/>
        </w:rPr>
      </w:pPr>
      <w:r w:rsidRPr="006C150E">
        <w:rPr>
          <w:rFonts w:ascii="Times New Roman" w:hAnsi="Times New Roman"/>
          <w:sz w:val="24"/>
          <w:szCs w:val="24"/>
        </w:rPr>
        <w:t xml:space="preserve"> Приложение № 1 </w:t>
      </w:r>
    </w:p>
    <w:p w:rsidR="00744DF9" w:rsidRDefault="00376A2E" w:rsidP="006C150E">
      <w:pPr>
        <w:spacing w:after="0" w:line="240" w:lineRule="auto"/>
        <w:jc w:val="right"/>
        <w:rPr>
          <w:rFonts w:ascii="Times New Roman" w:hAnsi="Times New Roman"/>
          <w:sz w:val="24"/>
          <w:szCs w:val="24"/>
        </w:rPr>
      </w:pPr>
      <w:r w:rsidRPr="006C150E">
        <w:rPr>
          <w:rFonts w:ascii="Times New Roman" w:hAnsi="Times New Roman"/>
          <w:sz w:val="24"/>
          <w:szCs w:val="24"/>
        </w:rPr>
        <w:t>к постановлению</w:t>
      </w:r>
    </w:p>
    <w:p w:rsidR="00376A2E" w:rsidRPr="006C150E" w:rsidRDefault="00376A2E" w:rsidP="006C150E">
      <w:pPr>
        <w:spacing w:after="0" w:line="240" w:lineRule="auto"/>
        <w:jc w:val="right"/>
        <w:rPr>
          <w:rFonts w:ascii="Times New Roman" w:hAnsi="Times New Roman"/>
          <w:sz w:val="24"/>
          <w:szCs w:val="24"/>
        </w:rPr>
      </w:pPr>
      <w:r w:rsidRPr="006C150E">
        <w:rPr>
          <w:rFonts w:ascii="Times New Roman" w:hAnsi="Times New Roman"/>
          <w:sz w:val="24"/>
          <w:szCs w:val="24"/>
        </w:rPr>
        <w:t xml:space="preserve"> </w:t>
      </w:r>
      <w:r w:rsidR="00744DF9">
        <w:rPr>
          <w:rFonts w:ascii="Times New Roman" w:hAnsi="Times New Roman"/>
          <w:sz w:val="24"/>
          <w:szCs w:val="24"/>
        </w:rPr>
        <w:t xml:space="preserve">МО </w:t>
      </w:r>
      <w:r w:rsidRPr="006C150E">
        <w:rPr>
          <w:rFonts w:ascii="Times New Roman" w:hAnsi="Times New Roman"/>
          <w:sz w:val="24"/>
          <w:szCs w:val="24"/>
        </w:rPr>
        <w:t>Казачье</w:t>
      </w:r>
    </w:p>
    <w:p w:rsidR="00376A2E" w:rsidRPr="006C150E" w:rsidRDefault="00376A2E" w:rsidP="006C150E">
      <w:pPr>
        <w:spacing w:after="0" w:line="240" w:lineRule="auto"/>
        <w:jc w:val="right"/>
        <w:rPr>
          <w:rFonts w:ascii="Times New Roman" w:hAnsi="Times New Roman"/>
          <w:sz w:val="24"/>
          <w:szCs w:val="24"/>
        </w:rPr>
      </w:pPr>
      <w:r w:rsidRPr="006C150E">
        <w:rPr>
          <w:rFonts w:ascii="Times New Roman" w:hAnsi="Times New Roman"/>
          <w:sz w:val="24"/>
          <w:szCs w:val="24"/>
        </w:rPr>
        <w:t xml:space="preserve"> от 03.02.2020 № 13</w:t>
      </w:r>
    </w:p>
    <w:p w:rsidR="00376A2E" w:rsidRPr="006C150E" w:rsidRDefault="00376A2E" w:rsidP="006C150E">
      <w:pPr>
        <w:spacing w:after="0" w:line="240" w:lineRule="auto"/>
        <w:jc w:val="right"/>
        <w:rPr>
          <w:rFonts w:ascii="Times New Roman" w:hAnsi="Times New Roman"/>
          <w:sz w:val="24"/>
          <w:szCs w:val="24"/>
        </w:rPr>
      </w:pPr>
    </w:p>
    <w:p w:rsidR="00376A2E" w:rsidRPr="006C150E" w:rsidRDefault="00376A2E" w:rsidP="006C150E">
      <w:pPr>
        <w:spacing w:after="0" w:line="240" w:lineRule="auto"/>
        <w:jc w:val="center"/>
        <w:rPr>
          <w:rFonts w:ascii="Times New Roman" w:hAnsi="Times New Roman"/>
          <w:color w:val="000000"/>
          <w:sz w:val="24"/>
          <w:szCs w:val="24"/>
        </w:rPr>
      </w:pPr>
      <w:r w:rsidRPr="006C150E">
        <w:rPr>
          <w:rFonts w:ascii="Times New Roman" w:hAnsi="Times New Roman"/>
          <w:b/>
          <w:bCs/>
          <w:color w:val="000000"/>
          <w:sz w:val="24"/>
          <w:szCs w:val="24"/>
        </w:rPr>
        <w:t>Порядок</w:t>
      </w:r>
      <w:r w:rsidRPr="006C150E">
        <w:rPr>
          <w:rFonts w:ascii="Times New Roman" w:hAnsi="Times New Roman"/>
          <w:color w:val="000000"/>
          <w:sz w:val="24"/>
          <w:szCs w:val="24"/>
        </w:rPr>
        <w:t xml:space="preserve"> </w:t>
      </w:r>
      <w:proofErr w:type="gramStart"/>
      <w:r w:rsidRPr="006C150E">
        <w:rPr>
          <w:rFonts w:ascii="Times New Roman" w:hAnsi="Times New Roman"/>
          <w:b/>
          <w:bCs/>
          <w:color w:val="000000"/>
          <w:sz w:val="24"/>
          <w:szCs w:val="24"/>
        </w:rPr>
        <w:t>проведения оценки технического состояния автомобильных дорог общего пользования местного</w:t>
      </w:r>
      <w:proofErr w:type="gramEnd"/>
      <w:r w:rsidRPr="006C150E">
        <w:rPr>
          <w:rFonts w:ascii="Times New Roman" w:hAnsi="Times New Roman"/>
          <w:b/>
          <w:bCs/>
          <w:color w:val="000000"/>
          <w:sz w:val="24"/>
          <w:szCs w:val="24"/>
        </w:rPr>
        <w:t xml:space="preserve"> значения, расположенных на территории МО «Казачье»</w:t>
      </w:r>
    </w:p>
    <w:p w:rsidR="00376A2E" w:rsidRPr="006C150E" w:rsidRDefault="00376A2E" w:rsidP="006C150E">
      <w:pPr>
        <w:spacing w:after="0" w:line="240" w:lineRule="auto"/>
        <w:jc w:val="both"/>
        <w:rPr>
          <w:rFonts w:ascii="Times New Roman" w:hAnsi="Times New Roman"/>
          <w:color w:val="000000"/>
          <w:sz w:val="24"/>
          <w:szCs w:val="24"/>
        </w:rPr>
      </w:pP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1. Настоящий Порядок проведения оценки технического состояния автомобильных дорог (далее – Порядок) устанавливает правила определения соответствия транспортно-эксплуатационных характеристик автомобильных дорог общего пользования местного значения, расположенных на территории МО «Казачье», требованиям технических регламентов, а также иным нормативным в соответствии с требованиями законодательства Российской Федерации в сфере технического регулирования.</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2. Для целей настоящего Порядка:</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 под оценкой технического состояния автомобильных дорог общего пользования местного значения, расположенных на территории МО «Казачье» понимается установление соответствия транспортно-эксплуатационных характеристик автомобильной дороги, полученных на основании данных ее диагностики, требованиям технических регламентов, а также иным нормативным документам в соответствии с требованиями законодательства Российской Федерации в сфере технического регулирования;</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 xml:space="preserve">- под диагностикой автомобильной дороги местного значения понимается комплекс работ по обследованию, сбору и анализу информации о параметрах, характеристиках и условиях </w:t>
      </w:r>
      <w:r w:rsidRPr="006C150E">
        <w:rPr>
          <w:rFonts w:ascii="Times New Roman" w:hAnsi="Times New Roman"/>
          <w:color w:val="000000"/>
          <w:sz w:val="24"/>
          <w:szCs w:val="24"/>
        </w:rPr>
        <w:lastRenderedPageBreak/>
        <w:t>функционирования автомобильной дороги, о наличии повреждений ее элементов и причин их появления, о характеристиках транспортных потоков;</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 под транспортно-эксплуатационными характеристиками автомобильной дороги понимается комплекс характеристик технического уровня автомобильной дороги и ее эксплуатационного состояния, обеспечивающий требуемые потребительские свойства автомобильной дороги;</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 под техническим уровнем автомобильной дороги понимается степень соответствия нормативным требованиям постоянных (незначительно меняющихся в процессе эксплуатации или меняющихся после реконструкции и капитального ремонта) параметров и характеристик автомобильной дороги;</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 под эксплуатационным состоянием автомобильной дороги понимается степень соответствия нормативным требованиям переменных параметров и характеристик автомобильной дороги, организации и условий дорожного движения, изменяющихся в процессе эксплуатации автомобильной дороги;</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 под потребительскими свойствами автомобильной дороги понимается совокупность показателей, влияющих на эффективность и безопасность работы автомобильного транспорта, отражающих интересы пользователей и степень влияния на окружающую среду.</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3. К основным постоянным параметрам и характеристикам автомобильной дороги, определяющим ее технический уровень, относятся:</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 ширина проезжей части и земляного полотна;</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 габарит приближения;</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 длины прямых, число углов поворотов в плане трассы и величины их радиусов;</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 протяженность подъемов и спусков;</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 продольный и поперечный уклоны;</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lastRenderedPageBreak/>
        <w:t>- высота насыпи и глубина выемки;</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 габариты искусственных дорожных сооружений;</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 наличие элементов водоотвода;</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 наличие элементов обустройства дороги и технических средств организации дорожного движения.</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4. К основным переменным параметрам и характеристикам автомобильной дороги, определяющим ее эксплуатационное состояние, относятся:</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 xml:space="preserve">- продольная ровность и </w:t>
      </w:r>
      <w:proofErr w:type="spellStart"/>
      <w:r w:rsidRPr="006C150E">
        <w:rPr>
          <w:rFonts w:ascii="Times New Roman" w:hAnsi="Times New Roman"/>
          <w:color w:val="000000"/>
          <w:sz w:val="24"/>
          <w:szCs w:val="24"/>
        </w:rPr>
        <w:t>колейность</w:t>
      </w:r>
      <w:proofErr w:type="spellEnd"/>
      <w:r w:rsidRPr="006C150E">
        <w:rPr>
          <w:rFonts w:ascii="Times New Roman" w:hAnsi="Times New Roman"/>
          <w:color w:val="000000"/>
          <w:sz w:val="24"/>
          <w:szCs w:val="24"/>
        </w:rPr>
        <w:t xml:space="preserve"> дорожного покрытия;</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 сцепные свойства дорожного покрытия и состояние обочин;</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 прочность дорожной одежды;</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-грузоподъемность искусственных дорожных сооружений;</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 объем и вид повреждений проезжей части, земляного полотна и системы водоотвода, искусственных дорожных сооружений, элементов обустройства дороги и технических средств организации дорожного движения.</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5. К основным показателям потребительских свойств автомобильной дороги, относятся:</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 средняя скорость движения транспортного потока;</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 безопасность и удобство движения транспортного потока;</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 xml:space="preserve">- пропускная способность и уровень загрузки </w:t>
      </w:r>
      <w:proofErr w:type="gramStart"/>
      <w:r w:rsidRPr="006C150E">
        <w:rPr>
          <w:rFonts w:ascii="Times New Roman" w:hAnsi="Times New Roman"/>
          <w:color w:val="000000"/>
          <w:sz w:val="24"/>
          <w:szCs w:val="24"/>
        </w:rPr>
        <w:t>автомобильной</w:t>
      </w:r>
      <w:proofErr w:type="gramEnd"/>
      <w:r w:rsidRPr="006C150E">
        <w:rPr>
          <w:rFonts w:ascii="Times New Roman" w:hAnsi="Times New Roman"/>
          <w:color w:val="000000"/>
          <w:sz w:val="24"/>
          <w:szCs w:val="24"/>
        </w:rPr>
        <w:t xml:space="preserve"> дороги движением;</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 среднегодовая суточная интенсивность движения и состав транспортного потока;</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 способность дороги пропускать транспортные средства с допустимыми для движения осевыми нагрузками, общей массой и габаритами;</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 степень воздействия дороги на окружающую среду.</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6. Оценка технического состояния автомобильных дорог местного значения проводится:</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 xml:space="preserve">в отношении автомобильных дорог общего пользования местного значения – администрацией МО «Казачье» в области использования </w:t>
      </w:r>
      <w:r w:rsidRPr="006C150E">
        <w:rPr>
          <w:rFonts w:ascii="Times New Roman" w:hAnsi="Times New Roman"/>
          <w:color w:val="000000"/>
          <w:sz w:val="24"/>
          <w:szCs w:val="24"/>
        </w:rPr>
        <w:lastRenderedPageBreak/>
        <w:t>автомобильных дорог и осуществления дорожной деятельности, либо уполномоченной им организацией;</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7. Для проведения работ по диагностике и оценке технического состояния автомобильных дорог общего пользования местного значения, расположенных на территории МО «Казачье» могут привлекаться организации, имеющие необходимые приборы, оборудование, передвижные лаборатории и квалифицированный персонал, на основе конкурсов (аукционов), проводимых в соответствии с законодательством Российской Федерации.</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8. Диагностика автомобильных дорог местного значения проводится в соответствии с требованиями законодательства Российской Федерации в сфере технического регулирования. Виды диагностики автомобильных дорог приведены в приложении к настоящему Порядку.</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 xml:space="preserve">При проведении диагностики автомобильных дорог должно использоваться измерительное оборудование приборы, передвижные лаборатории, имеющее свидетельство о поверке, утвержденное в установленном порядке. Данное оборудование должно быть включено в Государственный реестр средств измерений, либо должно быть </w:t>
      </w:r>
      <w:proofErr w:type="spellStart"/>
      <w:r w:rsidRPr="006C150E">
        <w:rPr>
          <w:rFonts w:ascii="Times New Roman" w:hAnsi="Times New Roman"/>
          <w:color w:val="000000"/>
          <w:sz w:val="24"/>
          <w:szCs w:val="24"/>
        </w:rPr>
        <w:t>метеорологически</w:t>
      </w:r>
      <w:proofErr w:type="spellEnd"/>
      <w:r w:rsidRPr="006C150E">
        <w:rPr>
          <w:rFonts w:ascii="Times New Roman" w:hAnsi="Times New Roman"/>
          <w:color w:val="000000"/>
          <w:sz w:val="24"/>
          <w:szCs w:val="24"/>
        </w:rPr>
        <w:t xml:space="preserve"> аттестованным.</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 xml:space="preserve">9. Результаты оценки технического состояния автомобильной дороги используются </w:t>
      </w:r>
      <w:proofErr w:type="gramStart"/>
      <w:r w:rsidRPr="006C150E">
        <w:rPr>
          <w:rFonts w:ascii="Times New Roman" w:hAnsi="Times New Roman"/>
          <w:color w:val="000000"/>
          <w:sz w:val="24"/>
          <w:szCs w:val="24"/>
        </w:rPr>
        <w:t>для</w:t>
      </w:r>
      <w:proofErr w:type="gramEnd"/>
      <w:r w:rsidRPr="006C150E">
        <w:rPr>
          <w:rFonts w:ascii="Times New Roman" w:hAnsi="Times New Roman"/>
          <w:color w:val="000000"/>
          <w:sz w:val="24"/>
          <w:szCs w:val="24"/>
        </w:rPr>
        <w:t>:</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 формирования и обновления автоматизированного банка дорожных и мостовых данных;</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 заполнения форм государственной статистической отчетности;</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 оценки потребности в работах по реконструкции, капитальному </w:t>
      </w:r>
      <w:hyperlink r:id="rId33" w:history="1">
        <w:r w:rsidRPr="006C150E">
          <w:rPr>
            <w:rFonts w:ascii="Times New Roman" w:hAnsi="Times New Roman"/>
            <w:color w:val="333333"/>
            <w:sz w:val="24"/>
            <w:szCs w:val="24"/>
          </w:rPr>
          <w:t>ремонту, ремонту и</w:t>
        </w:r>
      </w:hyperlink>
      <w:r w:rsidRPr="006C150E">
        <w:rPr>
          <w:rFonts w:ascii="Times New Roman" w:hAnsi="Times New Roman"/>
          <w:color w:val="000000"/>
          <w:sz w:val="24"/>
          <w:szCs w:val="24"/>
        </w:rPr>
        <w:t xml:space="preserve"> содержанию автомобильных дорог;</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lastRenderedPageBreak/>
        <w:t>- ежегодного и среднесрочного планирования работ по реконструкции, капитальному ремонту, ремонту и содержанию автомобильных дорог;</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 разработки обоснований по реконструкции, капитальному ремонту, ремонту и содержанию автомобильных дорог и развитию дорожной сети с выбором приоритетных объектов;</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 разработки программ по повышению безопасности дорожного движения;</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 определения возможности движения транспортного средства, осуществляющего перевозки тяжеловесных и (или) крупногабаритных грузов, по автомобильной дороге;</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 организации временного ограничения или прекращения движения транспортных средств по автомобильным дорогам;</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 оценки эффективности использования новых технологий, материалов, машин и механизмов при реконструкции, капитальном ремонте, ремонте и содержании автомобильных дорог;</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 формирования муниципального реестра автомобильных дорог местного значения;</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 иных целей, предусмотренных законодательством Российской Федерации, нормативными правовыми актами администрации МО «Казачье».</w:t>
      </w:r>
    </w:p>
    <w:p w:rsidR="00376A2E" w:rsidRPr="006C150E" w:rsidRDefault="00376A2E" w:rsidP="006C150E">
      <w:pPr>
        <w:spacing w:after="0" w:line="240" w:lineRule="auto"/>
        <w:jc w:val="right"/>
        <w:rPr>
          <w:rFonts w:ascii="Times New Roman" w:hAnsi="Times New Roman"/>
          <w:color w:val="000000"/>
          <w:sz w:val="24"/>
          <w:szCs w:val="24"/>
        </w:rPr>
      </w:pPr>
    </w:p>
    <w:p w:rsidR="00376A2E" w:rsidRPr="006C150E" w:rsidRDefault="00376A2E" w:rsidP="006C150E">
      <w:pPr>
        <w:spacing w:after="0" w:line="240" w:lineRule="auto"/>
        <w:jc w:val="right"/>
        <w:rPr>
          <w:rFonts w:ascii="Times New Roman" w:hAnsi="Times New Roman"/>
          <w:color w:val="000000"/>
          <w:sz w:val="24"/>
          <w:szCs w:val="24"/>
        </w:rPr>
      </w:pPr>
      <w:r w:rsidRPr="006C150E">
        <w:rPr>
          <w:rFonts w:ascii="Times New Roman" w:hAnsi="Times New Roman"/>
          <w:color w:val="000000"/>
          <w:sz w:val="24"/>
          <w:szCs w:val="24"/>
        </w:rPr>
        <w:t>Приложение к порядку проведения</w:t>
      </w:r>
    </w:p>
    <w:p w:rsidR="00376A2E" w:rsidRPr="006C150E" w:rsidRDefault="00376A2E" w:rsidP="006C150E">
      <w:pPr>
        <w:spacing w:after="0" w:line="240" w:lineRule="auto"/>
        <w:jc w:val="right"/>
        <w:rPr>
          <w:rFonts w:ascii="Times New Roman" w:hAnsi="Times New Roman"/>
          <w:color w:val="000000"/>
          <w:sz w:val="24"/>
          <w:szCs w:val="24"/>
        </w:rPr>
      </w:pPr>
      <w:r w:rsidRPr="006C150E">
        <w:rPr>
          <w:rFonts w:ascii="Times New Roman" w:hAnsi="Times New Roman"/>
          <w:color w:val="000000"/>
          <w:sz w:val="24"/>
          <w:szCs w:val="24"/>
        </w:rPr>
        <w:t>оценки технического состояния</w:t>
      </w:r>
    </w:p>
    <w:p w:rsidR="00376A2E" w:rsidRPr="006C150E" w:rsidRDefault="00376A2E" w:rsidP="006C150E">
      <w:pPr>
        <w:spacing w:after="0" w:line="240" w:lineRule="auto"/>
        <w:jc w:val="right"/>
        <w:rPr>
          <w:rFonts w:ascii="Times New Roman" w:hAnsi="Times New Roman"/>
          <w:color w:val="000000"/>
          <w:sz w:val="24"/>
          <w:szCs w:val="24"/>
        </w:rPr>
      </w:pPr>
      <w:r w:rsidRPr="006C150E">
        <w:rPr>
          <w:rFonts w:ascii="Times New Roman" w:hAnsi="Times New Roman"/>
          <w:color w:val="000000"/>
          <w:sz w:val="24"/>
          <w:szCs w:val="24"/>
        </w:rPr>
        <w:t>автомобильных дорог общего</w:t>
      </w:r>
    </w:p>
    <w:p w:rsidR="00376A2E" w:rsidRPr="006C150E" w:rsidRDefault="00376A2E" w:rsidP="006C150E">
      <w:pPr>
        <w:spacing w:after="0" w:line="240" w:lineRule="auto"/>
        <w:jc w:val="right"/>
        <w:rPr>
          <w:rFonts w:ascii="Times New Roman" w:hAnsi="Times New Roman"/>
          <w:color w:val="000000"/>
          <w:sz w:val="24"/>
          <w:szCs w:val="24"/>
        </w:rPr>
      </w:pPr>
      <w:r w:rsidRPr="006C150E">
        <w:rPr>
          <w:rFonts w:ascii="Times New Roman" w:hAnsi="Times New Roman"/>
          <w:color w:val="000000"/>
          <w:sz w:val="24"/>
          <w:szCs w:val="24"/>
        </w:rPr>
        <w:t>пользования местного значения,</w:t>
      </w:r>
    </w:p>
    <w:p w:rsidR="00376A2E" w:rsidRPr="006C150E" w:rsidRDefault="00376A2E" w:rsidP="006C150E">
      <w:pPr>
        <w:spacing w:after="0" w:line="240" w:lineRule="auto"/>
        <w:jc w:val="right"/>
        <w:rPr>
          <w:rFonts w:ascii="Times New Roman" w:hAnsi="Times New Roman"/>
          <w:color w:val="000000"/>
          <w:sz w:val="24"/>
          <w:szCs w:val="24"/>
        </w:rPr>
      </w:pPr>
      <w:r w:rsidRPr="006C150E">
        <w:rPr>
          <w:rFonts w:ascii="Times New Roman" w:hAnsi="Times New Roman"/>
          <w:color w:val="000000"/>
          <w:sz w:val="24"/>
          <w:szCs w:val="24"/>
        </w:rPr>
        <w:t>расположенных на территории МО «Казачье»</w:t>
      </w:r>
    </w:p>
    <w:p w:rsidR="00376A2E" w:rsidRPr="006C150E" w:rsidRDefault="00376A2E" w:rsidP="006C150E">
      <w:pPr>
        <w:spacing w:after="0" w:line="240" w:lineRule="auto"/>
        <w:jc w:val="right"/>
        <w:rPr>
          <w:rFonts w:ascii="Times New Roman" w:hAnsi="Times New Roman"/>
          <w:color w:val="000000"/>
          <w:sz w:val="24"/>
          <w:szCs w:val="24"/>
        </w:rPr>
      </w:pPr>
    </w:p>
    <w:p w:rsidR="00376A2E" w:rsidRPr="006C150E" w:rsidRDefault="00376A2E" w:rsidP="006C150E">
      <w:pPr>
        <w:spacing w:after="0" w:line="240" w:lineRule="auto"/>
        <w:jc w:val="center"/>
        <w:rPr>
          <w:rFonts w:ascii="Times New Roman" w:hAnsi="Times New Roman"/>
          <w:color w:val="000000"/>
          <w:sz w:val="24"/>
          <w:szCs w:val="24"/>
        </w:rPr>
      </w:pPr>
      <w:r w:rsidRPr="006C150E">
        <w:rPr>
          <w:rFonts w:ascii="Times New Roman" w:hAnsi="Times New Roman"/>
          <w:b/>
          <w:bCs/>
          <w:color w:val="000000"/>
          <w:sz w:val="24"/>
          <w:szCs w:val="24"/>
        </w:rPr>
        <w:t>Виды диагностики автомобильных дорог общего пользования</w:t>
      </w:r>
      <w:r w:rsidRPr="006C150E">
        <w:rPr>
          <w:rFonts w:ascii="Times New Roman" w:hAnsi="Times New Roman"/>
          <w:color w:val="000000"/>
          <w:sz w:val="24"/>
          <w:szCs w:val="24"/>
        </w:rPr>
        <w:t xml:space="preserve"> </w:t>
      </w:r>
      <w:r w:rsidRPr="006C150E">
        <w:rPr>
          <w:rFonts w:ascii="Times New Roman" w:hAnsi="Times New Roman"/>
          <w:b/>
          <w:bCs/>
          <w:color w:val="000000"/>
          <w:sz w:val="24"/>
          <w:szCs w:val="24"/>
        </w:rPr>
        <w:t>местного значения, расположенных на территории МО «Казачье»</w:t>
      </w:r>
    </w:p>
    <w:p w:rsidR="00376A2E" w:rsidRPr="006C150E" w:rsidRDefault="00376A2E" w:rsidP="006C150E">
      <w:pPr>
        <w:spacing w:after="0" w:line="240" w:lineRule="auto"/>
        <w:jc w:val="both"/>
        <w:rPr>
          <w:rFonts w:ascii="Times New Roman" w:hAnsi="Times New Roman"/>
          <w:color w:val="000000"/>
          <w:sz w:val="24"/>
          <w:szCs w:val="24"/>
        </w:rPr>
      </w:pPr>
      <w:r w:rsidRPr="006C150E">
        <w:rPr>
          <w:rFonts w:ascii="Times New Roman" w:hAnsi="Times New Roman"/>
          <w:color w:val="000000"/>
          <w:sz w:val="24"/>
          <w:szCs w:val="24"/>
        </w:rPr>
        <w:t> </w:t>
      </w:r>
    </w:p>
    <w:p w:rsidR="00744DF9" w:rsidRDefault="00744DF9" w:rsidP="006C150E">
      <w:pPr>
        <w:spacing w:after="0" w:line="240" w:lineRule="auto"/>
        <w:rPr>
          <w:rFonts w:ascii="Times New Roman" w:hAnsi="Times New Roman"/>
          <w:sz w:val="24"/>
          <w:szCs w:val="24"/>
        </w:rPr>
        <w:sectPr w:rsidR="00744DF9" w:rsidSect="00376A2E">
          <w:pgSz w:w="11906" w:h="16838"/>
          <w:pgMar w:top="1134" w:right="850" w:bottom="1134" w:left="1701" w:header="708" w:footer="708" w:gutter="0"/>
          <w:cols w:num="2" w:space="708"/>
          <w:docGrid w:linePitch="360"/>
        </w:sect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9"/>
        <w:gridCol w:w="2300"/>
        <w:gridCol w:w="3059"/>
        <w:gridCol w:w="3687"/>
      </w:tblGrid>
      <w:tr w:rsidR="00376A2E" w:rsidRPr="006C150E" w:rsidTr="00376A2E">
        <w:trPr>
          <w:tblCellSpacing w:w="15" w:type="dxa"/>
        </w:trPr>
        <w:tc>
          <w:tcPr>
            <w:tcW w:w="0" w:type="auto"/>
            <w:vAlign w:val="center"/>
            <w:hideMark/>
          </w:tcPr>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lastRenderedPageBreak/>
              <w:t>№</w:t>
            </w:r>
          </w:p>
          <w:p w:rsidR="00376A2E" w:rsidRPr="006C150E" w:rsidRDefault="00376A2E" w:rsidP="006C150E">
            <w:pPr>
              <w:spacing w:after="0" w:line="240" w:lineRule="auto"/>
              <w:rPr>
                <w:rFonts w:ascii="Times New Roman" w:hAnsi="Times New Roman"/>
                <w:sz w:val="24"/>
                <w:szCs w:val="24"/>
              </w:rPr>
            </w:pPr>
            <w:proofErr w:type="gramStart"/>
            <w:r w:rsidRPr="006C150E">
              <w:rPr>
                <w:rFonts w:ascii="Times New Roman" w:hAnsi="Times New Roman"/>
                <w:sz w:val="24"/>
                <w:szCs w:val="24"/>
              </w:rPr>
              <w:t>п</w:t>
            </w:r>
            <w:proofErr w:type="gramEnd"/>
            <w:r w:rsidRPr="006C150E">
              <w:rPr>
                <w:rFonts w:ascii="Times New Roman" w:hAnsi="Times New Roman"/>
                <w:sz w:val="24"/>
                <w:szCs w:val="24"/>
              </w:rPr>
              <w:t>/п</w:t>
            </w:r>
          </w:p>
        </w:tc>
        <w:tc>
          <w:tcPr>
            <w:tcW w:w="0" w:type="auto"/>
            <w:vAlign w:val="center"/>
            <w:hideMark/>
          </w:tcPr>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Вид диагностики</w:t>
            </w:r>
          </w:p>
        </w:tc>
        <w:tc>
          <w:tcPr>
            <w:tcW w:w="0" w:type="auto"/>
            <w:vAlign w:val="center"/>
            <w:hideMark/>
          </w:tcPr>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Состав работ</w:t>
            </w:r>
          </w:p>
        </w:tc>
        <w:tc>
          <w:tcPr>
            <w:tcW w:w="0" w:type="auto"/>
            <w:vAlign w:val="center"/>
            <w:hideMark/>
          </w:tcPr>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Периодичность</w:t>
            </w:r>
          </w:p>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проведения</w:t>
            </w:r>
          </w:p>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диагностики</w:t>
            </w:r>
          </w:p>
        </w:tc>
      </w:tr>
      <w:tr w:rsidR="00376A2E" w:rsidRPr="006C150E" w:rsidTr="00376A2E">
        <w:trPr>
          <w:tblCellSpacing w:w="15" w:type="dxa"/>
        </w:trPr>
        <w:tc>
          <w:tcPr>
            <w:tcW w:w="0" w:type="auto"/>
            <w:vAlign w:val="center"/>
            <w:hideMark/>
          </w:tcPr>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1</w:t>
            </w:r>
          </w:p>
        </w:tc>
        <w:tc>
          <w:tcPr>
            <w:tcW w:w="0" w:type="auto"/>
            <w:vAlign w:val="center"/>
            <w:hideMark/>
          </w:tcPr>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Первичная диагностика</w:t>
            </w:r>
          </w:p>
        </w:tc>
        <w:tc>
          <w:tcPr>
            <w:tcW w:w="0" w:type="auto"/>
            <w:vAlign w:val="center"/>
            <w:hideMark/>
          </w:tcPr>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 xml:space="preserve">Инструментальное и визуальное обследование по </w:t>
            </w:r>
            <w:r w:rsidRPr="006C150E">
              <w:rPr>
                <w:rFonts w:ascii="Times New Roman" w:hAnsi="Times New Roman"/>
                <w:sz w:val="24"/>
                <w:szCs w:val="24"/>
              </w:rPr>
              <w:lastRenderedPageBreak/>
              <w:t>параметрам, влияющим на транспортно-эксплуатационные характеристики автомобильных дорог</w:t>
            </w:r>
          </w:p>
        </w:tc>
        <w:tc>
          <w:tcPr>
            <w:tcW w:w="0" w:type="auto"/>
            <w:vAlign w:val="center"/>
            <w:hideMark/>
          </w:tcPr>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lastRenderedPageBreak/>
              <w:t>один раз в 5 лет</w:t>
            </w:r>
          </w:p>
        </w:tc>
      </w:tr>
      <w:tr w:rsidR="00376A2E" w:rsidRPr="006C150E" w:rsidTr="00376A2E">
        <w:trPr>
          <w:tblCellSpacing w:w="15" w:type="dxa"/>
        </w:trPr>
        <w:tc>
          <w:tcPr>
            <w:tcW w:w="0" w:type="auto"/>
            <w:vAlign w:val="center"/>
            <w:hideMark/>
          </w:tcPr>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lastRenderedPageBreak/>
              <w:t>2</w:t>
            </w:r>
          </w:p>
        </w:tc>
        <w:tc>
          <w:tcPr>
            <w:tcW w:w="0" w:type="auto"/>
            <w:vAlign w:val="center"/>
            <w:hideMark/>
          </w:tcPr>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Повторная диагностика</w:t>
            </w:r>
          </w:p>
        </w:tc>
        <w:tc>
          <w:tcPr>
            <w:tcW w:w="0" w:type="auto"/>
            <w:vAlign w:val="center"/>
            <w:hideMark/>
          </w:tcPr>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 xml:space="preserve"> Инструментальное и визуальное обследование с выборочным количеством параметров, влияющих на транспортно-эксплуатационные характеристики автомобильных дорог</w:t>
            </w:r>
          </w:p>
        </w:tc>
        <w:tc>
          <w:tcPr>
            <w:tcW w:w="0" w:type="auto"/>
            <w:vAlign w:val="center"/>
            <w:hideMark/>
          </w:tcPr>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один раз в год (не позднее начала осеннего периода)</w:t>
            </w:r>
          </w:p>
        </w:tc>
      </w:tr>
      <w:tr w:rsidR="00376A2E" w:rsidRPr="006C150E" w:rsidTr="00376A2E">
        <w:trPr>
          <w:tblCellSpacing w:w="15" w:type="dxa"/>
        </w:trPr>
        <w:tc>
          <w:tcPr>
            <w:tcW w:w="0" w:type="auto"/>
            <w:vAlign w:val="center"/>
            <w:hideMark/>
          </w:tcPr>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3</w:t>
            </w:r>
          </w:p>
        </w:tc>
        <w:tc>
          <w:tcPr>
            <w:tcW w:w="0" w:type="auto"/>
            <w:vAlign w:val="center"/>
            <w:hideMark/>
          </w:tcPr>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Приемочная диагностика</w:t>
            </w:r>
          </w:p>
        </w:tc>
        <w:tc>
          <w:tcPr>
            <w:tcW w:w="0" w:type="auto"/>
            <w:vAlign w:val="center"/>
            <w:hideMark/>
          </w:tcPr>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 xml:space="preserve"> Инструментальное и визуальное обследование по параметрам, влияющим на транспортно эксплуатационные характеристики автомобильных дорог</w:t>
            </w:r>
          </w:p>
        </w:tc>
        <w:tc>
          <w:tcPr>
            <w:tcW w:w="0" w:type="auto"/>
            <w:vAlign w:val="center"/>
            <w:hideMark/>
          </w:tcPr>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при вводе автомобильной дороги (участков дороги) в эксплуатацию после строительства, реконструкции или капитального ремонта</w:t>
            </w:r>
          </w:p>
        </w:tc>
      </w:tr>
      <w:tr w:rsidR="00376A2E" w:rsidRPr="006C150E" w:rsidTr="00376A2E">
        <w:trPr>
          <w:tblCellSpacing w:w="15" w:type="dxa"/>
        </w:trPr>
        <w:tc>
          <w:tcPr>
            <w:tcW w:w="0" w:type="auto"/>
            <w:vAlign w:val="center"/>
            <w:hideMark/>
          </w:tcPr>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4</w:t>
            </w:r>
          </w:p>
        </w:tc>
        <w:tc>
          <w:tcPr>
            <w:tcW w:w="0" w:type="auto"/>
            <w:vAlign w:val="center"/>
            <w:hideMark/>
          </w:tcPr>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Специализированная диагностика</w:t>
            </w:r>
          </w:p>
        </w:tc>
        <w:tc>
          <w:tcPr>
            <w:tcW w:w="0" w:type="auto"/>
            <w:vAlign w:val="center"/>
            <w:hideMark/>
          </w:tcPr>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 xml:space="preserve"> Детальное инструментальное 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w:t>
            </w:r>
          </w:p>
        </w:tc>
        <w:tc>
          <w:tcPr>
            <w:tcW w:w="0" w:type="auto"/>
            <w:vAlign w:val="center"/>
            <w:hideMark/>
          </w:tcPr>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 xml:space="preserve">при определении возможности движения транспортного средства, осуществляющего перевозки тяжеловесных и (или) крупногабаритных грузов по автомобильной дороге, а также в иных случаях, когда необходимо выявление причин снижения параметров и характеристик </w:t>
            </w:r>
            <w:proofErr w:type="gramStart"/>
            <w:r w:rsidRPr="006C150E">
              <w:rPr>
                <w:rFonts w:ascii="Times New Roman" w:hAnsi="Times New Roman"/>
                <w:sz w:val="24"/>
                <w:szCs w:val="24"/>
              </w:rPr>
              <w:t>элементов</w:t>
            </w:r>
            <w:proofErr w:type="gramEnd"/>
            <w:r w:rsidRPr="006C150E">
              <w:rPr>
                <w:rFonts w:ascii="Times New Roman" w:hAnsi="Times New Roman"/>
                <w:sz w:val="24"/>
                <w:szCs w:val="24"/>
              </w:rPr>
              <w:t xml:space="preserve"> автомобильных дорог</w:t>
            </w:r>
          </w:p>
        </w:tc>
      </w:tr>
    </w:tbl>
    <w:p w:rsidR="00744DF9" w:rsidRDefault="00744DF9" w:rsidP="006C150E">
      <w:pPr>
        <w:spacing w:after="0" w:line="240" w:lineRule="auto"/>
        <w:jc w:val="right"/>
        <w:rPr>
          <w:rFonts w:ascii="Times New Roman" w:hAnsi="Times New Roman"/>
          <w:color w:val="000000"/>
          <w:sz w:val="24"/>
          <w:szCs w:val="24"/>
        </w:rPr>
        <w:sectPr w:rsidR="00744DF9" w:rsidSect="00744DF9">
          <w:type w:val="continuous"/>
          <w:pgSz w:w="11906" w:h="16838"/>
          <w:pgMar w:top="1134" w:right="850" w:bottom="1134" w:left="1701" w:header="708" w:footer="708" w:gutter="0"/>
          <w:cols w:space="708"/>
          <w:docGrid w:linePitch="360"/>
        </w:sectPr>
      </w:pPr>
    </w:p>
    <w:p w:rsidR="00376A2E" w:rsidRPr="006C150E" w:rsidRDefault="00376A2E" w:rsidP="006C150E">
      <w:pPr>
        <w:spacing w:after="0" w:line="240" w:lineRule="auto"/>
        <w:jc w:val="right"/>
        <w:rPr>
          <w:rFonts w:ascii="Times New Roman" w:hAnsi="Times New Roman"/>
          <w:color w:val="000000"/>
          <w:sz w:val="24"/>
          <w:szCs w:val="24"/>
        </w:rPr>
      </w:pPr>
    </w:p>
    <w:p w:rsidR="00376A2E" w:rsidRPr="006C150E" w:rsidRDefault="00376A2E" w:rsidP="006C150E">
      <w:pPr>
        <w:spacing w:after="0" w:line="240" w:lineRule="auto"/>
        <w:jc w:val="right"/>
        <w:rPr>
          <w:rFonts w:ascii="Times New Roman" w:hAnsi="Times New Roman"/>
          <w:sz w:val="24"/>
          <w:szCs w:val="24"/>
        </w:rPr>
      </w:pPr>
      <w:r w:rsidRPr="006C150E">
        <w:rPr>
          <w:rFonts w:ascii="Times New Roman" w:hAnsi="Times New Roman"/>
          <w:sz w:val="24"/>
          <w:szCs w:val="24"/>
        </w:rPr>
        <w:t>Приложение № 2</w:t>
      </w:r>
    </w:p>
    <w:p w:rsidR="00376A2E" w:rsidRPr="006C150E" w:rsidRDefault="00376A2E" w:rsidP="006C150E">
      <w:pPr>
        <w:spacing w:after="0" w:line="240" w:lineRule="auto"/>
        <w:jc w:val="right"/>
        <w:rPr>
          <w:rFonts w:ascii="Times New Roman" w:hAnsi="Times New Roman"/>
          <w:sz w:val="24"/>
          <w:szCs w:val="24"/>
        </w:rPr>
      </w:pPr>
      <w:r w:rsidRPr="006C150E">
        <w:rPr>
          <w:rFonts w:ascii="Times New Roman" w:hAnsi="Times New Roman"/>
          <w:sz w:val="24"/>
          <w:szCs w:val="24"/>
        </w:rPr>
        <w:t xml:space="preserve"> к постановлению </w:t>
      </w:r>
      <w:proofErr w:type="spellStart"/>
      <w:r w:rsidRPr="006C150E">
        <w:rPr>
          <w:rFonts w:ascii="Times New Roman" w:hAnsi="Times New Roman"/>
          <w:sz w:val="24"/>
          <w:szCs w:val="24"/>
        </w:rPr>
        <w:t>мо</w:t>
      </w:r>
      <w:proofErr w:type="spellEnd"/>
      <w:r w:rsidRPr="006C150E">
        <w:rPr>
          <w:rFonts w:ascii="Times New Roman" w:hAnsi="Times New Roman"/>
          <w:sz w:val="24"/>
          <w:szCs w:val="24"/>
        </w:rPr>
        <w:t xml:space="preserve"> Казачье</w:t>
      </w:r>
    </w:p>
    <w:p w:rsidR="00376A2E" w:rsidRPr="006C150E" w:rsidRDefault="00376A2E" w:rsidP="006C150E">
      <w:pPr>
        <w:spacing w:after="0" w:line="240" w:lineRule="auto"/>
        <w:jc w:val="right"/>
        <w:rPr>
          <w:rFonts w:ascii="Times New Roman" w:hAnsi="Times New Roman"/>
          <w:sz w:val="24"/>
          <w:szCs w:val="24"/>
        </w:rPr>
      </w:pPr>
      <w:r w:rsidRPr="006C150E">
        <w:rPr>
          <w:rFonts w:ascii="Times New Roman" w:hAnsi="Times New Roman"/>
          <w:sz w:val="24"/>
          <w:szCs w:val="24"/>
        </w:rPr>
        <w:t xml:space="preserve"> от 03.02.2020 № 13</w:t>
      </w:r>
    </w:p>
    <w:p w:rsidR="00376A2E" w:rsidRPr="006C150E" w:rsidRDefault="00376A2E" w:rsidP="006C150E">
      <w:pPr>
        <w:spacing w:after="0" w:line="240" w:lineRule="auto"/>
        <w:jc w:val="right"/>
        <w:rPr>
          <w:rFonts w:ascii="Times New Roman" w:hAnsi="Times New Roman"/>
          <w:color w:val="000000"/>
          <w:sz w:val="24"/>
          <w:szCs w:val="24"/>
        </w:rPr>
      </w:pPr>
    </w:p>
    <w:p w:rsidR="00376A2E" w:rsidRPr="006C150E" w:rsidRDefault="00376A2E" w:rsidP="006C150E">
      <w:pPr>
        <w:spacing w:after="0" w:line="240" w:lineRule="auto"/>
        <w:jc w:val="center"/>
        <w:rPr>
          <w:rFonts w:ascii="Times New Roman" w:hAnsi="Times New Roman"/>
          <w:color w:val="000000"/>
          <w:sz w:val="24"/>
          <w:szCs w:val="24"/>
        </w:rPr>
      </w:pPr>
      <w:r w:rsidRPr="006C150E">
        <w:rPr>
          <w:rFonts w:ascii="Times New Roman" w:hAnsi="Times New Roman"/>
          <w:b/>
          <w:bCs/>
          <w:color w:val="000000"/>
          <w:sz w:val="24"/>
          <w:szCs w:val="24"/>
        </w:rPr>
        <w:t>Положение о комиссии по оценке технического состояния автомобильных дорог общего пользования местного значения МО «Казачье»</w:t>
      </w:r>
    </w:p>
    <w:p w:rsidR="00376A2E" w:rsidRPr="006C150E" w:rsidRDefault="00376A2E" w:rsidP="006C150E">
      <w:pPr>
        <w:spacing w:after="0" w:line="240" w:lineRule="auto"/>
        <w:jc w:val="both"/>
        <w:rPr>
          <w:rFonts w:ascii="Times New Roman" w:hAnsi="Times New Roman"/>
          <w:color w:val="000000"/>
          <w:sz w:val="24"/>
          <w:szCs w:val="24"/>
        </w:rPr>
      </w:pP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1. Общие положения</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 xml:space="preserve">1.1. Комиссия по оценке технического состояния автомобильных дорог общего пользования местного значения МО «Казачье» (далее - Комиссия) является </w:t>
      </w:r>
      <w:hyperlink r:id="rId34" w:history="1">
        <w:r w:rsidRPr="006C150E">
          <w:rPr>
            <w:rFonts w:ascii="Times New Roman" w:hAnsi="Times New Roman"/>
            <w:color w:val="333333"/>
            <w:sz w:val="24"/>
            <w:szCs w:val="24"/>
          </w:rPr>
          <w:t>коллегиальным</w:t>
        </w:r>
      </w:hyperlink>
      <w:r w:rsidRPr="006C150E">
        <w:rPr>
          <w:rFonts w:ascii="Times New Roman" w:hAnsi="Times New Roman"/>
          <w:color w:val="000000"/>
          <w:sz w:val="24"/>
          <w:szCs w:val="24"/>
        </w:rPr>
        <w:t xml:space="preserve"> органом Администрации поселения, осуществляющим диагностику автомобильных дорог общего пользования местного значения МО </w:t>
      </w:r>
      <w:r w:rsidRPr="006C150E">
        <w:rPr>
          <w:rFonts w:ascii="Times New Roman" w:hAnsi="Times New Roman"/>
          <w:color w:val="000000"/>
          <w:sz w:val="24"/>
          <w:szCs w:val="24"/>
        </w:rPr>
        <w:lastRenderedPageBreak/>
        <w:t>«Казачье» (далее – автомобильные дороги).</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 xml:space="preserve">1.2. В своей деятельности Комиссия руководствуется </w:t>
      </w:r>
      <w:hyperlink r:id="rId35" w:history="1">
        <w:r w:rsidRPr="006C150E">
          <w:rPr>
            <w:rFonts w:ascii="Times New Roman" w:hAnsi="Times New Roman"/>
            <w:color w:val="333333"/>
            <w:sz w:val="24"/>
            <w:szCs w:val="24"/>
          </w:rPr>
          <w:t>Конституцией Российской Федерации</w:t>
        </w:r>
      </w:hyperlink>
      <w:r w:rsidRPr="006C150E">
        <w:rPr>
          <w:rFonts w:ascii="Times New Roman" w:hAnsi="Times New Roman"/>
          <w:color w:val="000000"/>
          <w:sz w:val="24"/>
          <w:szCs w:val="24"/>
        </w:rPr>
        <w:t>, законодательством Российской Федерации, нормативно-правовыми актами администрации МО «Казачье», а также настоящим Положением.</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1.3. Состав Комиссии утверждается постановлением Администрации.</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2. Основные функции Комиссии</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2.1. Основной задачей Комиссии является оценка соответствия транспортно-эксплуатационных характеристик автомобильных дорог требованиям технических регламентов.</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 xml:space="preserve">Диагностика автомобильных дорог осуществляется в целях получения полной и достоверной информации о </w:t>
      </w:r>
      <w:r w:rsidRPr="006C150E">
        <w:rPr>
          <w:rFonts w:ascii="Times New Roman" w:hAnsi="Times New Roman"/>
          <w:color w:val="000000"/>
          <w:sz w:val="24"/>
          <w:szCs w:val="24"/>
        </w:rPr>
        <w:lastRenderedPageBreak/>
        <w:t xml:space="preserve">состоянии автомобильных дорог и принятых мерах по устранению ранее отмеченных недостатков, дальнейшей разработки рекомендаций по снижению уровня аварийности, улучшению </w:t>
      </w:r>
      <w:hyperlink r:id="rId36" w:history="1">
        <w:r w:rsidRPr="006C150E">
          <w:rPr>
            <w:rFonts w:ascii="Times New Roman" w:hAnsi="Times New Roman"/>
            <w:color w:val="333333"/>
            <w:sz w:val="24"/>
            <w:szCs w:val="24"/>
          </w:rPr>
          <w:t>организации дорожного движения</w:t>
        </w:r>
      </w:hyperlink>
      <w:r w:rsidRPr="006C150E">
        <w:rPr>
          <w:rFonts w:ascii="Times New Roman" w:hAnsi="Times New Roman"/>
          <w:color w:val="000000"/>
          <w:sz w:val="24"/>
          <w:szCs w:val="24"/>
        </w:rPr>
        <w:t xml:space="preserve">. Данная оценка учитывается при планировании работ по </w:t>
      </w:r>
      <w:hyperlink r:id="rId37" w:history="1">
        <w:r w:rsidRPr="006C150E">
          <w:rPr>
            <w:rFonts w:ascii="Times New Roman" w:hAnsi="Times New Roman"/>
            <w:color w:val="333333"/>
            <w:sz w:val="24"/>
            <w:szCs w:val="24"/>
          </w:rPr>
          <w:t>капитальному ремонту</w:t>
        </w:r>
      </w:hyperlink>
      <w:r w:rsidRPr="006C150E">
        <w:rPr>
          <w:rFonts w:ascii="Times New Roman" w:hAnsi="Times New Roman"/>
          <w:color w:val="000000"/>
          <w:sz w:val="24"/>
          <w:szCs w:val="24"/>
        </w:rPr>
        <w:t>, ремонту и содержанию автомобильных дорог.</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2.2. При подготовке к диагностике Комиссия изучает имеющиеся сведения об автомобильных дорогах:</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 технические паспорта автомобильных дорог;</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 схемы дислокации дорожных знаков;</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 статистика аварийности;</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 предыдущие акты оценки технического состояния автомобильных дорог.</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2.3. В процессе диагностики технического состояния автомобильных дорог Комиссия определяет:</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 xml:space="preserve">- параметры и характеристики автомобильных дорог, определяющие степень соответствия нормативным требованиям постоянных параметров и </w:t>
      </w:r>
      <w:proofErr w:type="gramStart"/>
      <w:r w:rsidRPr="006C150E">
        <w:rPr>
          <w:rFonts w:ascii="Times New Roman" w:hAnsi="Times New Roman"/>
          <w:color w:val="000000"/>
          <w:sz w:val="24"/>
          <w:szCs w:val="24"/>
        </w:rPr>
        <w:t>характеристик</w:t>
      </w:r>
      <w:proofErr w:type="gramEnd"/>
      <w:r w:rsidRPr="006C150E">
        <w:rPr>
          <w:rFonts w:ascii="Times New Roman" w:hAnsi="Times New Roman"/>
          <w:color w:val="000000"/>
          <w:sz w:val="24"/>
          <w:szCs w:val="24"/>
        </w:rPr>
        <w:t xml:space="preserve"> автомобильных дорог (технический уровень автомобильных дорог);</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 xml:space="preserve">- параметры и характеристики автомобильных дорог, определяющие степень соответствия нормативным требованиям переменных параметров и </w:t>
      </w:r>
      <w:proofErr w:type="gramStart"/>
      <w:r w:rsidRPr="006C150E">
        <w:rPr>
          <w:rFonts w:ascii="Times New Roman" w:hAnsi="Times New Roman"/>
          <w:color w:val="000000"/>
          <w:sz w:val="24"/>
          <w:szCs w:val="24"/>
        </w:rPr>
        <w:t>характеристик</w:t>
      </w:r>
      <w:proofErr w:type="gramEnd"/>
      <w:r w:rsidRPr="006C150E">
        <w:rPr>
          <w:rFonts w:ascii="Times New Roman" w:hAnsi="Times New Roman"/>
          <w:color w:val="000000"/>
          <w:sz w:val="24"/>
          <w:szCs w:val="24"/>
        </w:rPr>
        <w:t xml:space="preserve"> автомобильных дорог, организации и условий дорожного движения, изменяющихся в процессе эксплуатации автомобильных дорог (эксплуатационное состояние автомобильных дорог);</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 характеристики автомобильных дорог, определяющие совокупность показателей, влияющих на эффективность и безопасность работы автомобильного транспорта, отражающих интересы пользователей и степень влияния на окружающую среду (потребительские свойства автомобильных дорог).</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lastRenderedPageBreak/>
        <w:t>2.4. Комиссия проводит следующие виды диагностики автомобильных дорог:</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А) первичная диагностика проводится 1 раз в 5 лет;</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Б) повторная диагностика проводится 1 раз в год (не позднее начала осеннего периода);</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В) приемочная диагностика проводится при вводе автомобильных дорог (участков автомобильных дорог) в эксплуатацию после строительства, реконструкции или капитального ремонта.</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 xml:space="preserve">2.5. По результатам проведения диагностики автомобильных дорог составляется </w:t>
      </w:r>
      <w:hyperlink r:id="rId38" w:history="1">
        <w:r w:rsidRPr="006C150E">
          <w:rPr>
            <w:rFonts w:ascii="Times New Roman" w:hAnsi="Times New Roman"/>
            <w:color w:val="333333"/>
            <w:sz w:val="24"/>
            <w:szCs w:val="24"/>
          </w:rPr>
          <w:t>акт оценки</w:t>
        </w:r>
      </w:hyperlink>
      <w:r w:rsidRPr="006C150E">
        <w:rPr>
          <w:rFonts w:ascii="Times New Roman" w:hAnsi="Times New Roman"/>
          <w:color w:val="000000"/>
          <w:sz w:val="24"/>
          <w:szCs w:val="24"/>
        </w:rPr>
        <w:t xml:space="preserve"> технического состояния автомобильной дороги (далее – Акт), в котором указываются обследуемые параметры автомобильной дороги, заключение по оценке технического состояния автомобильной дороги и предложения по устранению выявленных недостатков (Приложение 1).</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3. Полномочия Комиссии</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3.1. На основании данных диагностики автомобильных дорог Комиссия устанавливает степень соответствия транспортно-эксплуатационных характеристик автомобильных дорог требованиям технических регламентов.</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3.2. В случае выявления несоответствия транспортно-эксплуатационных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 направленных на их устранение.</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4. Права комиссии</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4.1. Комиссия имеет право:</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 запрашивать и получать от специализированных организаций независимо от форм собственности сведения, необходимые для решения возложенных на Комиссию задач;</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 xml:space="preserve">- вносить предложения по вопросам безопасности дорожного движения в органы, в компетенцию </w:t>
      </w:r>
      <w:r w:rsidRPr="006C150E">
        <w:rPr>
          <w:rFonts w:ascii="Times New Roman" w:hAnsi="Times New Roman"/>
          <w:color w:val="000000"/>
          <w:sz w:val="24"/>
          <w:szCs w:val="24"/>
        </w:rPr>
        <w:lastRenderedPageBreak/>
        <w:t>которых входит решение указанных вопросов.</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5. Организация работы комиссии</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5.1. Комиссию возглавляет председатель, который руководит работой Комиссии, дает поручения ее членам и проверяет их исполнение.</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5.2. Секретарь Комиссии ведет рабочую документацию Комиссии, оповещает ее членов о сроках проведения диагностики, составляет Акт.</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5.3. Решение Комиссии принимается простым большинством голосов ее членов, присутствующих на диагностике автомобильной дороги, и заносится в Акт, который подписывается всеми членами Комиссии.</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5.4. Оформление Акта осуществляется в срок до трех дней с момента окончания диагностики.</w:t>
      </w:r>
    </w:p>
    <w:p w:rsidR="00376A2E" w:rsidRPr="006C150E" w:rsidRDefault="00376A2E" w:rsidP="006C150E">
      <w:pPr>
        <w:spacing w:after="0" w:line="240" w:lineRule="auto"/>
        <w:jc w:val="right"/>
        <w:rPr>
          <w:rFonts w:ascii="Times New Roman" w:hAnsi="Times New Roman"/>
          <w:color w:val="000000"/>
          <w:sz w:val="24"/>
          <w:szCs w:val="24"/>
        </w:rPr>
      </w:pPr>
    </w:p>
    <w:p w:rsidR="00376A2E" w:rsidRPr="006C150E" w:rsidRDefault="00376A2E" w:rsidP="006C150E">
      <w:pPr>
        <w:spacing w:after="0" w:line="240" w:lineRule="auto"/>
        <w:jc w:val="right"/>
        <w:rPr>
          <w:rFonts w:ascii="Times New Roman" w:hAnsi="Times New Roman"/>
          <w:color w:val="000000"/>
          <w:sz w:val="24"/>
          <w:szCs w:val="24"/>
        </w:rPr>
      </w:pPr>
      <w:r w:rsidRPr="006C150E">
        <w:rPr>
          <w:rFonts w:ascii="Times New Roman" w:hAnsi="Times New Roman"/>
          <w:color w:val="000000"/>
          <w:sz w:val="24"/>
          <w:szCs w:val="24"/>
        </w:rPr>
        <w:t>Приложение к Положению</w:t>
      </w:r>
    </w:p>
    <w:p w:rsidR="00376A2E" w:rsidRPr="006C150E" w:rsidRDefault="00376A2E" w:rsidP="006C150E">
      <w:pPr>
        <w:spacing w:after="0" w:line="240" w:lineRule="auto"/>
        <w:jc w:val="right"/>
        <w:rPr>
          <w:rFonts w:ascii="Times New Roman" w:hAnsi="Times New Roman"/>
          <w:color w:val="000000"/>
          <w:sz w:val="24"/>
          <w:szCs w:val="24"/>
        </w:rPr>
      </w:pPr>
      <w:r w:rsidRPr="006C150E">
        <w:rPr>
          <w:rFonts w:ascii="Times New Roman" w:hAnsi="Times New Roman"/>
          <w:color w:val="000000"/>
          <w:sz w:val="24"/>
          <w:szCs w:val="24"/>
        </w:rPr>
        <w:t>о комиссии по оценке</w:t>
      </w:r>
    </w:p>
    <w:p w:rsidR="00376A2E" w:rsidRPr="006C150E" w:rsidRDefault="00376A2E" w:rsidP="006C150E">
      <w:pPr>
        <w:spacing w:after="0" w:line="240" w:lineRule="auto"/>
        <w:jc w:val="right"/>
        <w:rPr>
          <w:rFonts w:ascii="Times New Roman" w:hAnsi="Times New Roman"/>
          <w:color w:val="000000"/>
          <w:sz w:val="24"/>
          <w:szCs w:val="24"/>
        </w:rPr>
      </w:pPr>
      <w:r w:rsidRPr="006C150E">
        <w:rPr>
          <w:rFonts w:ascii="Times New Roman" w:hAnsi="Times New Roman"/>
          <w:color w:val="000000"/>
          <w:sz w:val="24"/>
          <w:szCs w:val="24"/>
        </w:rPr>
        <w:t xml:space="preserve">технического состояния </w:t>
      </w:r>
      <w:proofErr w:type="gramStart"/>
      <w:r w:rsidRPr="006C150E">
        <w:rPr>
          <w:rFonts w:ascii="Times New Roman" w:hAnsi="Times New Roman"/>
          <w:color w:val="000000"/>
          <w:sz w:val="24"/>
          <w:szCs w:val="24"/>
        </w:rPr>
        <w:t>автомобильных</w:t>
      </w:r>
      <w:proofErr w:type="gramEnd"/>
    </w:p>
    <w:p w:rsidR="00376A2E" w:rsidRPr="006C150E" w:rsidRDefault="00376A2E" w:rsidP="006C150E">
      <w:pPr>
        <w:spacing w:after="0" w:line="240" w:lineRule="auto"/>
        <w:jc w:val="right"/>
        <w:rPr>
          <w:rFonts w:ascii="Times New Roman" w:hAnsi="Times New Roman"/>
          <w:color w:val="000000"/>
          <w:sz w:val="24"/>
          <w:szCs w:val="24"/>
        </w:rPr>
      </w:pPr>
      <w:r w:rsidRPr="006C150E">
        <w:rPr>
          <w:rFonts w:ascii="Times New Roman" w:hAnsi="Times New Roman"/>
          <w:color w:val="000000"/>
          <w:sz w:val="24"/>
          <w:szCs w:val="24"/>
        </w:rPr>
        <w:t>дорог общего пользования местного</w:t>
      </w:r>
    </w:p>
    <w:p w:rsidR="00376A2E" w:rsidRPr="006C150E" w:rsidRDefault="00376A2E" w:rsidP="006C150E">
      <w:pPr>
        <w:spacing w:after="0" w:line="240" w:lineRule="auto"/>
        <w:jc w:val="right"/>
        <w:rPr>
          <w:rFonts w:ascii="Times New Roman" w:hAnsi="Times New Roman"/>
          <w:color w:val="000000"/>
          <w:sz w:val="24"/>
          <w:szCs w:val="24"/>
        </w:rPr>
      </w:pPr>
      <w:r w:rsidRPr="006C150E">
        <w:rPr>
          <w:rFonts w:ascii="Times New Roman" w:hAnsi="Times New Roman"/>
          <w:color w:val="000000"/>
          <w:sz w:val="24"/>
          <w:szCs w:val="24"/>
        </w:rPr>
        <w:t>значения МО «Казачье»</w:t>
      </w:r>
    </w:p>
    <w:p w:rsidR="00376A2E" w:rsidRPr="006C150E" w:rsidRDefault="00376A2E" w:rsidP="006C150E">
      <w:pPr>
        <w:spacing w:after="0" w:line="240" w:lineRule="auto"/>
        <w:jc w:val="right"/>
        <w:rPr>
          <w:rFonts w:ascii="Times New Roman" w:hAnsi="Times New Roman"/>
          <w:color w:val="000000"/>
          <w:sz w:val="24"/>
          <w:szCs w:val="24"/>
        </w:rPr>
      </w:pPr>
    </w:p>
    <w:p w:rsidR="00376A2E" w:rsidRPr="006C150E" w:rsidRDefault="00376A2E" w:rsidP="006C150E">
      <w:pPr>
        <w:spacing w:after="0" w:line="240" w:lineRule="auto"/>
        <w:jc w:val="center"/>
        <w:rPr>
          <w:rFonts w:ascii="Times New Roman" w:hAnsi="Times New Roman"/>
          <w:color w:val="000000"/>
          <w:sz w:val="24"/>
          <w:szCs w:val="24"/>
        </w:rPr>
      </w:pPr>
      <w:r w:rsidRPr="006C150E">
        <w:rPr>
          <w:rFonts w:ascii="Times New Roman" w:hAnsi="Times New Roman"/>
          <w:b/>
          <w:bCs/>
          <w:color w:val="000000"/>
          <w:sz w:val="24"/>
          <w:szCs w:val="24"/>
        </w:rPr>
        <w:t>Акт</w:t>
      </w:r>
      <w:r w:rsidRPr="006C150E">
        <w:rPr>
          <w:rFonts w:ascii="Times New Roman" w:hAnsi="Times New Roman"/>
          <w:color w:val="000000"/>
          <w:sz w:val="24"/>
          <w:szCs w:val="24"/>
        </w:rPr>
        <w:t xml:space="preserve"> </w:t>
      </w:r>
      <w:proofErr w:type="gramStart"/>
      <w:r w:rsidRPr="006C150E">
        <w:rPr>
          <w:rFonts w:ascii="Times New Roman" w:hAnsi="Times New Roman"/>
          <w:b/>
          <w:bCs/>
          <w:color w:val="000000"/>
          <w:sz w:val="24"/>
          <w:szCs w:val="24"/>
        </w:rPr>
        <w:t>оценки технического состояния автомобильной дороги</w:t>
      </w:r>
      <w:r w:rsidRPr="006C150E">
        <w:rPr>
          <w:rFonts w:ascii="Times New Roman" w:hAnsi="Times New Roman"/>
          <w:color w:val="000000"/>
          <w:sz w:val="24"/>
          <w:szCs w:val="24"/>
        </w:rPr>
        <w:t xml:space="preserve"> </w:t>
      </w:r>
      <w:r w:rsidRPr="006C150E">
        <w:rPr>
          <w:rFonts w:ascii="Times New Roman" w:hAnsi="Times New Roman"/>
          <w:b/>
          <w:bCs/>
          <w:color w:val="000000"/>
          <w:sz w:val="24"/>
          <w:szCs w:val="24"/>
        </w:rPr>
        <w:t>общего пользования местного значения</w:t>
      </w:r>
      <w:proofErr w:type="gramEnd"/>
      <w:r w:rsidRPr="006C150E">
        <w:rPr>
          <w:rFonts w:ascii="Times New Roman" w:hAnsi="Times New Roman"/>
          <w:b/>
          <w:bCs/>
          <w:color w:val="000000"/>
          <w:sz w:val="24"/>
          <w:szCs w:val="24"/>
        </w:rPr>
        <w:t xml:space="preserve"> МО «Казачье»</w:t>
      </w:r>
    </w:p>
    <w:p w:rsidR="00376A2E" w:rsidRPr="006C150E" w:rsidRDefault="00376A2E" w:rsidP="006C150E">
      <w:pPr>
        <w:spacing w:after="0" w:line="240" w:lineRule="auto"/>
        <w:jc w:val="both"/>
        <w:rPr>
          <w:rFonts w:ascii="Times New Roman" w:hAnsi="Times New Roman"/>
          <w:color w:val="000000"/>
          <w:sz w:val="24"/>
          <w:szCs w:val="24"/>
        </w:rPr>
      </w:pPr>
      <w:r w:rsidRPr="006C150E">
        <w:rPr>
          <w:rFonts w:ascii="Times New Roman" w:hAnsi="Times New Roman"/>
          <w:i/>
          <w:iCs/>
          <w:color w:val="000000"/>
          <w:sz w:val="24"/>
          <w:szCs w:val="24"/>
        </w:rPr>
        <w:t>с. ____________ «____» ____________ 20___ г.</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Постоянно действующая комиссия по оценке технического состояния автомобильных дорог общего пользования местного значения МО «Казачье»</w:t>
      </w:r>
    </w:p>
    <w:p w:rsidR="00376A2E" w:rsidRPr="006C150E" w:rsidRDefault="00376A2E" w:rsidP="006C150E">
      <w:pPr>
        <w:spacing w:after="0" w:line="240" w:lineRule="auto"/>
        <w:jc w:val="both"/>
        <w:rPr>
          <w:rFonts w:ascii="Times New Roman" w:hAnsi="Times New Roman"/>
          <w:color w:val="000000"/>
          <w:sz w:val="24"/>
          <w:szCs w:val="24"/>
        </w:rPr>
      </w:pPr>
      <w:r w:rsidRPr="006C150E">
        <w:rPr>
          <w:rFonts w:ascii="Times New Roman" w:hAnsi="Times New Roman"/>
          <w:color w:val="000000"/>
          <w:sz w:val="24"/>
          <w:szCs w:val="24"/>
        </w:rPr>
        <w:t>от ______ 20___ №____</w:t>
      </w:r>
    </w:p>
    <w:p w:rsidR="00376A2E" w:rsidRPr="006C150E" w:rsidRDefault="00376A2E" w:rsidP="006C150E">
      <w:pPr>
        <w:spacing w:after="0" w:line="240" w:lineRule="auto"/>
        <w:jc w:val="both"/>
        <w:rPr>
          <w:rFonts w:ascii="Times New Roman" w:hAnsi="Times New Roman"/>
          <w:color w:val="000000"/>
          <w:sz w:val="24"/>
          <w:szCs w:val="24"/>
        </w:rPr>
      </w:pPr>
      <w:r w:rsidRPr="006C150E">
        <w:rPr>
          <w:rFonts w:ascii="Times New Roman" w:hAnsi="Times New Roman"/>
          <w:color w:val="000000"/>
          <w:sz w:val="24"/>
          <w:szCs w:val="24"/>
        </w:rPr>
        <w:t>в составе:</w:t>
      </w:r>
    </w:p>
    <w:p w:rsidR="00376A2E" w:rsidRPr="006C150E" w:rsidRDefault="00376A2E" w:rsidP="006C150E">
      <w:pPr>
        <w:spacing w:after="0" w:line="240" w:lineRule="auto"/>
        <w:jc w:val="both"/>
        <w:rPr>
          <w:rFonts w:ascii="Times New Roman" w:hAnsi="Times New Roman"/>
          <w:color w:val="000000"/>
          <w:sz w:val="24"/>
          <w:szCs w:val="24"/>
        </w:rPr>
      </w:pPr>
      <w:r w:rsidRPr="006C150E">
        <w:rPr>
          <w:rFonts w:ascii="Times New Roman" w:hAnsi="Times New Roman"/>
          <w:color w:val="000000"/>
          <w:sz w:val="24"/>
          <w:szCs w:val="24"/>
        </w:rPr>
        <w:t>председателя комиссии -</w:t>
      </w:r>
    </w:p>
    <w:p w:rsidR="00376A2E" w:rsidRPr="006C150E" w:rsidRDefault="00376A2E" w:rsidP="006C150E">
      <w:pPr>
        <w:spacing w:after="0" w:line="240" w:lineRule="auto"/>
        <w:jc w:val="both"/>
        <w:rPr>
          <w:rFonts w:ascii="Times New Roman" w:hAnsi="Times New Roman"/>
          <w:color w:val="000000"/>
          <w:sz w:val="24"/>
          <w:szCs w:val="24"/>
        </w:rPr>
      </w:pPr>
      <w:r w:rsidRPr="006C150E">
        <w:rPr>
          <w:rFonts w:ascii="Times New Roman" w:hAnsi="Times New Roman"/>
          <w:color w:val="000000"/>
          <w:sz w:val="24"/>
          <w:szCs w:val="24"/>
        </w:rPr>
        <w:t>секретаря комиссии -</w:t>
      </w:r>
    </w:p>
    <w:p w:rsidR="00376A2E" w:rsidRPr="006C150E" w:rsidRDefault="00376A2E" w:rsidP="006C150E">
      <w:pPr>
        <w:spacing w:after="0" w:line="240" w:lineRule="auto"/>
        <w:jc w:val="both"/>
        <w:rPr>
          <w:rFonts w:ascii="Times New Roman" w:hAnsi="Times New Roman"/>
          <w:color w:val="000000"/>
          <w:sz w:val="24"/>
          <w:szCs w:val="24"/>
        </w:rPr>
      </w:pPr>
      <w:r w:rsidRPr="006C150E">
        <w:rPr>
          <w:rFonts w:ascii="Times New Roman" w:hAnsi="Times New Roman"/>
          <w:color w:val="000000"/>
          <w:sz w:val="24"/>
          <w:szCs w:val="24"/>
        </w:rPr>
        <w:t>членов комиссии -</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Рассмотрев представленную документацию: _______________________________</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____________________________________________________________________</w:t>
      </w:r>
    </w:p>
    <w:p w:rsidR="00376A2E" w:rsidRPr="006C150E" w:rsidRDefault="00376A2E" w:rsidP="006C150E">
      <w:pPr>
        <w:spacing w:after="0" w:line="240" w:lineRule="auto"/>
        <w:jc w:val="both"/>
        <w:rPr>
          <w:rFonts w:ascii="Times New Roman" w:hAnsi="Times New Roman"/>
          <w:color w:val="000000"/>
          <w:sz w:val="24"/>
          <w:szCs w:val="24"/>
        </w:rPr>
      </w:pPr>
      <w:r w:rsidRPr="006C150E">
        <w:rPr>
          <w:rFonts w:ascii="Times New Roman" w:hAnsi="Times New Roman"/>
          <w:color w:val="000000"/>
          <w:sz w:val="24"/>
          <w:szCs w:val="24"/>
        </w:rPr>
        <w:t xml:space="preserve">и проведя визуальное и инструментальное обследование автомобильной дороги </w:t>
      </w:r>
      <w:r w:rsidRPr="006C150E">
        <w:rPr>
          <w:rFonts w:ascii="Times New Roman" w:hAnsi="Times New Roman"/>
          <w:color w:val="000000"/>
          <w:sz w:val="24"/>
          <w:szCs w:val="24"/>
        </w:rPr>
        <w:lastRenderedPageBreak/>
        <w:t>________________________________________________________________________________________________________________________________________________________</w:t>
      </w:r>
    </w:p>
    <w:p w:rsidR="00376A2E" w:rsidRPr="006C150E" w:rsidRDefault="00376A2E" w:rsidP="006C150E">
      <w:pPr>
        <w:spacing w:after="0" w:line="240" w:lineRule="auto"/>
        <w:jc w:val="both"/>
        <w:rPr>
          <w:rFonts w:ascii="Times New Roman" w:hAnsi="Times New Roman"/>
          <w:color w:val="000000"/>
          <w:sz w:val="24"/>
          <w:szCs w:val="24"/>
        </w:rPr>
      </w:pPr>
      <w:r w:rsidRPr="006C150E">
        <w:rPr>
          <w:rFonts w:ascii="Times New Roman" w:hAnsi="Times New Roman"/>
          <w:color w:val="000000"/>
          <w:sz w:val="24"/>
          <w:szCs w:val="24"/>
        </w:rPr>
        <w:t>(указать наименование объекта и его функциональное назначение)</w:t>
      </w:r>
    </w:p>
    <w:p w:rsidR="00376A2E" w:rsidRPr="006C150E" w:rsidRDefault="00376A2E" w:rsidP="006C150E">
      <w:pPr>
        <w:spacing w:after="0" w:line="240" w:lineRule="auto"/>
        <w:jc w:val="both"/>
        <w:rPr>
          <w:rFonts w:ascii="Times New Roman" w:hAnsi="Times New Roman"/>
          <w:color w:val="000000"/>
          <w:sz w:val="24"/>
          <w:szCs w:val="24"/>
        </w:rPr>
      </w:pPr>
      <w:r w:rsidRPr="006C150E">
        <w:rPr>
          <w:rFonts w:ascii="Times New Roman" w:hAnsi="Times New Roman"/>
          <w:color w:val="000000"/>
          <w:sz w:val="24"/>
          <w:szCs w:val="24"/>
        </w:rPr>
        <w:t xml:space="preserve">по адресу Иркутская область, </w:t>
      </w:r>
      <w:proofErr w:type="spellStart"/>
      <w:r w:rsidRPr="006C150E">
        <w:rPr>
          <w:rFonts w:ascii="Times New Roman" w:hAnsi="Times New Roman"/>
          <w:color w:val="000000"/>
          <w:sz w:val="24"/>
          <w:szCs w:val="24"/>
        </w:rPr>
        <w:t>Боханский</w:t>
      </w:r>
      <w:proofErr w:type="spellEnd"/>
      <w:r w:rsidRPr="006C150E">
        <w:rPr>
          <w:rFonts w:ascii="Times New Roman" w:hAnsi="Times New Roman"/>
          <w:color w:val="000000"/>
          <w:sz w:val="24"/>
          <w:szCs w:val="24"/>
        </w:rPr>
        <w:t xml:space="preserve"> район, сел</w:t>
      </w:r>
      <w:proofErr w:type="gramStart"/>
      <w:r w:rsidRPr="006C150E">
        <w:rPr>
          <w:rFonts w:ascii="Times New Roman" w:hAnsi="Times New Roman"/>
          <w:color w:val="000000"/>
          <w:sz w:val="24"/>
          <w:szCs w:val="24"/>
        </w:rPr>
        <w:t>о(</w:t>
      </w:r>
      <w:proofErr w:type="gramEnd"/>
      <w:r w:rsidRPr="006C150E">
        <w:rPr>
          <w:rFonts w:ascii="Times New Roman" w:hAnsi="Times New Roman"/>
          <w:color w:val="000000"/>
          <w:sz w:val="24"/>
          <w:szCs w:val="24"/>
        </w:rPr>
        <w:t>деревня) ____________________________________________________________________________________,</w:t>
      </w:r>
    </w:p>
    <w:p w:rsidR="00376A2E" w:rsidRPr="006C150E" w:rsidRDefault="00376A2E" w:rsidP="006C150E">
      <w:pPr>
        <w:spacing w:after="0" w:line="240" w:lineRule="auto"/>
        <w:jc w:val="both"/>
        <w:rPr>
          <w:rFonts w:ascii="Times New Roman" w:hAnsi="Times New Roman"/>
          <w:color w:val="000000"/>
          <w:sz w:val="24"/>
          <w:szCs w:val="24"/>
        </w:rPr>
      </w:pPr>
      <w:r w:rsidRPr="006C150E">
        <w:rPr>
          <w:rFonts w:ascii="Times New Roman" w:hAnsi="Times New Roman"/>
          <w:color w:val="000000"/>
          <w:sz w:val="24"/>
          <w:szCs w:val="24"/>
        </w:rPr>
        <w:t xml:space="preserve">протяженность ___________________________ </w:t>
      </w:r>
      <w:proofErr w:type="gramStart"/>
      <w:r w:rsidRPr="006C150E">
        <w:rPr>
          <w:rFonts w:ascii="Times New Roman" w:hAnsi="Times New Roman"/>
          <w:color w:val="000000"/>
          <w:sz w:val="24"/>
          <w:szCs w:val="24"/>
        </w:rPr>
        <w:t>км</w:t>
      </w:r>
      <w:proofErr w:type="gramEnd"/>
      <w:r w:rsidRPr="006C150E">
        <w:rPr>
          <w:rFonts w:ascii="Times New Roman" w:hAnsi="Times New Roman"/>
          <w:color w:val="000000"/>
          <w:sz w:val="24"/>
          <w:szCs w:val="24"/>
        </w:rPr>
        <w:t>,</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Комиссия установила следующее:</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1) параметры и характеристики автомобильной дороги, определяющие степень соответствия нормативным требованиям постоянных (незначительно меняющихся в процессе эксплуатации или меняющихся после реконструкции и капитального ремонта) параметров и характеристик автомобильной дороги (технический уровень автомобильной дороги):</w:t>
      </w:r>
    </w:p>
    <w:p w:rsidR="00376A2E" w:rsidRPr="006C150E" w:rsidRDefault="00376A2E" w:rsidP="006C150E">
      <w:pPr>
        <w:spacing w:after="0" w:line="240" w:lineRule="auto"/>
        <w:jc w:val="both"/>
        <w:rPr>
          <w:rFonts w:ascii="Times New Roman" w:hAnsi="Times New Roman"/>
          <w:color w:val="000000"/>
          <w:sz w:val="24"/>
          <w:szCs w:val="24"/>
        </w:rPr>
      </w:pPr>
      <w:r w:rsidRPr="006C150E">
        <w:rPr>
          <w:rFonts w:ascii="Times New Roman" w:hAnsi="Times New Roman"/>
          <w:color w:val="000000"/>
          <w:sz w:val="24"/>
          <w:szCs w:val="24"/>
        </w:rPr>
        <w:t>__________________________________________________________________________________________________________________________________________________________________________</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2) параметры и характеристики автомобильной дороги, определяющие степень соответствия нормативным требованиям переменных параметров и характеристик автомобильной дороги, организации и условий дорожного движения, изменяющихся в процессе эксплуатации автомобильной дороги (эксплуатационное состояние автомобильной дороги):</w:t>
      </w:r>
    </w:p>
    <w:p w:rsidR="00376A2E" w:rsidRPr="006C150E" w:rsidRDefault="00376A2E" w:rsidP="006C150E">
      <w:pPr>
        <w:spacing w:after="0" w:line="240" w:lineRule="auto"/>
        <w:jc w:val="both"/>
        <w:rPr>
          <w:rFonts w:ascii="Times New Roman" w:hAnsi="Times New Roman"/>
          <w:color w:val="000000"/>
          <w:sz w:val="24"/>
          <w:szCs w:val="24"/>
        </w:rPr>
      </w:pPr>
      <w:r w:rsidRPr="006C150E">
        <w:rPr>
          <w:rFonts w:ascii="Times New Roman" w:hAnsi="Times New Roman"/>
          <w:color w:val="000000"/>
          <w:sz w:val="24"/>
          <w:szCs w:val="24"/>
        </w:rPr>
        <w:t>_____________________________________________________________________________________</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 xml:space="preserve">3) характеристики автомобильной дороги, определяющие совокупность показателей, влияющих на эффективность и безопасность работы автомобильного транспорта, отражающих интересы пользователей и степень влияния на окружающую среду (потребительские свойства автомобильной дороги): </w:t>
      </w:r>
      <w:r w:rsidRPr="006C150E">
        <w:rPr>
          <w:rFonts w:ascii="Times New Roman" w:hAnsi="Times New Roman"/>
          <w:color w:val="000000"/>
          <w:sz w:val="24"/>
          <w:szCs w:val="24"/>
        </w:rPr>
        <w:lastRenderedPageBreak/>
        <w:t>________________________________________________________________</w:t>
      </w:r>
    </w:p>
    <w:p w:rsidR="00376A2E" w:rsidRPr="006C150E" w:rsidRDefault="00376A2E" w:rsidP="006C150E">
      <w:pPr>
        <w:spacing w:after="0" w:line="240" w:lineRule="auto"/>
        <w:jc w:val="both"/>
        <w:rPr>
          <w:rFonts w:ascii="Times New Roman" w:hAnsi="Times New Roman"/>
          <w:color w:val="000000"/>
          <w:sz w:val="24"/>
          <w:szCs w:val="24"/>
        </w:rPr>
      </w:pPr>
      <w:r w:rsidRPr="006C150E">
        <w:rPr>
          <w:rFonts w:ascii="Times New Roman" w:hAnsi="Times New Roman"/>
          <w:color w:val="000000"/>
          <w:sz w:val="24"/>
          <w:szCs w:val="24"/>
        </w:rPr>
        <w:t>_____________________________________________________________________________________</w:t>
      </w:r>
    </w:p>
    <w:p w:rsidR="00376A2E" w:rsidRPr="006C150E" w:rsidRDefault="00376A2E" w:rsidP="006C150E">
      <w:pPr>
        <w:spacing w:after="0" w:line="240" w:lineRule="auto"/>
        <w:jc w:val="both"/>
        <w:rPr>
          <w:rFonts w:ascii="Times New Roman" w:hAnsi="Times New Roman"/>
          <w:color w:val="000000"/>
          <w:sz w:val="24"/>
          <w:szCs w:val="24"/>
        </w:rPr>
      </w:pPr>
      <w:r w:rsidRPr="006C150E">
        <w:rPr>
          <w:rFonts w:ascii="Times New Roman" w:hAnsi="Times New Roman"/>
          <w:color w:val="000000"/>
          <w:sz w:val="24"/>
          <w:szCs w:val="24"/>
        </w:rPr>
        <w:t>Заключение:</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1. Заключение по оценке технического состояния автомобильной дороги: __________________________________________________________________________________________________________________________________________________________________________</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2. Предложения по устранению недостатков, сроки их проведения, конкретные исполнители: ______________________________________________________________________________________________________________________________________________________________</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Председатель комиссии ____________________/________________________/</w:t>
      </w:r>
    </w:p>
    <w:p w:rsidR="00376A2E" w:rsidRPr="006C150E" w:rsidRDefault="00376A2E" w:rsidP="006C150E">
      <w:pPr>
        <w:spacing w:after="0" w:line="240" w:lineRule="auto"/>
        <w:jc w:val="both"/>
        <w:rPr>
          <w:rFonts w:ascii="Times New Roman" w:hAnsi="Times New Roman"/>
          <w:color w:val="000000"/>
          <w:sz w:val="24"/>
          <w:szCs w:val="24"/>
        </w:rPr>
      </w:pPr>
      <w:r w:rsidRPr="006C150E">
        <w:rPr>
          <w:rFonts w:ascii="Times New Roman" w:hAnsi="Times New Roman"/>
          <w:color w:val="000000"/>
          <w:sz w:val="24"/>
          <w:szCs w:val="24"/>
        </w:rPr>
        <w:t>(подпись) (Ф. И.О.)</w:t>
      </w:r>
    </w:p>
    <w:p w:rsidR="00376A2E" w:rsidRPr="006C150E" w:rsidRDefault="00376A2E" w:rsidP="006C150E">
      <w:pPr>
        <w:spacing w:after="0" w:line="240" w:lineRule="auto"/>
        <w:jc w:val="right"/>
        <w:rPr>
          <w:rFonts w:ascii="Times New Roman" w:hAnsi="Times New Roman"/>
          <w:color w:val="000000"/>
          <w:sz w:val="24"/>
          <w:szCs w:val="24"/>
        </w:rPr>
      </w:pPr>
    </w:p>
    <w:p w:rsidR="00376A2E" w:rsidRPr="006C150E" w:rsidRDefault="00376A2E" w:rsidP="006C150E">
      <w:pPr>
        <w:spacing w:after="0" w:line="240" w:lineRule="auto"/>
        <w:jc w:val="right"/>
        <w:rPr>
          <w:rFonts w:ascii="Times New Roman" w:hAnsi="Times New Roman"/>
          <w:color w:val="000000"/>
          <w:sz w:val="24"/>
          <w:szCs w:val="24"/>
        </w:rPr>
      </w:pPr>
      <w:r w:rsidRPr="006C150E">
        <w:rPr>
          <w:rFonts w:ascii="Times New Roman" w:hAnsi="Times New Roman"/>
          <w:color w:val="000000"/>
          <w:sz w:val="24"/>
          <w:szCs w:val="24"/>
        </w:rPr>
        <w:t>Приложение № 3</w:t>
      </w:r>
    </w:p>
    <w:p w:rsidR="00376A2E" w:rsidRPr="006C150E" w:rsidRDefault="00376A2E" w:rsidP="006C150E">
      <w:pPr>
        <w:spacing w:after="0" w:line="240" w:lineRule="auto"/>
        <w:jc w:val="right"/>
        <w:rPr>
          <w:rFonts w:ascii="Times New Roman" w:hAnsi="Times New Roman"/>
          <w:color w:val="000000"/>
          <w:sz w:val="24"/>
          <w:szCs w:val="24"/>
        </w:rPr>
      </w:pPr>
      <w:r w:rsidRPr="006C150E">
        <w:rPr>
          <w:rFonts w:ascii="Times New Roman" w:hAnsi="Times New Roman"/>
          <w:color w:val="000000"/>
          <w:sz w:val="24"/>
          <w:szCs w:val="24"/>
        </w:rPr>
        <w:t xml:space="preserve">к постановлению </w:t>
      </w:r>
      <w:proofErr w:type="spellStart"/>
      <w:r w:rsidRPr="006C150E">
        <w:rPr>
          <w:rFonts w:ascii="Times New Roman" w:hAnsi="Times New Roman"/>
          <w:color w:val="000000"/>
          <w:sz w:val="24"/>
          <w:szCs w:val="24"/>
        </w:rPr>
        <w:t>сп</w:t>
      </w:r>
      <w:proofErr w:type="spellEnd"/>
      <w:r w:rsidRPr="006C150E">
        <w:rPr>
          <w:rFonts w:ascii="Times New Roman" w:hAnsi="Times New Roman"/>
          <w:color w:val="000000"/>
          <w:sz w:val="24"/>
          <w:szCs w:val="24"/>
        </w:rPr>
        <w:t xml:space="preserve"> </w:t>
      </w:r>
      <w:proofErr w:type="gramStart"/>
      <w:r w:rsidRPr="006C150E">
        <w:rPr>
          <w:rFonts w:ascii="Times New Roman" w:hAnsi="Times New Roman"/>
          <w:color w:val="000000"/>
          <w:sz w:val="24"/>
          <w:szCs w:val="24"/>
        </w:rPr>
        <w:t>Казачье</w:t>
      </w:r>
      <w:proofErr w:type="gramEnd"/>
    </w:p>
    <w:p w:rsidR="00376A2E" w:rsidRPr="006C150E" w:rsidRDefault="00376A2E" w:rsidP="006C150E">
      <w:pPr>
        <w:spacing w:after="0" w:line="240" w:lineRule="auto"/>
        <w:jc w:val="right"/>
        <w:rPr>
          <w:rFonts w:ascii="Times New Roman" w:hAnsi="Times New Roman"/>
          <w:color w:val="000000"/>
          <w:sz w:val="24"/>
          <w:szCs w:val="24"/>
        </w:rPr>
      </w:pPr>
      <w:r w:rsidRPr="006C150E">
        <w:rPr>
          <w:rFonts w:ascii="Times New Roman" w:hAnsi="Times New Roman"/>
          <w:color w:val="000000"/>
          <w:sz w:val="24"/>
          <w:szCs w:val="24"/>
        </w:rPr>
        <w:t>от 03.02.2020 № 13</w:t>
      </w:r>
    </w:p>
    <w:p w:rsidR="00376A2E" w:rsidRPr="006C150E" w:rsidRDefault="00376A2E" w:rsidP="006C150E">
      <w:pPr>
        <w:spacing w:after="0" w:line="240" w:lineRule="auto"/>
        <w:jc w:val="right"/>
        <w:rPr>
          <w:rFonts w:ascii="Times New Roman" w:hAnsi="Times New Roman"/>
          <w:color w:val="000000"/>
          <w:sz w:val="24"/>
          <w:szCs w:val="24"/>
        </w:rPr>
      </w:pPr>
    </w:p>
    <w:p w:rsidR="00376A2E" w:rsidRPr="006C150E" w:rsidRDefault="00376A2E" w:rsidP="006C150E">
      <w:pPr>
        <w:spacing w:after="0" w:line="240" w:lineRule="auto"/>
        <w:jc w:val="center"/>
        <w:rPr>
          <w:rFonts w:ascii="Times New Roman" w:hAnsi="Times New Roman"/>
          <w:color w:val="000000"/>
          <w:sz w:val="24"/>
          <w:szCs w:val="24"/>
        </w:rPr>
      </w:pPr>
      <w:r w:rsidRPr="006C150E">
        <w:rPr>
          <w:rFonts w:ascii="Times New Roman" w:hAnsi="Times New Roman"/>
          <w:b/>
          <w:bCs/>
          <w:color w:val="000000"/>
          <w:sz w:val="24"/>
          <w:szCs w:val="24"/>
        </w:rPr>
        <w:t>Состав комиссии по оценке технического состояния автомобильных дорог общего пользования местного значения, расположенных на территории МО «Казачье»</w:t>
      </w:r>
    </w:p>
    <w:p w:rsidR="00376A2E" w:rsidRPr="006C150E" w:rsidRDefault="00376A2E" w:rsidP="006C150E">
      <w:pPr>
        <w:spacing w:after="0" w:line="240" w:lineRule="auto"/>
        <w:jc w:val="both"/>
        <w:rPr>
          <w:rFonts w:ascii="Times New Roman" w:hAnsi="Times New Roman"/>
          <w:color w:val="000000"/>
          <w:sz w:val="24"/>
          <w:szCs w:val="24"/>
        </w:rPr>
      </w:pPr>
    </w:p>
    <w:tbl>
      <w:tblPr>
        <w:tblW w:w="10254" w:type="dxa"/>
        <w:tblCellSpacing w:w="15" w:type="dxa"/>
        <w:tblCellMar>
          <w:top w:w="15" w:type="dxa"/>
          <w:left w:w="15" w:type="dxa"/>
          <w:bottom w:w="15" w:type="dxa"/>
          <w:right w:w="15" w:type="dxa"/>
        </w:tblCellMar>
        <w:tblLook w:val="04A0" w:firstRow="1" w:lastRow="0" w:firstColumn="1" w:lastColumn="0" w:noHBand="0" w:noVBand="1"/>
      </w:tblPr>
      <w:tblGrid>
        <w:gridCol w:w="2349"/>
        <w:gridCol w:w="7905"/>
      </w:tblGrid>
      <w:tr w:rsidR="00376A2E" w:rsidRPr="006C150E" w:rsidTr="00376A2E">
        <w:trPr>
          <w:tblCellSpacing w:w="15" w:type="dxa"/>
        </w:trPr>
        <w:tc>
          <w:tcPr>
            <w:tcW w:w="0" w:type="auto"/>
            <w:vAlign w:val="center"/>
            <w:hideMark/>
          </w:tcPr>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Председатель комиссии:</w:t>
            </w:r>
          </w:p>
          <w:p w:rsidR="00376A2E" w:rsidRPr="006C150E" w:rsidRDefault="00376A2E" w:rsidP="006C150E">
            <w:pPr>
              <w:spacing w:after="0" w:line="240" w:lineRule="auto"/>
              <w:rPr>
                <w:rFonts w:ascii="Times New Roman" w:hAnsi="Times New Roman"/>
                <w:sz w:val="24"/>
                <w:szCs w:val="24"/>
              </w:rPr>
            </w:pPr>
          </w:p>
        </w:tc>
        <w:tc>
          <w:tcPr>
            <w:tcW w:w="7860" w:type="dxa"/>
            <w:vAlign w:val="center"/>
            <w:hideMark/>
          </w:tcPr>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 глава Муниципального образования «Казачье»</w:t>
            </w:r>
            <w:r w:rsidR="006C150E">
              <w:rPr>
                <w:rFonts w:ascii="Times New Roman" w:hAnsi="Times New Roman"/>
                <w:sz w:val="24"/>
                <w:szCs w:val="24"/>
              </w:rPr>
              <w:t xml:space="preserve"> </w:t>
            </w:r>
          </w:p>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Т.С. Пушкарева</w:t>
            </w:r>
          </w:p>
        </w:tc>
      </w:tr>
      <w:tr w:rsidR="00376A2E" w:rsidRPr="006C150E" w:rsidTr="00376A2E">
        <w:trPr>
          <w:tblCellSpacing w:w="15" w:type="dxa"/>
        </w:trPr>
        <w:tc>
          <w:tcPr>
            <w:tcW w:w="0" w:type="auto"/>
            <w:vAlign w:val="center"/>
            <w:hideMark/>
          </w:tcPr>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секретарь комиссии:</w:t>
            </w:r>
          </w:p>
          <w:p w:rsidR="00376A2E" w:rsidRPr="006C150E" w:rsidRDefault="00376A2E" w:rsidP="006C150E">
            <w:pPr>
              <w:spacing w:after="0" w:line="240" w:lineRule="auto"/>
              <w:rPr>
                <w:rFonts w:ascii="Times New Roman" w:hAnsi="Times New Roman"/>
                <w:sz w:val="24"/>
                <w:szCs w:val="24"/>
              </w:rPr>
            </w:pPr>
          </w:p>
        </w:tc>
        <w:tc>
          <w:tcPr>
            <w:tcW w:w="7860" w:type="dxa"/>
            <w:vAlign w:val="center"/>
            <w:hideMark/>
          </w:tcPr>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 xml:space="preserve">- специалист по имуществу и земле администрации МО «Казачье» - </w:t>
            </w:r>
            <w:proofErr w:type="spellStart"/>
            <w:r w:rsidRPr="006C150E">
              <w:rPr>
                <w:rFonts w:ascii="Times New Roman" w:hAnsi="Times New Roman"/>
                <w:sz w:val="24"/>
                <w:szCs w:val="24"/>
              </w:rPr>
              <w:t>Рофф</w:t>
            </w:r>
            <w:proofErr w:type="spellEnd"/>
            <w:r w:rsidRPr="006C150E">
              <w:rPr>
                <w:rFonts w:ascii="Times New Roman" w:hAnsi="Times New Roman"/>
                <w:sz w:val="24"/>
                <w:szCs w:val="24"/>
              </w:rPr>
              <w:t xml:space="preserve"> Г.В.</w:t>
            </w:r>
          </w:p>
        </w:tc>
      </w:tr>
    </w:tbl>
    <w:p w:rsidR="00376A2E" w:rsidRPr="006C150E" w:rsidRDefault="00376A2E" w:rsidP="006C150E">
      <w:pPr>
        <w:spacing w:after="0" w:line="240" w:lineRule="auto"/>
        <w:jc w:val="both"/>
        <w:rPr>
          <w:rFonts w:ascii="Times New Roman" w:hAnsi="Times New Roman"/>
          <w:color w:val="000000"/>
          <w:sz w:val="24"/>
          <w:szCs w:val="24"/>
        </w:rPr>
      </w:pPr>
      <w:r w:rsidRPr="006C150E">
        <w:rPr>
          <w:rFonts w:ascii="Times New Roman" w:hAnsi="Times New Roman"/>
          <w:color w:val="000000"/>
          <w:sz w:val="24"/>
          <w:szCs w:val="24"/>
        </w:rPr>
        <w:t>Члены комиссии: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4332"/>
      </w:tblGrid>
      <w:tr w:rsidR="00376A2E" w:rsidRPr="006C150E" w:rsidTr="00376A2E">
        <w:trPr>
          <w:tblCellSpacing w:w="15" w:type="dxa"/>
        </w:trPr>
        <w:tc>
          <w:tcPr>
            <w:tcW w:w="0" w:type="auto"/>
            <w:vAlign w:val="center"/>
            <w:hideMark/>
          </w:tcPr>
          <w:p w:rsidR="00376A2E" w:rsidRPr="006C150E" w:rsidRDefault="00376A2E" w:rsidP="006C150E">
            <w:pPr>
              <w:spacing w:after="0" w:line="240" w:lineRule="auto"/>
              <w:rPr>
                <w:rFonts w:ascii="Times New Roman" w:hAnsi="Times New Roman"/>
                <w:sz w:val="24"/>
                <w:szCs w:val="24"/>
              </w:rPr>
            </w:pPr>
          </w:p>
          <w:p w:rsidR="00376A2E" w:rsidRPr="006C150E" w:rsidRDefault="00376A2E" w:rsidP="006C150E">
            <w:pPr>
              <w:spacing w:after="0" w:line="240" w:lineRule="auto"/>
              <w:rPr>
                <w:rFonts w:ascii="Times New Roman" w:hAnsi="Times New Roman"/>
                <w:sz w:val="24"/>
                <w:szCs w:val="24"/>
              </w:rPr>
            </w:pPr>
          </w:p>
        </w:tc>
        <w:tc>
          <w:tcPr>
            <w:tcW w:w="0" w:type="auto"/>
            <w:vAlign w:val="center"/>
            <w:hideMark/>
          </w:tcPr>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 Мастер дорожного участка - Ершов Александр Леонидович</w:t>
            </w:r>
          </w:p>
        </w:tc>
      </w:tr>
      <w:tr w:rsidR="00376A2E" w:rsidRPr="006C150E" w:rsidTr="00376A2E">
        <w:trPr>
          <w:tblCellSpacing w:w="15" w:type="dxa"/>
        </w:trPr>
        <w:tc>
          <w:tcPr>
            <w:tcW w:w="0" w:type="auto"/>
            <w:vAlign w:val="center"/>
            <w:hideMark/>
          </w:tcPr>
          <w:p w:rsidR="00376A2E" w:rsidRPr="006C150E" w:rsidRDefault="00376A2E" w:rsidP="006C150E">
            <w:pPr>
              <w:spacing w:after="0" w:line="240" w:lineRule="auto"/>
              <w:rPr>
                <w:rFonts w:ascii="Times New Roman" w:hAnsi="Times New Roman"/>
                <w:sz w:val="24"/>
                <w:szCs w:val="24"/>
              </w:rPr>
            </w:pPr>
          </w:p>
        </w:tc>
        <w:tc>
          <w:tcPr>
            <w:tcW w:w="0" w:type="auto"/>
            <w:vAlign w:val="center"/>
            <w:hideMark/>
          </w:tcPr>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 депутат Думы МО «Казачье» - Дорошенко А.В.</w:t>
            </w:r>
          </w:p>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 xml:space="preserve">- депутат Думы МО «Казачье» - </w:t>
            </w:r>
            <w:proofErr w:type="spellStart"/>
            <w:r w:rsidRPr="006C150E">
              <w:rPr>
                <w:rFonts w:ascii="Times New Roman" w:hAnsi="Times New Roman"/>
                <w:sz w:val="24"/>
                <w:szCs w:val="24"/>
              </w:rPr>
              <w:t>Плынская</w:t>
            </w:r>
            <w:proofErr w:type="spellEnd"/>
            <w:r w:rsidRPr="006C150E">
              <w:rPr>
                <w:rFonts w:ascii="Times New Roman" w:hAnsi="Times New Roman"/>
                <w:sz w:val="24"/>
                <w:szCs w:val="24"/>
              </w:rPr>
              <w:t xml:space="preserve"> В.Г.</w:t>
            </w:r>
          </w:p>
        </w:tc>
      </w:tr>
      <w:tr w:rsidR="00376A2E" w:rsidRPr="006C150E" w:rsidTr="00376A2E">
        <w:trPr>
          <w:tblCellSpacing w:w="15" w:type="dxa"/>
        </w:trPr>
        <w:tc>
          <w:tcPr>
            <w:tcW w:w="0" w:type="auto"/>
            <w:vAlign w:val="center"/>
            <w:hideMark/>
          </w:tcPr>
          <w:p w:rsidR="00376A2E" w:rsidRPr="006C150E" w:rsidRDefault="00376A2E" w:rsidP="006C150E">
            <w:pPr>
              <w:spacing w:after="0" w:line="240" w:lineRule="auto"/>
              <w:rPr>
                <w:rFonts w:ascii="Times New Roman" w:hAnsi="Times New Roman"/>
                <w:sz w:val="24"/>
                <w:szCs w:val="24"/>
              </w:rPr>
            </w:pPr>
          </w:p>
        </w:tc>
        <w:tc>
          <w:tcPr>
            <w:tcW w:w="0" w:type="auto"/>
            <w:vAlign w:val="center"/>
            <w:hideMark/>
          </w:tcPr>
          <w:p w:rsidR="00376A2E" w:rsidRPr="006C150E" w:rsidRDefault="00376A2E" w:rsidP="006C150E">
            <w:pPr>
              <w:spacing w:after="0" w:line="240" w:lineRule="auto"/>
              <w:rPr>
                <w:rFonts w:ascii="Times New Roman" w:hAnsi="Times New Roman"/>
                <w:sz w:val="24"/>
                <w:szCs w:val="24"/>
              </w:rPr>
            </w:pPr>
          </w:p>
        </w:tc>
      </w:tr>
    </w:tbl>
    <w:p w:rsidR="00376A2E" w:rsidRPr="006C150E" w:rsidRDefault="00376A2E" w:rsidP="006C150E">
      <w:pPr>
        <w:spacing w:after="0" w:line="240" w:lineRule="auto"/>
        <w:rPr>
          <w:rFonts w:ascii="Times New Roman" w:hAnsi="Times New Roman"/>
          <w:sz w:val="24"/>
          <w:szCs w:val="24"/>
        </w:rPr>
      </w:pPr>
    </w:p>
    <w:p w:rsidR="00376A2E" w:rsidRPr="006C150E" w:rsidRDefault="00376A2E"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lastRenderedPageBreak/>
        <w:t>21.02.2020г. №14</w:t>
      </w:r>
    </w:p>
    <w:p w:rsidR="00376A2E" w:rsidRPr="006C150E" w:rsidRDefault="00376A2E"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РОССИЙСКАЯ ФЕДЕРАЦИЯ</w:t>
      </w:r>
    </w:p>
    <w:p w:rsidR="00376A2E" w:rsidRPr="006C150E" w:rsidRDefault="00376A2E"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ИРКУТСКАЯ ОБЛАСТЬ</w:t>
      </w:r>
    </w:p>
    <w:p w:rsidR="00376A2E" w:rsidRPr="006C150E" w:rsidRDefault="00376A2E"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БОХАНСКИЙ МУНИЦИПАЛЬНЫЙ РАЙОН</w:t>
      </w:r>
    </w:p>
    <w:p w:rsidR="00376A2E" w:rsidRPr="006C150E" w:rsidRDefault="00376A2E"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МУНИЦИПАЛЬНОЕ ОБРАЗОВАНИЕ КАЗАЧЬЕ</w:t>
      </w:r>
    </w:p>
    <w:p w:rsidR="00376A2E" w:rsidRPr="006C150E" w:rsidRDefault="00376A2E"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ПОСТАНОВЛЕНИЕ</w:t>
      </w:r>
    </w:p>
    <w:p w:rsidR="00376A2E" w:rsidRPr="006C150E" w:rsidRDefault="00376A2E" w:rsidP="006C150E">
      <w:pPr>
        <w:spacing w:after="0" w:line="240" w:lineRule="auto"/>
        <w:jc w:val="center"/>
        <w:rPr>
          <w:rFonts w:ascii="Times New Roman" w:hAnsi="Times New Roman"/>
          <w:b/>
          <w:sz w:val="24"/>
          <w:szCs w:val="24"/>
        </w:rPr>
      </w:pPr>
    </w:p>
    <w:p w:rsidR="00376A2E" w:rsidRPr="006C150E" w:rsidRDefault="00376A2E" w:rsidP="006C150E">
      <w:pPr>
        <w:spacing w:after="0" w:line="240" w:lineRule="auto"/>
        <w:jc w:val="center"/>
        <w:rPr>
          <w:rFonts w:ascii="Times New Roman" w:hAnsi="Times New Roman"/>
          <w:color w:val="000000"/>
          <w:sz w:val="24"/>
          <w:szCs w:val="24"/>
        </w:rPr>
      </w:pPr>
      <w:r w:rsidRPr="006C150E">
        <w:rPr>
          <w:rFonts w:ascii="Times New Roman" w:hAnsi="Times New Roman"/>
          <w:b/>
          <w:bCs/>
          <w:sz w:val="24"/>
          <w:szCs w:val="24"/>
        </w:rPr>
        <w:t xml:space="preserve">ОБ УТВЕРЖДЕНИИ ПОЛОЖЕНИЯ О ПОРЯДКЕ ОСУЩЕСТВЛЕНИЯ МУНИЦИПАЛЬНОГО ЗЕМЕЛЬНОГО КОНТРОЛЯ НА ТЕРРИТОРИИ МУНИЦИПАЛЬНОГО ОБРАЗОВАНИЯ </w:t>
      </w:r>
      <w:r w:rsidRPr="006C150E">
        <w:rPr>
          <w:rFonts w:ascii="Times New Roman" w:hAnsi="Times New Roman"/>
          <w:b/>
          <w:bCs/>
          <w:color w:val="000000"/>
          <w:sz w:val="24"/>
          <w:szCs w:val="24"/>
        </w:rPr>
        <w:t>«КАЗАЧЬЕ»</w:t>
      </w:r>
    </w:p>
    <w:p w:rsidR="00376A2E" w:rsidRPr="006C150E" w:rsidRDefault="00376A2E" w:rsidP="006C150E">
      <w:pPr>
        <w:spacing w:after="0" w:line="240" w:lineRule="auto"/>
        <w:jc w:val="center"/>
        <w:rPr>
          <w:rFonts w:ascii="Times New Roman" w:hAnsi="Times New Roman"/>
          <w:color w:val="000000"/>
          <w:sz w:val="24"/>
          <w:szCs w:val="24"/>
        </w:rPr>
      </w:pP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sz w:val="24"/>
          <w:szCs w:val="24"/>
        </w:rPr>
        <w:t xml:space="preserve">В соответствии с Земельным </w:t>
      </w:r>
      <w:hyperlink r:id="rId39" w:history="1">
        <w:r w:rsidRPr="006C150E">
          <w:rPr>
            <w:rFonts w:ascii="Times New Roman" w:hAnsi="Times New Roman"/>
            <w:sz w:val="24"/>
            <w:szCs w:val="24"/>
          </w:rPr>
          <w:t>кодексом</w:t>
        </w:r>
      </w:hyperlink>
      <w:r w:rsidRPr="006C150E">
        <w:rPr>
          <w:rFonts w:ascii="Times New Roman" w:hAnsi="Times New Roman"/>
          <w:sz w:val="24"/>
          <w:szCs w:val="24"/>
        </w:rPr>
        <w:t xml:space="preserve"> Российской Федерации, Федеральным </w:t>
      </w:r>
      <w:hyperlink r:id="rId40" w:history="1">
        <w:r w:rsidRPr="006C150E">
          <w:rPr>
            <w:rFonts w:ascii="Times New Roman" w:hAnsi="Times New Roman"/>
            <w:sz w:val="24"/>
            <w:szCs w:val="24"/>
          </w:rPr>
          <w:t>законом</w:t>
        </w:r>
      </w:hyperlink>
      <w:r w:rsidRPr="006C150E">
        <w:rPr>
          <w:rFonts w:ascii="Times New Roman" w:hAnsi="Times New Roman"/>
          <w:sz w:val="24"/>
          <w:szCs w:val="24"/>
        </w:rPr>
        <w:t xml:space="preserve"> от 06.10.2003 № 131-ФЗ «Об общих принципах организации местного самоуправления в Российской Федерации», Федеральным </w:t>
      </w:r>
      <w:hyperlink r:id="rId41" w:history="1">
        <w:r w:rsidRPr="006C150E">
          <w:rPr>
            <w:rFonts w:ascii="Times New Roman" w:hAnsi="Times New Roman"/>
            <w:sz w:val="24"/>
            <w:szCs w:val="24"/>
          </w:rPr>
          <w:t>законом</w:t>
        </w:r>
      </w:hyperlink>
      <w:r w:rsidRPr="006C150E">
        <w:rPr>
          <w:rFonts w:ascii="Times New Roman" w:hAnsi="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w:t>
      </w:r>
      <w:r w:rsidRPr="006C150E">
        <w:rPr>
          <w:rFonts w:ascii="Times New Roman" w:hAnsi="Times New Roman"/>
          <w:color w:val="000000"/>
          <w:sz w:val="24"/>
          <w:szCs w:val="24"/>
        </w:rPr>
        <w:t>«Казачье».</w:t>
      </w:r>
    </w:p>
    <w:p w:rsidR="00376A2E" w:rsidRPr="006C150E" w:rsidRDefault="00376A2E" w:rsidP="006C150E">
      <w:pPr>
        <w:spacing w:after="0" w:line="240" w:lineRule="auto"/>
        <w:ind w:firstLine="709"/>
        <w:jc w:val="both"/>
        <w:rPr>
          <w:rFonts w:ascii="Times New Roman" w:hAnsi="Times New Roman"/>
          <w:color w:val="000000"/>
          <w:sz w:val="24"/>
          <w:szCs w:val="24"/>
        </w:rPr>
      </w:pPr>
    </w:p>
    <w:p w:rsidR="00376A2E" w:rsidRPr="006C150E" w:rsidRDefault="00376A2E" w:rsidP="006C150E">
      <w:pPr>
        <w:spacing w:after="0" w:line="240" w:lineRule="auto"/>
        <w:jc w:val="center"/>
        <w:rPr>
          <w:rFonts w:ascii="Times New Roman" w:hAnsi="Times New Roman"/>
          <w:b/>
          <w:color w:val="000000"/>
          <w:sz w:val="24"/>
          <w:szCs w:val="24"/>
        </w:rPr>
      </w:pPr>
      <w:r w:rsidRPr="006C150E">
        <w:rPr>
          <w:rFonts w:ascii="Times New Roman" w:hAnsi="Times New Roman"/>
          <w:b/>
          <w:color w:val="000000"/>
          <w:sz w:val="24"/>
          <w:szCs w:val="24"/>
        </w:rPr>
        <w:t>ПОСТАНОВЛЯЮ:</w:t>
      </w:r>
    </w:p>
    <w:p w:rsidR="00376A2E" w:rsidRPr="006C150E" w:rsidRDefault="00376A2E" w:rsidP="006C150E">
      <w:pPr>
        <w:spacing w:after="0" w:line="240" w:lineRule="auto"/>
        <w:ind w:right="-142" w:firstLine="709"/>
        <w:jc w:val="both"/>
        <w:rPr>
          <w:rFonts w:ascii="Times New Roman" w:hAnsi="Times New Roman"/>
          <w:color w:val="000000"/>
          <w:sz w:val="24"/>
          <w:szCs w:val="24"/>
        </w:rPr>
      </w:pP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 xml:space="preserve">1. </w:t>
      </w:r>
      <w:r w:rsidRPr="006C150E">
        <w:rPr>
          <w:rFonts w:ascii="Times New Roman" w:hAnsi="Times New Roman"/>
          <w:sz w:val="24"/>
          <w:szCs w:val="24"/>
        </w:rPr>
        <w:t>Утвердить прилагаемое Положение о порядке осуществления муниципального земельного контроля на территории муниципального образования</w:t>
      </w:r>
      <w:r w:rsidRPr="006C150E">
        <w:rPr>
          <w:rFonts w:ascii="Times New Roman" w:hAnsi="Times New Roman"/>
          <w:color w:val="000000"/>
          <w:sz w:val="24"/>
          <w:szCs w:val="24"/>
        </w:rPr>
        <w:t xml:space="preserve"> «Казачье» (приложение № 1).</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2. Отменить постановление №42 от 21.04.2015 года «Об утверждении положения о муниципальном земельном контроле на территории МО «Казачье».</w:t>
      </w:r>
    </w:p>
    <w:p w:rsidR="00376A2E" w:rsidRPr="006C150E" w:rsidRDefault="00376A2E" w:rsidP="006C150E">
      <w:pPr>
        <w:spacing w:after="0" w:line="240" w:lineRule="auto"/>
        <w:ind w:firstLine="709"/>
        <w:jc w:val="both"/>
        <w:rPr>
          <w:rFonts w:ascii="Times New Roman" w:hAnsi="Times New Roman"/>
          <w:color w:val="000000"/>
          <w:sz w:val="24"/>
          <w:szCs w:val="24"/>
        </w:rPr>
      </w:pPr>
      <w:r w:rsidRPr="006C150E">
        <w:rPr>
          <w:rFonts w:ascii="Times New Roman" w:hAnsi="Times New Roman"/>
          <w:color w:val="000000"/>
          <w:sz w:val="24"/>
          <w:szCs w:val="24"/>
        </w:rPr>
        <w:t>3. Настоящее постановление подлежит официальному опубликованию в муниципальном «Вестнике» и размещению на официальном сайте администрации МО «Казачье».</w:t>
      </w:r>
    </w:p>
    <w:p w:rsidR="00376A2E" w:rsidRPr="006C150E" w:rsidRDefault="00376A2E" w:rsidP="006C150E">
      <w:pPr>
        <w:spacing w:after="0" w:line="240" w:lineRule="auto"/>
        <w:ind w:right="-141" w:firstLine="709"/>
        <w:jc w:val="both"/>
        <w:rPr>
          <w:rFonts w:ascii="Times New Roman" w:hAnsi="Times New Roman"/>
          <w:color w:val="000000"/>
          <w:sz w:val="24"/>
          <w:szCs w:val="24"/>
        </w:rPr>
      </w:pPr>
    </w:p>
    <w:p w:rsidR="00376A2E" w:rsidRPr="006C150E" w:rsidRDefault="00376A2E" w:rsidP="006C150E">
      <w:pPr>
        <w:spacing w:after="0" w:line="240" w:lineRule="auto"/>
        <w:ind w:right="-141" w:firstLine="709"/>
        <w:jc w:val="both"/>
        <w:rPr>
          <w:rFonts w:ascii="Times New Roman" w:hAnsi="Times New Roman"/>
          <w:color w:val="000000"/>
          <w:sz w:val="24"/>
          <w:szCs w:val="24"/>
        </w:rPr>
      </w:pPr>
    </w:p>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color w:val="000000"/>
          <w:sz w:val="24"/>
          <w:szCs w:val="24"/>
        </w:rPr>
        <w:t xml:space="preserve">Глава муниципального образования </w:t>
      </w:r>
      <w:proofErr w:type="gramStart"/>
      <w:r w:rsidRPr="006C150E">
        <w:rPr>
          <w:rFonts w:ascii="Times New Roman" w:hAnsi="Times New Roman"/>
          <w:color w:val="000000"/>
          <w:sz w:val="24"/>
          <w:szCs w:val="24"/>
        </w:rPr>
        <w:t>Казачье</w:t>
      </w:r>
      <w:proofErr w:type="gramEnd"/>
    </w:p>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color w:val="000000"/>
          <w:sz w:val="24"/>
          <w:szCs w:val="24"/>
        </w:rPr>
        <w:t>Т.С. Пушкарева</w:t>
      </w:r>
    </w:p>
    <w:p w:rsidR="00376A2E" w:rsidRPr="006C150E" w:rsidRDefault="00376A2E" w:rsidP="006C150E">
      <w:pPr>
        <w:spacing w:after="0" w:line="240" w:lineRule="auto"/>
        <w:jc w:val="right"/>
        <w:rPr>
          <w:rFonts w:ascii="Times New Roman" w:hAnsi="Times New Roman"/>
          <w:sz w:val="24"/>
          <w:szCs w:val="24"/>
        </w:rPr>
      </w:pPr>
    </w:p>
    <w:p w:rsidR="00376A2E" w:rsidRPr="006C150E" w:rsidRDefault="00376A2E" w:rsidP="006C150E">
      <w:pPr>
        <w:shd w:val="clear" w:color="auto" w:fill="FFFFFF"/>
        <w:spacing w:after="0" w:line="240" w:lineRule="auto"/>
        <w:ind w:firstLine="709"/>
        <w:jc w:val="right"/>
        <w:rPr>
          <w:rFonts w:ascii="Times New Roman" w:hAnsi="Times New Roman"/>
          <w:sz w:val="24"/>
          <w:szCs w:val="24"/>
        </w:rPr>
      </w:pPr>
      <w:r w:rsidRPr="006C150E">
        <w:rPr>
          <w:rFonts w:ascii="Times New Roman" w:hAnsi="Times New Roman"/>
          <w:sz w:val="24"/>
          <w:szCs w:val="24"/>
        </w:rPr>
        <w:lastRenderedPageBreak/>
        <w:t>Приложение 1</w:t>
      </w:r>
    </w:p>
    <w:p w:rsidR="00376A2E" w:rsidRPr="006C150E" w:rsidRDefault="00376A2E" w:rsidP="006C150E">
      <w:pPr>
        <w:shd w:val="clear" w:color="auto" w:fill="FFFFFF"/>
        <w:spacing w:after="0" w:line="240" w:lineRule="auto"/>
        <w:ind w:firstLine="709"/>
        <w:jc w:val="right"/>
        <w:rPr>
          <w:rFonts w:ascii="Times New Roman" w:hAnsi="Times New Roman"/>
          <w:sz w:val="24"/>
          <w:szCs w:val="24"/>
        </w:rPr>
      </w:pPr>
      <w:r w:rsidRPr="006C150E">
        <w:rPr>
          <w:rFonts w:ascii="Times New Roman" w:hAnsi="Times New Roman"/>
          <w:sz w:val="24"/>
          <w:szCs w:val="24"/>
        </w:rPr>
        <w:t xml:space="preserve">к Постановлению </w:t>
      </w:r>
    </w:p>
    <w:p w:rsidR="00376A2E" w:rsidRPr="006C150E" w:rsidRDefault="00376A2E" w:rsidP="006C150E">
      <w:pPr>
        <w:shd w:val="clear" w:color="auto" w:fill="FFFFFF"/>
        <w:spacing w:after="0" w:line="240" w:lineRule="auto"/>
        <w:ind w:firstLine="709"/>
        <w:jc w:val="right"/>
        <w:rPr>
          <w:rFonts w:ascii="Times New Roman" w:hAnsi="Times New Roman"/>
          <w:sz w:val="24"/>
          <w:szCs w:val="24"/>
        </w:rPr>
      </w:pPr>
      <w:r w:rsidRPr="006C150E">
        <w:rPr>
          <w:rFonts w:ascii="Times New Roman" w:hAnsi="Times New Roman"/>
          <w:sz w:val="24"/>
          <w:szCs w:val="24"/>
        </w:rPr>
        <w:t xml:space="preserve"> МО Казачье</w:t>
      </w:r>
    </w:p>
    <w:p w:rsidR="00376A2E" w:rsidRPr="006C150E" w:rsidRDefault="00376A2E" w:rsidP="006C150E">
      <w:pPr>
        <w:shd w:val="clear" w:color="auto" w:fill="FFFFFF"/>
        <w:spacing w:after="0" w:line="240" w:lineRule="auto"/>
        <w:ind w:firstLine="709"/>
        <w:jc w:val="right"/>
        <w:rPr>
          <w:rFonts w:ascii="Times New Roman" w:hAnsi="Times New Roman"/>
          <w:sz w:val="24"/>
          <w:szCs w:val="24"/>
        </w:rPr>
      </w:pPr>
      <w:r w:rsidRPr="006C150E">
        <w:rPr>
          <w:rFonts w:ascii="Times New Roman" w:hAnsi="Times New Roman"/>
          <w:sz w:val="24"/>
          <w:szCs w:val="24"/>
        </w:rPr>
        <w:t>№14 от 21.02.2020г.</w:t>
      </w:r>
    </w:p>
    <w:p w:rsidR="00376A2E" w:rsidRPr="006C150E" w:rsidRDefault="00376A2E" w:rsidP="006C150E">
      <w:pPr>
        <w:shd w:val="clear" w:color="auto" w:fill="FFFFFF"/>
        <w:spacing w:after="0" w:line="240" w:lineRule="auto"/>
        <w:ind w:firstLine="709"/>
        <w:jc w:val="right"/>
        <w:rPr>
          <w:rFonts w:ascii="Times New Roman" w:hAnsi="Times New Roman"/>
          <w:sz w:val="24"/>
          <w:szCs w:val="24"/>
        </w:rPr>
      </w:pPr>
    </w:p>
    <w:p w:rsidR="00376A2E" w:rsidRPr="006C150E" w:rsidRDefault="00376A2E" w:rsidP="006C150E">
      <w:pPr>
        <w:shd w:val="clear" w:color="auto" w:fill="FFFFFF"/>
        <w:spacing w:after="0" w:line="240" w:lineRule="auto"/>
        <w:ind w:firstLine="709"/>
        <w:jc w:val="center"/>
        <w:rPr>
          <w:rFonts w:ascii="Times New Roman" w:hAnsi="Times New Roman"/>
          <w:sz w:val="24"/>
          <w:szCs w:val="24"/>
        </w:rPr>
      </w:pPr>
      <w:r w:rsidRPr="006C150E">
        <w:rPr>
          <w:rFonts w:ascii="Times New Roman" w:hAnsi="Times New Roman"/>
          <w:b/>
          <w:bCs/>
          <w:sz w:val="24"/>
          <w:szCs w:val="24"/>
        </w:rPr>
        <w:t>Положение о порядке осуществления муниципального земельного контроля на территории муниципального образования «Казачье»</w:t>
      </w:r>
    </w:p>
    <w:p w:rsidR="00376A2E" w:rsidRPr="006C150E" w:rsidRDefault="00376A2E" w:rsidP="006C150E">
      <w:pPr>
        <w:shd w:val="clear" w:color="auto" w:fill="FFFFFF"/>
        <w:spacing w:after="0" w:line="240" w:lineRule="auto"/>
        <w:ind w:firstLine="709"/>
        <w:rPr>
          <w:rFonts w:ascii="Times New Roman" w:hAnsi="Times New Roman"/>
          <w:sz w:val="24"/>
          <w:szCs w:val="24"/>
        </w:rPr>
      </w:pPr>
    </w:p>
    <w:p w:rsidR="00376A2E" w:rsidRPr="006C150E" w:rsidRDefault="00376A2E" w:rsidP="006C150E">
      <w:pPr>
        <w:shd w:val="clear" w:color="auto" w:fill="FFFFFF"/>
        <w:spacing w:after="0" w:line="240" w:lineRule="auto"/>
        <w:ind w:firstLine="709"/>
        <w:jc w:val="both"/>
        <w:textAlignment w:val="baseline"/>
        <w:outlineLvl w:val="2"/>
        <w:rPr>
          <w:rFonts w:ascii="Times New Roman" w:hAnsi="Times New Roman"/>
          <w:spacing w:val="2"/>
          <w:sz w:val="24"/>
          <w:szCs w:val="24"/>
        </w:rPr>
      </w:pPr>
      <w:r w:rsidRPr="006C150E">
        <w:rPr>
          <w:rFonts w:ascii="Times New Roman" w:hAnsi="Times New Roman"/>
          <w:spacing w:val="2"/>
          <w:sz w:val="24"/>
          <w:szCs w:val="24"/>
        </w:rPr>
        <w:t>1. Общие положения</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 xml:space="preserve">1.1. </w:t>
      </w:r>
      <w:proofErr w:type="gramStart"/>
      <w:r w:rsidRPr="006C150E">
        <w:rPr>
          <w:rFonts w:ascii="Times New Roman" w:hAnsi="Times New Roman"/>
          <w:spacing w:val="2"/>
          <w:sz w:val="24"/>
          <w:szCs w:val="24"/>
        </w:rPr>
        <w:t>Настоящее Положение о порядке осуществления муниципального земельного контроля в границах муниципального образования муниципального образования «</w:t>
      </w:r>
      <w:bookmarkStart w:id="3" w:name="_Hlk33173424"/>
      <w:r w:rsidRPr="006C150E">
        <w:rPr>
          <w:rFonts w:ascii="Times New Roman" w:hAnsi="Times New Roman"/>
          <w:spacing w:val="2"/>
          <w:sz w:val="24"/>
          <w:szCs w:val="24"/>
        </w:rPr>
        <w:t>Казачье</w:t>
      </w:r>
      <w:bookmarkEnd w:id="3"/>
      <w:r w:rsidRPr="006C150E">
        <w:rPr>
          <w:rFonts w:ascii="Times New Roman" w:hAnsi="Times New Roman"/>
          <w:spacing w:val="2"/>
          <w:sz w:val="24"/>
          <w:szCs w:val="24"/>
        </w:rPr>
        <w:t xml:space="preserve">» (далее - Положение) разработано в соответствии с </w:t>
      </w:r>
      <w:hyperlink r:id="rId42" w:history="1">
        <w:r w:rsidRPr="006C150E">
          <w:rPr>
            <w:rFonts w:ascii="Times New Roman" w:hAnsi="Times New Roman"/>
            <w:spacing w:val="2"/>
            <w:sz w:val="24"/>
            <w:szCs w:val="24"/>
          </w:rPr>
          <w:t>Земельным кодексом Российской Федерации</w:t>
        </w:r>
      </w:hyperlink>
      <w:r w:rsidRPr="006C150E">
        <w:rPr>
          <w:rFonts w:ascii="Times New Roman" w:hAnsi="Times New Roman"/>
          <w:spacing w:val="2"/>
          <w:sz w:val="24"/>
          <w:szCs w:val="24"/>
        </w:rPr>
        <w:t xml:space="preserve">, </w:t>
      </w:r>
      <w:hyperlink r:id="rId43" w:history="1">
        <w:r w:rsidRPr="006C150E">
          <w:rPr>
            <w:rFonts w:ascii="Times New Roman" w:hAnsi="Times New Roman"/>
            <w:spacing w:val="2"/>
            <w:sz w:val="24"/>
            <w:szCs w:val="24"/>
          </w:rPr>
          <w:t>Федеральным законом от 06.10.2003 N 131-ФЗ "Об общих принципах организации местного самоуправления в Российской Федерации"</w:t>
        </w:r>
      </w:hyperlink>
      <w:r w:rsidRPr="006C150E">
        <w:rPr>
          <w:rFonts w:ascii="Times New Roman" w:hAnsi="Times New Roman"/>
          <w:spacing w:val="2"/>
          <w:sz w:val="24"/>
          <w:szCs w:val="24"/>
        </w:rPr>
        <w:t xml:space="preserve">, </w:t>
      </w:r>
      <w:hyperlink r:id="rId44" w:history="1">
        <w:r w:rsidRPr="006C150E">
          <w:rPr>
            <w:rFonts w:ascii="Times New Roman" w:hAnsi="Times New Roman"/>
            <w:spacing w:val="2"/>
            <w:sz w:val="24"/>
            <w:szCs w:val="24"/>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w:t>
        </w:r>
        <w:proofErr w:type="gramEnd"/>
        <w:r w:rsidRPr="006C150E">
          <w:rPr>
            <w:rFonts w:ascii="Times New Roman" w:hAnsi="Times New Roman"/>
            <w:spacing w:val="2"/>
            <w:sz w:val="24"/>
            <w:szCs w:val="24"/>
          </w:rPr>
          <w:t xml:space="preserve"> муниципального контроля"</w:t>
        </w:r>
      </w:hyperlink>
      <w:r w:rsidRPr="006C150E">
        <w:rPr>
          <w:rFonts w:ascii="Times New Roman" w:hAnsi="Times New Roman"/>
          <w:spacing w:val="2"/>
          <w:sz w:val="24"/>
          <w:szCs w:val="24"/>
        </w:rPr>
        <w:t xml:space="preserve"> (далее - Федеральный закон N 294-ФЗ), </w:t>
      </w:r>
      <w:hyperlink r:id="rId45" w:history="1">
        <w:r w:rsidRPr="006C150E">
          <w:rPr>
            <w:rFonts w:ascii="Times New Roman" w:hAnsi="Times New Roman"/>
            <w:spacing w:val="2"/>
            <w:sz w:val="24"/>
            <w:szCs w:val="24"/>
          </w:rPr>
          <w:t>постановлением Правительства Иркутской области от 12.02.2015 N 45-пп "Об утверждении Положения о порядке осуществления муниципального земельного контроля в Иркутской области"</w:t>
        </w:r>
      </w:hyperlink>
      <w:r w:rsidRPr="006C150E">
        <w:rPr>
          <w:rFonts w:ascii="Times New Roman" w:hAnsi="Times New Roman"/>
          <w:spacing w:val="2"/>
          <w:sz w:val="24"/>
          <w:szCs w:val="24"/>
        </w:rPr>
        <w:t>, Уставом муниципального образования «Казачье», и устанавливает порядок осуществления муниципального земельного контроля в границах муниципального образования муниципального образования «Казачье».</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1.2. Объектами муниципального земельного контроля являются объекты земельных отношений, расположенные в границах муниципального образования «Казачье».</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 xml:space="preserve">1.3. </w:t>
      </w:r>
      <w:proofErr w:type="gramStart"/>
      <w:r w:rsidRPr="006C150E">
        <w:rPr>
          <w:rFonts w:ascii="Times New Roman" w:hAnsi="Times New Roman"/>
          <w:spacing w:val="2"/>
          <w:sz w:val="24"/>
          <w:szCs w:val="24"/>
        </w:rPr>
        <w:t xml:space="preserve">Предметом муниципального земельного контроля является проверка соблюдения органами государственной власти, органами местного самоуправления, юридическими лицами, индивидуальными предпринимателями, </w:t>
      </w:r>
      <w:r w:rsidRPr="006C150E">
        <w:rPr>
          <w:rFonts w:ascii="Times New Roman" w:hAnsi="Times New Roman"/>
          <w:spacing w:val="2"/>
          <w:sz w:val="24"/>
          <w:szCs w:val="24"/>
        </w:rPr>
        <w:lastRenderedPageBreak/>
        <w:t>гражданами (далее также - субъекты проверки) в отношении расположенных в границах муниципального образования муниципального образования «Казачье» объектов земельных отношений требований, установленных законодательством Российской Федерации, законодательством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организация</w:t>
      </w:r>
      <w:proofErr w:type="gramEnd"/>
      <w:r w:rsidRPr="006C150E">
        <w:rPr>
          <w:rFonts w:ascii="Times New Roman" w:hAnsi="Times New Roman"/>
          <w:spacing w:val="2"/>
          <w:sz w:val="24"/>
          <w:szCs w:val="24"/>
        </w:rPr>
        <w:t xml:space="preserve">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 xml:space="preserve">1.4. </w:t>
      </w:r>
      <w:proofErr w:type="gramStart"/>
      <w:r w:rsidRPr="006C150E">
        <w:rPr>
          <w:rFonts w:ascii="Times New Roman" w:hAnsi="Times New Roman"/>
          <w:spacing w:val="2"/>
          <w:sz w:val="24"/>
          <w:szCs w:val="24"/>
        </w:rPr>
        <w:t>Целью муниципального земельного контроля является предупреждение, выявление и пресечение нарушений в отношении расположенных в границах муниципального образования муниципального образования «Казачье» объектов земельных отношений требований законодательства Российской Федерации, законодательства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требований, установленных муниципальными правовыми актами муниципального образования «Казачье».</w:t>
      </w:r>
      <w:proofErr w:type="gramEnd"/>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1.5. Принципы осуществления муниципального земельного контроля:</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а) соблюдение законодательства Российской Федерации, законодательства Иркутской области, муниципальных правовых актов муниципального образования «Казачье»;</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б) соблюдение прав и законных интересов субъектов проверки;</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в) доступность и открытость в работе;</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 xml:space="preserve">г) объективность и всесторонность осуществления </w:t>
      </w:r>
      <w:r w:rsidRPr="006C150E">
        <w:rPr>
          <w:rFonts w:ascii="Times New Roman" w:hAnsi="Times New Roman"/>
          <w:spacing w:val="2"/>
          <w:sz w:val="24"/>
          <w:szCs w:val="24"/>
        </w:rPr>
        <w:lastRenderedPageBreak/>
        <w:t>муниципального земельного контроля, а также достоверность результатов проводимых проверок;</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д) возможность обжалования действий (бездействия) органа муниципального земельного контроля, нарушающего порядок проведения муниципального земельного контроля, установленный настоящим Положением.</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1.6. Органом, осуществляющим муниципальный земельный контроль, является администрация муниципального образования «Казачье». Структурным подразделением администрации муниципального образования «Казачье», ответственным за осуществлением муниципального земельного контроля, является специалист по имуществу и земле администрации муниципального образования «Казачье» (далее - уполномоченный орган).</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 xml:space="preserve">1.7. Должностные лица уполномоченного органа, осуществляющие муниципальный земельный контроль, в своей деятельности руководствуются </w:t>
      </w:r>
      <w:hyperlink r:id="rId46" w:history="1">
        <w:r w:rsidRPr="006C150E">
          <w:rPr>
            <w:rFonts w:ascii="Times New Roman" w:hAnsi="Times New Roman"/>
            <w:spacing w:val="2"/>
            <w:sz w:val="24"/>
            <w:szCs w:val="24"/>
          </w:rPr>
          <w:t>Конституцией Российской Федерации</w:t>
        </w:r>
      </w:hyperlink>
      <w:r w:rsidRPr="006C150E">
        <w:rPr>
          <w:rFonts w:ascii="Times New Roman" w:hAnsi="Times New Roman"/>
          <w:spacing w:val="2"/>
          <w:sz w:val="24"/>
          <w:szCs w:val="24"/>
        </w:rPr>
        <w:t>, законодательством Российской Федерации, Иркутской области, муниципальными правовыми актами муниципального образования «Казачье», настоящим Положением и должностными инструкциями.</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 xml:space="preserve">1.8. </w:t>
      </w:r>
      <w:proofErr w:type="gramStart"/>
      <w:r w:rsidRPr="006C150E">
        <w:rPr>
          <w:rFonts w:ascii="Times New Roman" w:hAnsi="Times New Roman"/>
          <w:spacing w:val="2"/>
          <w:sz w:val="24"/>
          <w:szCs w:val="24"/>
        </w:rPr>
        <w:t xml:space="preserve">Муниципальный земельный контроль осуществляется во взаимодействии с уполномоченными исполнительными органами государственной власти по осуществлению государственного земельного надзора, строительного надзора, службами федерального государственного санитарно-эпидемиологического надзора, органами внутренних дел и иными органами, осуществляющими государственный контроль в области охраны собственности, окружающей природной среды и природопользования, путем организации планирования совместных проверок, иных мероприятий, в том числе по устранению и предотвращению </w:t>
      </w:r>
      <w:r w:rsidRPr="006C150E">
        <w:rPr>
          <w:rFonts w:ascii="Times New Roman" w:hAnsi="Times New Roman"/>
          <w:spacing w:val="2"/>
          <w:sz w:val="24"/>
          <w:szCs w:val="24"/>
        </w:rPr>
        <w:lastRenderedPageBreak/>
        <w:t>причин и условий, способствующих</w:t>
      </w:r>
      <w:proofErr w:type="gramEnd"/>
      <w:r w:rsidRPr="006C150E">
        <w:rPr>
          <w:rFonts w:ascii="Times New Roman" w:hAnsi="Times New Roman"/>
          <w:spacing w:val="2"/>
          <w:sz w:val="24"/>
          <w:szCs w:val="24"/>
        </w:rPr>
        <w:t xml:space="preserve"> совершению земельных правонарушений, ведения учета и обмена информацией.</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1.9. Взаимодействие в электронной форме субъекта проверки и уполномоченного органа осуществляется в порядке, установленном Правительством Российской Федерации.</w:t>
      </w:r>
    </w:p>
    <w:p w:rsidR="00376A2E" w:rsidRPr="006C150E" w:rsidRDefault="00376A2E" w:rsidP="006C150E">
      <w:pPr>
        <w:shd w:val="clear" w:color="auto" w:fill="FFFFFF"/>
        <w:spacing w:after="0" w:line="240" w:lineRule="auto"/>
        <w:ind w:firstLine="709"/>
        <w:jc w:val="both"/>
        <w:textAlignment w:val="baseline"/>
        <w:outlineLvl w:val="2"/>
        <w:rPr>
          <w:rFonts w:ascii="Times New Roman" w:hAnsi="Times New Roman"/>
          <w:spacing w:val="2"/>
          <w:sz w:val="24"/>
          <w:szCs w:val="24"/>
        </w:rPr>
      </w:pPr>
      <w:r w:rsidRPr="006C150E">
        <w:rPr>
          <w:rFonts w:ascii="Times New Roman" w:hAnsi="Times New Roman"/>
          <w:spacing w:val="2"/>
          <w:sz w:val="24"/>
          <w:szCs w:val="24"/>
        </w:rPr>
        <w:t>2. Организация и проведение муниципального земельного контроля</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 xml:space="preserve">2.1. </w:t>
      </w:r>
      <w:proofErr w:type="gramStart"/>
      <w:r w:rsidRPr="006C150E">
        <w:rPr>
          <w:rFonts w:ascii="Times New Roman" w:hAnsi="Times New Roman"/>
          <w:spacing w:val="2"/>
          <w:sz w:val="24"/>
          <w:szCs w:val="24"/>
        </w:rPr>
        <w:t>Основной формой деятельности по осуществлению муниципального земельного контроля является проведение плановых и внеплановых проверок соблюдения субъектами проверки в отношении объектов земельных отношений требований законодательства Российской Федерации, законодательства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требований, установленных муниципальными правовыми актами муниципального образования «Казачье».</w:t>
      </w:r>
      <w:proofErr w:type="gramEnd"/>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2.2. Плановые и внеплановые проверки проводятся в форме документарных и (или) выездных проверок.</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2.3. Срок проведения каждой из проверок (документарной, выездной) не может превышать двадцать рабочих дней.</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 xml:space="preserve">2.4. В отношении одного субъекта проверки, являющегося субъектом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6C150E">
        <w:rPr>
          <w:rFonts w:ascii="Times New Roman" w:hAnsi="Times New Roman"/>
          <w:spacing w:val="2"/>
          <w:sz w:val="24"/>
          <w:szCs w:val="24"/>
        </w:rPr>
        <w:t>микропредприятия</w:t>
      </w:r>
      <w:proofErr w:type="spellEnd"/>
      <w:r w:rsidRPr="006C150E">
        <w:rPr>
          <w:rFonts w:ascii="Times New Roman" w:hAnsi="Times New Roman"/>
          <w:spacing w:val="2"/>
          <w:sz w:val="24"/>
          <w:szCs w:val="24"/>
        </w:rPr>
        <w:t xml:space="preserve"> в год.</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 xml:space="preserve">2.4.1. В случае необходимости при проведении проверки, указанной в пункте 2.4 настоящего Положения, получения документов и (или) информации в рамках межведомственного информационного </w:t>
      </w:r>
      <w:r w:rsidRPr="006C150E">
        <w:rPr>
          <w:rFonts w:ascii="Times New Roman" w:hAnsi="Times New Roman"/>
          <w:spacing w:val="2"/>
          <w:sz w:val="24"/>
          <w:szCs w:val="24"/>
        </w:rPr>
        <w:lastRenderedPageBreak/>
        <w:t>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 xml:space="preserve">2.4.2. На период </w:t>
      </w:r>
      <w:proofErr w:type="gramStart"/>
      <w:r w:rsidRPr="006C150E">
        <w:rPr>
          <w:rFonts w:ascii="Times New Roman" w:hAnsi="Times New Roman"/>
          <w:spacing w:val="2"/>
          <w:sz w:val="24"/>
          <w:szCs w:val="24"/>
        </w:rPr>
        <w:t>действия срока приостановления проведения проверки</w:t>
      </w:r>
      <w:proofErr w:type="gramEnd"/>
      <w:r w:rsidRPr="006C150E">
        <w:rPr>
          <w:rFonts w:ascii="Times New Roman" w:hAnsi="Times New Roman"/>
          <w:spacing w:val="2"/>
          <w:sz w:val="24"/>
          <w:szCs w:val="24"/>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проверки, являющегося субъектом малого предпринимательства.</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 xml:space="preserve">2.5. </w:t>
      </w:r>
      <w:proofErr w:type="gramStart"/>
      <w:r w:rsidRPr="006C150E">
        <w:rPr>
          <w:rFonts w:ascii="Times New Roman" w:hAnsi="Times New Roman"/>
          <w:spacing w:val="2"/>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проводящего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w:t>
      </w:r>
      <w:proofErr w:type="spellStart"/>
      <w:r w:rsidRPr="006C150E">
        <w:rPr>
          <w:rFonts w:ascii="Times New Roman" w:hAnsi="Times New Roman"/>
          <w:spacing w:val="2"/>
          <w:sz w:val="24"/>
          <w:szCs w:val="24"/>
        </w:rPr>
        <w:t>микропредприятий</w:t>
      </w:r>
      <w:proofErr w:type="spellEnd"/>
      <w:r w:rsidRPr="006C150E">
        <w:rPr>
          <w:rFonts w:ascii="Times New Roman" w:hAnsi="Times New Roman"/>
          <w:spacing w:val="2"/>
          <w:sz w:val="24"/>
          <w:szCs w:val="24"/>
        </w:rPr>
        <w:t xml:space="preserve"> - не</w:t>
      </w:r>
      <w:proofErr w:type="gramEnd"/>
      <w:r w:rsidRPr="006C150E">
        <w:rPr>
          <w:rFonts w:ascii="Times New Roman" w:hAnsi="Times New Roman"/>
          <w:spacing w:val="2"/>
          <w:sz w:val="24"/>
          <w:szCs w:val="24"/>
        </w:rPr>
        <w:t xml:space="preserve"> более чем на пятнадцать часов.</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2.6. Плановые проверки юридических лиц и индивидуальных предпринимателей проводятся не чаще чем один раз в три год на основании ежегодного плана проведения проверок, разрабатываемого уполномоченным органом и утверждаемого распоряжением руководителя уполномоченного органа (далее - ежегодный план проверок).</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 xml:space="preserve">Порядок </w:t>
      </w:r>
      <w:proofErr w:type="gramStart"/>
      <w:r w:rsidRPr="006C150E">
        <w:rPr>
          <w:rFonts w:ascii="Times New Roman" w:hAnsi="Times New Roman"/>
          <w:spacing w:val="2"/>
          <w:sz w:val="24"/>
          <w:szCs w:val="24"/>
        </w:rPr>
        <w:t>подготовки ежегодного плана проведения плановых проверок юридических лиц</w:t>
      </w:r>
      <w:proofErr w:type="gramEnd"/>
      <w:r w:rsidRPr="006C150E">
        <w:rPr>
          <w:rFonts w:ascii="Times New Roman" w:hAnsi="Times New Roman"/>
          <w:spacing w:val="2"/>
          <w:sz w:val="24"/>
          <w:szCs w:val="24"/>
        </w:rPr>
        <w:t xml:space="preserve"> и индивидуальных предпринимателей, его согласования с территориальным органом федерального органа исполнительной власти, осуществляющим государственный земельный надзор, органом </w:t>
      </w:r>
      <w:r w:rsidRPr="006C150E">
        <w:rPr>
          <w:rFonts w:ascii="Times New Roman" w:hAnsi="Times New Roman"/>
          <w:spacing w:val="2"/>
          <w:sz w:val="24"/>
          <w:szCs w:val="24"/>
        </w:rPr>
        <w:lastRenderedPageBreak/>
        <w:t>прокуратуры, а также типовая форма ежегодного плана проведения плановых проверок устанавливаются Правительством Российской Федерации.</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 xml:space="preserve">Порядок подготовки ежегодного плана проверок органов государственной власти, органов местного самоуправления, граждан устанавливается </w:t>
      </w:r>
      <w:hyperlink r:id="rId47" w:history="1">
        <w:r w:rsidRPr="006C150E">
          <w:rPr>
            <w:rFonts w:ascii="Times New Roman" w:hAnsi="Times New Roman"/>
            <w:spacing w:val="2"/>
            <w:sz w:val="24"/>
            <w:szCs w:val="24"/>
          </w:rPr>
          <w:t>постановлением Правительства Иркутской области от 12.02.2015 N 45-пп "Об утверждении Положения о порядке осуществления муниципального земельного контроля в Иркутской области"</w:t>
        </w:r>
      </w:hyperlink>
      <w:r w:rsidRPr="006C150E">
        <w:rPr>
          <w:rFonts w:ascii="Times New Roman" w:hAnsi="Times New Roman"/>
          <w:spacing w:val="2"/>
          <w:sz w:val="24"/>
          <w:szCs w:val="24"/>
        </w:rPr>
        <w:t>.</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 xml:space="preserve">2.7. </w:t>
      </w:r>
      <w:proofErr w:type="gramStart"/>
      <w:r w:rsidRPr="006C150E">
        <w:rPr>
          <w:rFonts w:ascii="Times New Roman" w:hAnsi="Times New Roman"/>
          <w:spacing w:val="2"/>
          <w:sz w:val="24"/>
          <w:szCs w:val="24"/>
        </w:rPr>
        <w:t xml:space="preserve">Основания для проведения плановых и внеплановых проверок, сроки и последовательность проведения административных процедур при осуществлении плановых и внеплановых проверок, включая порядок уведомления субъекта проверки о проведении проверки, устанавливаются административным регламентом осуществления муниципального земельного контроля в границах муниципального образования муниципального образования «Казачье», утвержденным постановлением администрации муниципального образования «Казачье» </w:t>
      </w:r>
      <w:hyperlink r:id="rId48" w:history="1">
        <w:r w:rsidRPr="006C150E">
          <w:rPr>
            <w:rFonts w:ascii="Times New Roman" w:hAnsi="Times New Roman"/>
            <w:spacing w:val="2"/>
            <w:sz w:val="24"/>
            <w:szCs w:val="24"/>
            <w:u w:val="single"/>
          </w:rPr>
          <w:t xml:space="preserve">от ------------- № </w:t>
        </w:r>
      </w:hyperlink>
      <w:r w:rsidRPr="006C150E">
        <w:rPr>
          <w:rFonts w:ascii="Times New Roman" w:hAnsi="Times New Roman"/>
          <w:spacing w:val="2"/>
          <w:sz w:val="24"/>
          <w:szCs w:val="24"/>
        </w:rPr>
        <w:t>------------------- (далее - административный регламент).</w:t>
      </w:r>
      <w:proofErr w:type="gramEnd"/>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2.8. По результатам каждой проведенной проверки должностными лицами уполномоченного органа, проводящими проверку, составляется акт проверки в двух экземплярах.</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 xml:space="preserve">В отношении юридических лиц и индивидуальных предпринимателей акт проверки составляется по типовой форме, утвержденной </w:t>
      </w:r>
      <w:hyperlink r:id="rId49" w:history="1">
        <w:r w:rsidRPr="006C150E">
          <w:rPr>
            <w:rFonts w:ascii="Times New Roman" w:hAnsi="Times New Roman"/>
            <w:spacing w:val="2"/>
            <w:sz w:val="24"/>
            <w:szCs w:val="24"/>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C150E">
        <w:rPr>
          <w:rFonts w:ascii="Times New Roman" w:hAnsi="Times New Roman"/>
          <w:spacing w:val="2"/>
          <w:sz w:val="24"/>
          <w:szCs w:val="24"/>
        </w:rPr>
        <w:t>.</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 xml:space="preserve">Перечень сведений, которые указываются в акте проверки, а также перечень приложений к нему </w:t>
      </w:r>
      <w:r w:rsidRPr="006C150E">
        <w:rPr>
          <w:rFonts w:ascii="Times New Roman" w:hAnsi="Times New Roman"/>
          <w:spacing w:val="2"/>
          <w:sz w:val="24"/>
          <w:szCs w:val="24"/>
        </w:rPr>
        <w:lastRenderedPageBreak/>
        <w:t xml:space="preserve">устанавливаются Федеральным законом № 294-ФЗ, </w:t>
      </w:r>
      <w:hyperlink r:id="rId50" w:history="1">
        <w:r w:rsidRPr="006C150E">
          <w:rPr>
            <w:rFonts w:ascii="Times New Roman" w:hAnsi="Times New Roman"/>
            <w:spacing w:val="2"/>
            <w:sz w:val="24"/>
            <w:szCs w:val="24"/>
          </w:rPr>
          <w:t>постановлением Правительства Иркутской области от 12.02.2015 № 45-пп "Об утверждении Положения о порядке осуществления муниципального земельного контроля в Иркутской области"</w:t>
        </w:r>
      </w:hyperlink>
      <w:r w:rsidRPr="006C150E">
        <w:rPr>
          <w:rFonts w:ascii="Times New Roman" w:hAnsi="Times New Roman"/>
          <w:spacing w:val="2"/>
          <w:sz w:val="24"/>
          <w:szCs w:val="24"/>
        </w:rPr>
        <w:t>, административным регламентом.</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Акт проверки органа государственной власти, органа местного самоуправления, гражданина оформляется в течение трех дней после ее завершения.</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В случае</w:t>
      </w:r>
      <w:proofErr w:type="gramStart"/>
      <w:r w:rsidRPr="006C150E">
        <w:rPr>
          <w:rFonts w:ascii="Times New Roman" w:hAnsi="Times New Roman"/>
          <w:spacing w:val="2"/>
          <w:sz w:val="24"/>
          <w:szCs w:val="24"/>
        </w:rPr>
        <w:t>,</w:t>
      </w:r>
      <w:proofErr w:type="gramEnd"/>
      <w:r w:rsidRPr="006C150E">
        <w:rPr>
          <w:rFonts w:ascii="Times New Roman" w:hAnsi="Times New Roman"/>
          <w:spacing w:val="2"/>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2.9.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2.10. В целях учета периодичности, видов и форм проведения проверок органы государственной власти, органы местного самоуправления, юридические лица и индивидуальные предприниматели вправе вести журнал учета проверок по типовой форме, установленной Правительством Российской Федерации.</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При отсутствии журнала учета проверок в акте проверки должностным лицом уполномоченного органа, проводящим проверку, делается соответствующая запись.</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 xml:space="preserve">2.11. </w:t>
      </w:r>
      <w:proofErr w:type="gramStart"/>
      <w:r w:rsidRPr="006C150E">
        <w:rPr>
          <w:rFonts w:ascii="Times New Roman" w:hAnsi="Times New Roman"/>
          <w:spacing w:val="2"/>
          <w:sz w:val="24"/>
          <w:szCs w:val="24"/>
        </w:rPr>
        <w:t xml:space="preserve">В случае выявления в ходе проведения проверки нарушения требований, установленных законодательством Российской Федерации, законодательством Иркутской области, требований, установленных муниципальными </w:t>
      </w:r>
      <w:r w:rsidRPr="006C150E">
        <w:rPr>
          <w:rFonts w:ascii="Times New Roman" w:hAnsi="Times New Roman"/>
          <w:spacing w:val="2"/>
          <w:sz w:val="24"/>
          <w:szCs w:val="24"/>
        </w:rPr>
        <w:lastRenderedPageBreak/>
        <w:t>правовыми актами муниципального образования «Казачье», должностное лицо уполномоченного органа выдает субъекту проверки предписание об устранении такого нарушения с указанием срока устранения нарушения и направляет копию акта проверки с указанием информации о наличии признаков выявленного нарушения в течение трех рабочих дней со</w:t>
      </w:r>
      <w:proofErr w:type="gramEnd"/>
      <w:r w:rsidRPr="006C150E">
        <w:rPr>
          <w:rFonts w:ascii="Times New Roman" w:hAnsi="Times New Roman"/>
          <w:spacing w:val="2"/>
          <w:sz w:val="24"/>
          <w:szCs w:val="24"/>
        </w:rPr>
        <w:t xml:space="preserve"> дня составления акта проверки в структурное подразделение территориального органа исполнительной власти, осуществляющее государственный земельный надзор, либо другой орган, уполномоченный применять меры административного воздействия к лицам, допустившим нарушение.</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Перечень сведений, которые указываются в предписании об устранении такого нарушения, а также порядок выдачи предписания субъекту проверки устанавливаются административным регламентом.</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 xml:space="preserve">2.12. </w:t>
      </w:r>
      <w:proofErr w:type="gramStart"/>
      <w:r w:rsidRPr="006C150E">
        <w:rPr>
          <w:rFonts w:ascii="Times New Roman" w:hAnsi="Times New Roman"/>
          <w:spacing w:val="2"/>
          <w:sz w:val="24"/>
          <w:szCs w:val="24"/>
        </w:rPr>
        <w:t xml:space="preserve">В случае обнаружения факта неисполнения предписания по результатам проведения внеплановой проверки на предмет исполнения предписания об устранении нарушения требований, выданного уполномоченным органом, должностное лицо уполномоченного органа незамедлительно составляет протокол об административном правонарушении, предусмотренном ч. 1 ст. 19.5 </w:t>
      </w:r>
      <w:hyperlink r:id="rId51" w:history="1">
        <w:r w:rsidRPr="006C150E">
          <w:rPr>
            <w:rFonts w:ascii="Times New Roman" w:hAnsi="Times New Roman"/>
            <w:spacing w:val="2"/>
            <w:sz w:val="24"/>
            <w:szCs w:val="24"/>
          </w:rPr>
          <w:t>Кодекса Российской Федерации об административных правонарушениях</w:t>
        </w:r>
      </w:hyperlink>
      <w:r w:rsidRPr="006C150E">
        <w:rPr>
          <w:rFonts w:ascii="Times New Roman" w:hAnsi="Times New Roman"/>
          <w:spacing w:val="2"/>
          <w:sz w:val="24"/>
          <w:szCs w:val="24"/>
        </w:rPr>
        <w:t>, и в течение трех суток с момента его составления направляет с материалами дела на рассмотрение мировому судье</w:t>
      </w:r>
      <w:proofErr w:type="gramEnd"/>
      <w:r w:rsidRPr="006C150E">
        <w:rPr>
          <w:rFonts w:ascii="Times New Roman" w:hAnsi="Times New Roman"/>
          <w:spacing w:val="2"/>
          <w:sz w:val="24"/>
          <w:szCs w:val="24"/>
        </w:rPr>
        <w:t xml:space="preserve"> по месту совершения административного правонарушения. В случае</w:t>
      </w:r>
      <w:proofErr w:type="gramStart"/>
      <w:r w:rsidRPr="006C150E">
        <w:rPr>
          <w:rFonts w:ascii="Times New Roman" w:hAnsi="Times New Roman"/>
          <w:spacing w:val="2"/>
          <w:sz w:val="24"/>
          <w:szCs w:val="24"/>
        </w:rPr>
        <w:t>,</w:t>
      </w:r>
      <w:proofErr w:type="gramEnd"/>
      <w:r w:rsidRPr="006C150E">
        <w:rPr>
          <w:rFonts w:ascii="Times New Roman" w:hAnsi="Times New Roman"/>
          <w:spacing w:val="2"/>
          <w:sz w:val="24"/>
          <w:szCs w:val="24"/>
        </w:rPr>
        <w:t xml:space="preserve"> если должностному лицу для составления протокола необходимо выяснить дополнительные обстоятельства дела, протокол составляется в течение двух суток с момента выявления административного правонарушения.</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 xml:space="preserve">2.13. В случае обнаружения по результатам проверок, проводимых в отношении объектов земельных </w:t>
      </w:r>
      <w:r w:rsidRPr="006C150E">
        <w:rPr>
          <w:rFonts w:ascii="Times New Roman" w:hAnsi="Times New Roman"/>
          <w:spacing w:val="2"/>
          <w:sz w:val="24"/>
          <w:szCs w:val="24"/>
        </w:rPr>
        <w:lastRenderedPageBreak/>
        <w:t>отношений, расположенных в границах муниципального образования муниципального образования «Казачье», нарушений, выразившихся:</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proofErr w:type="gramStart"/>
      <w:r w:rsidRPr="006C150E">
        <w:rPr>
          <w:rFonts w:ascii="Times New Roman" w:hAnsi="Times New Roman"/>
          <w:spacing w:val="2"/>
          <w:sz w:val="24"/>
          <w:szCs w:val="24"/>
        </w:rPr>
        <w:t>- в самовольном возведении объектов капитального строительства либо объектов, обладающих признаками капитальности, управление судебной защиты и правовой работы комитета по управлению муниципальным имуществом администрации муниципального образования «Казачье» осуществляет судебную защиту интересов муниципального образования муниципального образования «Казачье» в сфере земельных отношений, в том числе решает вопрос о подготовке искового заявления о сносе самовольных построек;</w:t>
      </w:r>
      <w:proofErr w:type="gramEnd"/>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proofErr w:type="gramStart"/>
      <w:r w:rsidRPr="006C150E">
        <w:rPr>
          <w:rFonts w:ascii="Times New Roman" w:hAnsi="Times New Roman"/>
          <w:spacing w:val="2"/>
          <w:sz w:val="24"/>
          <w:szCs w:val="24"/>
        </w:rPr>
        <w:t>- в самовольном занятии объектов земельных отношений, расположенных в границах муниципального образования муниципального образования «Казачье», государственная собственность на которые не разграничена, временными сооружениями либо объектами, обладающими признаками временных сооружений, материалы земельного контроля направляются уполномоченным органом в орган, уполномоченный на предоставление земельных участков, находящихся на территории муниципального образования муниципального образования «Казачье», государственная собственность на которые не разграничена, для принятия правового решения.</w:t>
      </w:r>
      <w:proofErr w:type="gramEnd"/>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 xml:space="preserve">2.14. </w:t>
      </w:r>
      <w:proofErr w:type="gramStart"/>
      <w:r w:rsidRPr="006C150E">
        <w:rPr>
          <w:rFonts w:ascii="Times New Roman" w:hAnsi="Times New Roman"/>
          <w:spacing w:val="2"/>
          <w:sz w:val="24"/>
          <w:szCs w:val="24"/>
        </w:rPr>
        <w:t xml:space="preserve">Субъекты проверки,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w:t>
      </w:r>
      <w:r w:rsidRPr="006C150E">
        <w:rPr>
          <w:rFonts w:ascii="Times New Roman" w:hAnsi="Times New Roman"/>
          <w:spacing w:val="2"/>
          <w:sz w:val="24"/>
          <w:szCs w:val="24"/>
        </w:rPr>
        <w:lastRenderedPageBreak/>
        <w:t>нарушений в целом или его</w:t>
      </w:r>
      <w:proofErr w:type="gramEnd"/>
      <w:r w:rsidRPr="006C150E">
        <w:rPr>
          <w:rFonts w:ascii="Times New Roman" w:hAnsi="Times New Roman"/>
          <w:spacing w:val="2"/>
          <w:sz w:val="24"/>
          <w:szCs w:val="24"/>
        </w:rPr>
        <w:t xml:space="preserve"> отдельных положений.</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При этом субъекты проверки вправе приложить к своим возражениям документы или их заверенные копии, подтверждающие обоснованность таких возражений, либо в согласованный срок передать их в уполномоченный орган.</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 xml:space="preserve">2.15. </w:t>
      </w:r>
      <w:proofErr w:type="gramStart"/>
      <w:r w:rsidRPr="006C150E">
        <w:rPr>
          <w:rFonts w:ascii="Times New Roman" w:hAnsi="Times New Roman"/>
          <w:spacing w:val="2"/>
          <w:sz w:val="24"/>
          <w:szCs w:val="24"/>
        </w:rPr>
        <w:t>В целях предупреждения нарушений субъектами проверки обязательных требований, требований, установленных муниципальными правовыми актами муниципального образования «Казачье», устранения причин, факторов и условий, способствующих нарушениям обязательных требований, требований, установленных муниципальными правовыми актами муниципального образования «Казачье», уполномоченный орган осуществляет мероприятия по профилактике нарушений обязательных требований, требований, установленных муниципальными правовыми актами муниципального образования «Казачье», в соответствии с ежегодно утверждаемой в срок до 20 декабря</w:t>
      </w:r>
      <w:proofErr w:type="gramEnd"/>
      <w:r w:rsidRPr="006C150E">
        <w:rPr>
          <w:rFonts w:ascii="Times New Roman" w:hAnsi="Times New Roman"/>
          <w:spacing w:val="2"/>
          <w:sz w:val="24"/>
          <w:szCs w:val="24"/>
        </w:rPr>
        <w:t xml:space="preserve"> текущего года распоряжением руководителя уполномоченного органа программой профилактики нарушений.</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2.16. В целях профилактики нарушений обязательных требований, требований, установленных муниципальными правовыми актами муниципального образования «Казачье», уполномоченный орган:</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proofErr w:type="gramStart"/>
      <w:r w:rsidRPr="006C150E">
        <w:rPr>
          <w:rFonts w:ascii="Times New Roman" w:hAnsi="Times New Roman"/>
          <w:spacing w:val="2"/>
          <w:sz w:val="24"/>
          <w:szCs w:val="24"/>
        </w:rPr>
        <w:t>1) обеспечивает размещение в информационно-телекоммуникационной сети "Интернет" на сайте органов местного самоуправления муниципального образования «Казачье»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муниципального образования «Казачье», оценка соблюдения которых является предметом муниципального контроля, а также текстов соответствующих нормативных правовых актов;</w:t>
      </w:r>
      <w:proofErr w:type="gramEnd"/>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proofErr w:type="gramStart"/>
      <w:r w:rsidRPr="006C150E">
        <w:rPr>
          <w:rFonts w:ascii="Times New Roman" w:hAnsi="Times New Roman"/>
          <w:spacing w:val="2"/>
          <w:sz w:val="24"/>
          <w:szCs w:val="24"/>
        </w:rPr>
        <w:lastRenderedPageBreak/>
        <w:t>2) осуществляет информирование субъектов проверки по вопросам соблюдения обязательных требований, требований, установленных муниципальными правовыми актами муниципального образования «Казачье»,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муниципального образования «Казачье», проведения семинаров и конференций, разъяснительной работы в средствах массовой информации и иными способами.</w:t>
      </w:r>
      <w:proofErr w:type="gramEnd"/>
      <w:r w:rsidRPr="006C150E">
        <w:rPr>
          <w:rFonts w:ascii="Times New Roman" w:hAnsi="Times New Roman"/>
          <w:spacing w:val="2"/>
          <w:sz w:val="24"/>
          <w:szCs w:val="24"/>
        </w:rPr>
        <w:t xml:space="preserve"> </w:t>
      </w:r>
      <w:proofErr w:type="gramStart"/>
      <w:r w:rsidRPr="006C150E">
        <w:rPr>
          <w:rFonts w:ascii="Times New Roman" w:hAnsi="Times New Roman"/>
          <w:spacing w:val="2"/>
          <w:sz w:val="24"/>
          <w:szCs w:val="24"/>
        </w:rPr>
        <w:t>В случае изменения обязательных требований, требований, установленных муниципальными правовыми актами муниципального образования «Казачье», уполномоченный орган подготавливает и распространяет комментарии о содержании новых нормативных правовых актов, устанавливающих такие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w:t>
      </w:r>
      <w:proofErr w:type="gramEnd"/>
      <w:r w:rsidRPr="006C150E">
        <w:rPr>
          <w:rFonts w:ascii="Times New Roman" w:hAnsi="Times New Roman"/>
          <w:spacing w:val="2"/>
          <w:sz w:val="24"/>
          <w:szCs w:val="24"/>
        </w:rPr>
        <w:t xml:space="preserve"> правовыми актами муниципального образования «Казачье»;</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proofErr w:type="gramStart"/>
      <w:r w:rsidRPr="006C150E">
        <w:rPr>
          <w:rFonts w:ascii="Times New Roman" w:hAnsi="Times New Roman"/>
          <w:spacing w:val="2"/>
          <w:sz w:val="24"/>
          <w:szCs w:val="24"/>
        </w:rPr>
        <w:t xml:space="preserve">3) обеспечивает регулярное (не реже одного раза в год) обобщение практики осуществления муниципального земельного контроля и размещение в информационно-телекоммуникационной сети "Интернет" на сайте органов местного самоуправления муниципального образования «Казачье»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муниципального образования «Казачье», с рекомендациями в отношении мер, </w:t>
      </w:r>
      <w:r w:rsidRPr="006C150E">
        <w:rPr>
          <w:rFonts w:ascii="Times New Roman" w:hAnsi="Times New Roman"/>
          <w:spacing w:val="2"/>
          <w:sz w:val="24"/>
          <w:szCs w:val="24"/>
        </w:rPr>
        <w:lastRenderedPageBreak/>
        <w:t>которые должны приниматься субъектами</w:t>
      </w:r>
      <w:proofErr w:type="gramEnd"/>
      <w:r w:rsidRPr="006C150E">
        <w:rPr>
          <w:rFonts w:ascii="Times New Roman" w:hAnsi="Times New Roman"/>
          <w:spacing w:val="2"/>
          <w:sz w:val="24"/>
          <w:szCs w:val="24"/>
        </w:rPr>
        <w:t xml:space="preserve"> проверки в целях недопущения таких нарушений;</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4) выдает предостережения о недопустимости нарушения обязательных требований, требований, установленных муниципальными правовыми актами муниципального образования «Казачье», в соответствии с частями 5 - 7 статьи 8.2 Федерального закона N 294-ФЗ, если иной порядок не установлен федеральным законом.</w:t>
      </w:r>
    </w:p>
    <w:p w:rsidR="00376A2E" w:rsidRPr="006C150E" w:rsidRDefault="00376A2E" w:rsidP="006C150E">
      <w:pPr>
        <w:shd w:val="clear" w:color="auto" w:fill="FFFFFF"/>
        <w:spacing w:after="0" w:line="240" w:lineRule="auto"/>
        <w:ind w:firstLine="709"/>
        <w:jc w:val="both"/>
        <w:textAlignment w:val="baseline"/>
        <w:outlineLvl w:val="2"/>
        <w:rPr>
          <w:rFonts w:ascii="Times New Roman" w:hAnsi="Times New Roman"/>
          <w:spacing w:val="2"/>
          <w:sz w:val="24"/>
          <w:szCs w:val="24"/>
        </w:rPr>
      </w:pPr>
      <w:r w:rsidRPr="006C150E">
        <w:rPr>
          <w:rFonts w:ascii="Times New Roman" w:hAnsi="Times New Roman"/>
          <w:spacing w:val="2"/>
          <w:sz w:val="24"/>
          <w:szCs w:val="24"/>
        </w:rPr>
        <w:t>3. Мероприятия по контролю, при которых не требуется взаимодействие уполномоченного органа с субъектами проверки</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3.1. Мероприятия по контролю, при которых не требуется взаимодействие уполномоченного органа с субъектами проверки (далее - мероприятия по контролю без взаимодействия с субъектами проверки), осуществляются в форме плановых (рейдовых) осмотров, обследований земельных участков.</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Мероприятия по контролю без взаимодействия с субъектами проверки проводятся должностными лицами уполномоченного органа в пределах своей компетенции на основании заданий на проведение таких мероприятий, утверждаемых руководителем уполномоченного органа.</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Порядок оформления и содержание заданий, указанных в абзаце втором настоящего пункта, и порядок оформления должностными лицами уполномоченного органа результатов мероприятия по контролю без взаимодействия с субъектами проверки устанавливаются постановлением администрации муниципального образования «Казачье».</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 xml:space="preserve">3.2. </w:t>
      </w:r>
      <w:proofErr w:type="gramStart"/>
      <w:r w:rsidRPr="006C150E">
        <w:rPr>
          <w:rFonts w:ascii="Times New Roman" w:hAnsi="Times New Roman"/>
          <w:spacing w:val="2"/>
          <w:sz w:val="24"/>
          <w:szCs w:val="24"/>
        </w:rPr>
        <w:t xml:space="preserve">В случае выявления при проведении мероприятий по контролю без взаимодействия с субъектами проверки нарушений обязательных требований, требований, установленных муниципальными правовыми актами муниципального образования «Казачье», должностные лица уполномоченного органа принимают в пределах своей </w:t>
      </w:r>
      <w:r w:rsidRPr="006C150E">
        <w:rPr>
          <w:rFonts w:ascii="Times New Roman" w:hAnsi="Times New Roman"/>
          <w:spacing w:val="2"/>
          <w:sz w:val="24"/>
          <w:szCs w:val="24"/>
        </w:rPr>
        <w:lastRenderedPageBreak/>
        <w:t>компетенции меры по пресечению таких нарушений, а также направляют в письменной форме руководителю уполномоченного органа мотивированное представление с информацией о выявленных нарушениях для принятия при необходимости решения о</w:t>
      </w:r>
      <w:proofErr w:type="gramEnd"/>
      <w:r w:rsidRPr="006C150E">
        <w:rPr>
          <w:rFonts w:ascii="Times New Roman" w:hAnsi="Times New Roman"/>
          <w:spacing w:val="2"/>
          <w:sz w:val="24"/>
          <w:szCs w:val="24"/>
        </w:rPr>
        <w:t xml:space="preserve"> </w:t>
      </w:r>
      <w:proofErr w:type="gramStart"/>
      <w:r w:rsidRPr="006C150E">
        <w:rPr>
          <w:rFonts w:ascii="Times New Roman" w:hAnsi="Times New Roman"/>
          <w:spacing w:val="2"/>
          <w:sz w:val="24"/>
          <w:szCs w:val="24"/>
        </w:rPr>
        <w:t>назначении</w:t>
      </w:r>
      <w:proofErr w:type="gramEnd"/>
      <w:r w:rsidRPr="006C150E">
        <w:rPr>
          <w:rFonts w:ascii="Times New Roman" w:hAnsi="Times New Roman"/>
          <w:spacing w:val="2"/>
          <w:sz w:val="24"/>
          <w:szCs w:val="24"/>
        </w:rPr>
        <w:t xml:space="preserve"> внеплановой проверки субъекта проверки по основаниям, указанным в подпунктах 2.1.2.2, 2.1.3.2 пункта 2.1 главы 2 раздела III административного регламента.</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proofErr w:type="gramStart"/>
      <w:r w:rsidRPr="006C150E">
        <w:rPr>
          <w:rFonts w:ascii="Times New Roman" w:hAnsi="Times New Roman"/>
          <w:spacing w:val="2"/>
          <w:sz w:val="24"/>
          <w:szCs w:val="24"/>
        </w:rPr>
        <w:t>В случае получения в ходе проведения мероприятий по контролю без взаимодействия с субъектами проверки указанных в частях 5 - 7 статьи 8(2) Федерального закона N 294-ФЗ сведений о готовящихся нарушениях или признаках нарушения обязательных требований, требований, установленных муниципальными правовыми актами муниципального образования «Казачье», уполномоченный орган направляет субъекту проверки предостережение о недопустимости нарушения обязательных требований, требований, установленных муниципальными правовыми актами муниципального</w:t>
      </w:r>
      <w:proofErr w:type="gramEnd"/>
      <w:r w:rsidRPr="006C150E">
        <w:rPr>
          <w:rFonts w:ascii="Times New Roman" w:hAnsi="Times New Roman"/>
          <w:spacing w:val="2"/>
          <w:sz w:val="24"/>
          <w:szCs w:val="24"/>
        </w:rPr>
        <w:t xml:space="preserve"> образования «Казачье».</w:t>
      </w:r>
    </w:p>
    <w:p w:rsidR="00376A2E" w:rsidRPr="006C150E" w:rsidRDefault="00376A2E" w:rsidP="006C150E">
      <w:pPr>
        <w:shd w:val="clear" w:color="auto" w:fill="FFFFFF"/>
        <w:spacing w:after="0" w:line="240" w:lineRule="auto"/>
        <w:ind w:firstLine="709"/>
        <w:jc w:val="both"/>
        <w:textAlignment w:val="baseline"/>
        <w:outlineLvl w:val="2"/>
        <w:rPr>
          <w:rFonts w:ascii="Times New Roman" w:hAnsi="Times New Roman"/>
          <w:spacing w:val="2"/>
          <w:sz w:val="24"/>
          <w:szCs w:val="24"/>
        </w:rPr>
      </w:pPr>
      <w:r w:rsidRPr="006C150E">
        <w:rPr>
          <w:rFonts w:ascii="Times New Roman" w:hAnsi="Times New Roman"/>
          <w:spacing w:val="2"/>
          <w:sz w:val="24"/>
          <w:szCs w:val="24"/>
        </w:rPr>
        <w:t>4. Права, обязанности и ответственность должностных лиц уполномоченного органа, осуществляющих муниципальный земельный контроль</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4.1. При осуществлении муниципального земельного контроля должностные лица уполномоченного органа имеют право:</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proofErr w:type="gramStart"/>
      <w:r w:rsidRPr="006C150E">
        <w:rPr>
          <w:rFonts w:ascii="Times New Roman" w:hAnsi="Times New Roman"/>
          <w:spacing w:val="2"/>
          <w:sz w:val="24"/>
          <w:szCs w:val="24"/>
        </w:rPr>
        <w:t xml:space="preserve">- с даты начала проведения проверки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 в том числе документы о правах на объекты земельных отношений и расположенные на них объекты, а также сведения о лицах, использующих объекты земельных отношений, в отношении которых проводятся </w:t>
      </w:r>
      <w:r w:rsidRPr="006C150E">
        <w:rPr>
          <w:rFonts w:ascii="Times New Roman" w:hAnsi="Times New Roman"/>
          <w:spacing w:val="2"/>
          <w:sz w:val="24"/>
          <w:szCs w:val="24"/>
        </w:rPr>
        <w:lastRenderedPageBreak/>
        <w:t>проверки, в</w:t>
      </w:r>
      <w:proofErr w:type="gramEnd"/>
      <w:r w:rsidRPr="006C150E">
        <w:rPr>
          <w:rFonts w:ascii="Times New Roman" w:hAnsi="Times New Roman"/>
          <w:spacing w:val="2"/>
          <w:sz w:val="24"/>
          <w:szCs w:val="24"/>
        </w:rPr>
        <w:t xml:space="preserve"> части, относящейся к предмету проверки;</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 беспрепятственно по предъявлении служебного удостоверения и копии приказа руководителя уполномоченного органа о проведении проверки получать доступ на объекты земельных отношений, указанные в приказе руководителя уполномоченного органа о проведении проверки, и осматривать такие объекты земельных отношений для осуществления муниципального земельного контроля;</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 привлекать к проведению проверок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 взаимодействовать с органами государственного контроля (надзора) при организации и проведении проверок;</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 составлять протоколы об административных правонарушениях в случаях, предусмотренных законодательством Российской Федерации, Иркутской области, и направлять их соответствующим должностным лицам для рассмотрения дел об административных правонарушениях с целью привлечения виновных лиц к ответственности;</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 осуществлять иные полномочия, предусмотренные законодательством.</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4.2. При осуществлении муниципального земельного контроля должностные лица уполномоченного органа обязаны:</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proofErr w:type="gramStart"/>
      <w:r w:rsidRPr="006C150E">
        <w:rPr>
          <w:rFonts w:ascii="Times New Roman" w:hAnsi="Times New Roman"/>
          <w:spacing w:val="2"/>
          <w:sz w:val="24"/>
          <w:szCs w:val="24"/>
        </w:rPr>
        <w:lastRenderedPageBreak/>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законодательством Российской Федерации, нормативными правовыми актами Иркутской области и муниципальными правовыми актами муниципального образования «Казачье» в отношении объектов земельных отношений;</w:t>
      </w:r>
      <w:proofErr w:type="gramEnd"/>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 соблюдать законодательство Российской Федерации, права и законные интересы субъектов проверки;</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 пресекать и предотвращать нарушения требований, установленных законодательством Российской Федерации, нормативными правовыми актами Иркутской области и муниципальными правовыми актами муниципального образования «Казачье» в отношении объектов земельных отношений, в установленном законодательством порядке;</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 проводить проверку на основании приказа руководителя уполномоченного орган</w:t>
      </w:r>
      <w:proofErr w:type="gramStart"/>
      <w:r w:rsidRPr="006C150E">
        <w:rPr>
          <w:rFonts w:ascii="Times New Roman" w:hAnsi="Times New Roman"/>
          <w:spacing w:val="2"/>
          <w:sz w:val="24"/>
          <w:szCs w:val="24"/>
        </w:rPr>
        <w:t>а о ее</w:t>
      </w:r>
      <w:proofErr w:type="gramEnd"/>
      <w:r w:rsidRPr="006C150E">
        <w:rPr>
          <w:rFonts w:ascii="Times New Roman" w:hAnsi="Times New Roman"/>
          <w:spacing w:val="2"/>
          <w:sz w:val="24"/>
          <w:szCs w:val="24"/>
        </w:rPr>
        <w:t xml:space="preserve"> проведении в соответствии с ее назначением;</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 проводить проверку только во время исполнения служебных обязанностей, выездную проверку - только при предъявлении служебных удостоверений, копии приказа руководителя уполномоченного органа и в случае, предусмотренном подпунктами "а", "б" подпункта 2.1.2.2 главы 2 раздела III административного регламента, - копии документа о согласовании проведения проверки;</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 xml:space="preserve">- не препятствовать должностному лицу органа государственной власти,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w:t>
      </w:r>
      <w:r w:rsidRPr="006C150E">
        <w:rPr>
          <w:rFonts w:ascii="Times New Roman" w:hAnsi="Times New Roman"/>
          <w:spacing w:val="2"/>
          <w:sz w:val="24"/>
          <w:szCs w:val="24"/>
        </w:rPr>
        <w:lastRenderedPageBreak/>
        <w:t>проведении проверки и давать разъяснения по вопросам, относящимся к предмету проверки;</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 предоставлять должностному лицу органа государственной власти,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 составлять по результатам проверок акты;</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 знакомить должностное лицо органа государственной власти, органа местного самоуправления,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 и с результатами проверки;</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proofErr w:type="gramStart"/>
      <w:r w:rsidRPr="006C150E">
        <w:rPr>
          <w:rFonts w:ascii="Times New Roman" w:hAnsi="Times New Roman"/>
          <w:spacing w:val="2"/>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 музейных предметов</w:t>
      </w:r>
      <w:proofErr w:type="gramEnd"/>
      <w:r w:rsidRPr="006C150E">
        <w:rPr>
          <w:rFonts w:ascii="Times New Roman" w:hAnsi="Times New Roman"/>
          <w:spacing w:val="2"/>
          <w:sz w:val="24"/>
          <w:szCs w:val="24"/>
        </w:rPr>
        <w:t xml:space="preserve"> и музейных коллекций, включенных в состав Музейного фонда Российской Федерации, особо </w:t>
      </w:r>
      <w:proofErr w:type="gramStart"/>
      <w:r w:rsidRPr="006C150E">
        <w:rPr>
          <w:rFonts w:ascii="Times New Roman" w:hAnsi="Times New Roman"/>
          <w:spacing w:val="2"/>
          <w:sz w:val="24"/>
          <w:szCs w:val="24"/>
        </w:rPr>
        <w:t>ценным</w:t>
      </w:r>
      <w:proofErr w:type="gramEnd"/>
      <w:r w:rsidRPr="006C150E">
        <w:rPr>
          <w:rFonts w:ascii="Times New Roman" w:hAnsi="Times New Roman"/>
          <w:spacing w:val="2"/>
          <w:sz w:val="24"/>
          <w:szCs w:val="24"/>
        </w:rPr>
        <w:t xml:space="preserve">, в том числе уникальных, документов Архивного фонда Российской Федерации, документов, имеющих особое историческое, научное, </w:t>
      </w:r>
      <w:r w:rsidRPr="006C150E">
        <w:rPr>
          <w:rFonts w:ascii="Times New Roman" w:hAnsi="Times New Roman"/>
          <w:spacing w:val="2"/>
          <w:sz w:val="24"/>
          <w:szCs w:val="24"/>
        </w:rPr>
        <w:lastRenderedPageBreak/>
        <w:t>культурное значение, входящих в состав национального библиотечного фонда;</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 xml:space="preserve">- соблюдать сроки проведения проверки, установленные Федеральным законом N 294-ФЗ, </w:t>
      </w:r>
      <w:hyperlink r:id="rId52" w:history="1">
        <w:r w:rsidRPr="006C150E">
          <w:rPr>
            <w:rFonts w:ascii="Times New Roman" w:hAnsi="Times New Roman"/>
            <w:spacing w:val="2"/>
            <w:sz w:val="24"/>
            <w:szCs w:val="24"/>
          </w:rPr>
          <w:t>постановлением Правительства Иркутской области от 12 февраля 2015 года N 45-пп "Об утверждении Положения о порядке осуществления муниципального земельного контроля в Иркутской области"</w:t>
        </w:r>
      </w:hyperlink>
      <w:r w:rsidRPr="006C150E">
        <w:rPr>
          <w:rFonts w:ascii="Times New Roman" w:hAnsi="Times New Roman"/>
          <w:spacing w:val="2"/>
          <w:sz w:val="24"/>
          <w:szCs w:val="24"/>
        </w:rPr>
        <w:t>;</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 перед началом проведения выездной проверки по просьбе должностного лица органа государственной власти, органа местного самоуправления,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настоящим Положением и административным регламентом;</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 осуществлять запись о проведенной проверке в журнале учета проверок в случае его наличия у субъекта проверки;</w:t>
      </w:r>
    </w:p>
    <w:p w:rsidR="00376A2E" w:rsidRPr="006C150E" w:rsidRDefault="00376A2E" w:rsidP="006C150E">
      <w:pPr>
        <w:widowControl w:val="0"/>
        <w:autoSpaceDE w:val="0"/>
        <w:autoSpaceDN w:val="0"/>
        <w:spacing w:after="0" w:line="240" w:lineRule="auto"/>
        <w:ind w:firstLine="709"/>
        <w:jc w:val="both"/>
        <w:rPr>
          <w:rFonts w:ascii="Times New Roman" w:hAnsi="Times New Roman"/>
          <w:sz w:val="24"/>
          <w:szCs w:val="24"/>
        </w:rPr>
      </w:pPr>
      <w:proofErr w:type="gramStart"/>
      <w:r w:rsidRPr="006C150E">
        <w:rPr>
          <w:rFonts w:ascii="Times New Roman" w:hAnsi="Times New Roman"/>
          <w:spacing w:val="2"/>
          <w:sz w:val="24"/>
          <w:szCs w:val="24"/>
        </w:rPr>
        <w:t>- в</w:t>
      </w:r>
      <w:r w:rsidRPr="006C150E">
        <w:rPr>
          <w:rFonts w:ascii="Times New Roman" w:hAnsi="Times New Roman"/>
          <w:sz w:val="24"/>
          <w:szCs w:val="24"/>
        </w:rPr>
        <w:t xml:space="preserve"> случае выявления при проведении проверки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должностными лицами органов муниципального земельного контроля вместе с актом проверки выдается предписание об устранении выявленных признаков нарушений обязательных требований земельного законодательства с указанием сроков их устранения, а также осуществляется контроль за исполнением указанных </w:t>
      </w:r>
      <w:r w:rsidRPr="006C150E">
        <w:rPr>
          <w:rFonts w:ascii="Times New Roman" w:hAnsi="Times New Roman"/>
          <w:sz w:val="24"/>
          <w:szCs w:val="24"/>
        </w:rPr>
        <w:lastRenderedPageBreak/>
        <w:t>предписаний в установленные сроки.</w:t>
      </w:r>
      <w:proofErr w:type="gramEnd"/>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z w:val="24"/>
          <w:szCs w:val="24"/>
        </w:rPr>
        <w:t>4.3. В случае</w:t>
      </w:r>
      <w:proofErr w:type="gramStart"/>
      <w:r w:rsidRPr="006C150E">
        <w:rPr>
          <w:rFonts w:ascii="Times New Roman" w:hAnsi="Times New Roman"/>
          <w:sz w:val="24"/>
          <w:szCs w:val="24"/>
        </w:rPr>
        <w:t>,</w:t>
      </w:r>
      <w:proofErr w:type="gramEnd"/>
      <w:r w:rsidRPr="006C150E">
        <w:rPr>
          <w:rFonts w:ascii="Times New Roman" w:hAnsi="Times New Roman"/>
          <w:sz w:val="24"/>
          <w:szCs w:val="24"/>
        </w:rPr>
        <w:t xml:space="preserve">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 месту нахождения данного земельного участка</w:t>
      </w:r>
      <w:r w:rsidR="006C150E">
        <w:rPr>
          <w:rFonts w:ascii="Times New Roman" w:hAnsi="Times New Roman"/>
          <w:sz w:val="24"/>
          <w:szCs w:val="24"/>
        </w:rPr>
        <w:t xml:space="preserve"> </w:t>
      </w:r>
      <w:r w:rsidRPr="006C150E">
        <w:rPr>
          <w:rFonts w:ascii="Times New Roman" w:hAnsi="Times New Roman"/>
          <w:sz w:val="24"/>
          <w:szCs w:val="24"/>
        </w:rPr>
        <w:t>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4.4. Должностные лица уполномоченного органа несут ответственность за неисполнение или ненадлежащее исполнение возложенных на них функций по осуществлению муниципального земельного контроля в соответствии с законодательством Российской Федерации.</w:t>
      </w:r>
    </w:p>
    <w:p w:rsidR="00376A2E" w:rsidRPr="006C150E" w:rsidRDefault="00376A2E" w:rsidP="006C150E">
      <w:pPr>
        <w:shd w:val="clear" w:color="auto" w:fill="FFFFFF"/>
        <w:spacing w:after="0" w:line="240" w:lineRule="auto"/>
        <w:ind w:firstLine="709"/>
        <w:jc w:val="both"/>
        <w:textAlignment w:val="baseline"/>
        <w:outlineLvl w:val="2"/>
        <w:rPr>
          <w:rFonts w:ascii="Times New Roman" w:hAnsi="Times New Roman"/>
          <w:spacing w:val="2"/>
          <w:sz w:val="24"/>
          <w:szCs w:val="24"/>
        </w:rPr>
      </w:pPr>
      <w:r w:rsidRPr="006C150E">
        <w:rPr>
          <w:rFonts w:ascii="Times New Roman" w:hAnsi="Times New Roman"/>
          <w:spacing w:val="2"/>
          <w:sz w:val="24"/>
          <w:szCs w:val="24"/>
        </w:rPr>
        <w:t>5. Права и ответственность субъектов проверки при осуществлении муниципального земельного контроля</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5.1. Права субъектов проверки при проведении проверки:</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 непосредственно присутствовать при проведении проверки, давать объяснения по вопросам, относящимся к предмету проверки;</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 xml:space="preserve">- получать от уполномоченного органа, его должностных лиц информацию, которая относится к </w:t>
      </w:r>
      <w:r w:rsidRPr="006C150E">
        <w:rPr>
          <w:rFonts w:ascii="Times New Roman" w:hAnsi="Times New Roman"/>
          <w:spacing w:val="2"/>
          <w:sz w:val="24"/>
          <w:szCs w:val="24"/>
        </w:rPr>
        <w:lastRenderedPageBreak/>
        <w:t>предмету проверки и предоставление которой предусмотрено действующим законодательством;</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 представлять в уполномоченный орган в письменной форме возражения в отношении акта проверки и (или) выданного предписания об устранении нарушений земельного законодательства;</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 обжаловать действия (бездействие) должностных лиц уполномоченного органа, повлекшие за собой нарушение прав субъектов проверки при проведении проверки, в административном и (или) судебном порядке в соответствии с законодательством Российской Федерации;</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 вести журнал учета проверок по форме, утвержденной </w:t>
      </w:r>
      <w:hyperlink r:id="rId53" w:history="1">
        <w:r w:rsidRPr="006C150E">
          <w:rPr>
            <w:rFonts w:ascii="Times New Roman" w:hAnsi="Times New Roman"/>
            <w:spacing w:val="2"/>
            <w:sz w:val="24"/>
            <w:szCs w:val="24"/>
          </w:rPr>
          <w:t>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C150E">
        <w:rPr>
          <w:rFonts w:ascii="Times New Roman" w:hAnsi="Times New Roman"/>
          <w:spacing w:val="2"/>
          <w:sz w:val="24"/>
          <w:szCs w:val="24"/>
        </w:rPr>
        <w:t>;</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 получать разъяснения о своих правах и обязанностях;</w:t>
      </w:r>
    </w:p>
    <w:p w:rsidR="00376A2E" w:rsidRPr="006C150E" w:rsidRDefault="00376A2E" w:rsidP="006C150E">
      <w:pPr>
        <w:shd w:val="clear" w:color="auto" w:fill="FFFFFF"/>
        <w:spacing w:after="0" w:line="240" w:lineRule="auto"/>
        <w:ind w:firstLine="567"/>
        <w:jc w:val="both"/>
        <w:textAlignment w:val="baseline"/>
        <w:rPr>
          <w:rFonts w:ascii="Times New Roman" w:hAnsi="Times New Roman"/>
          <w:spacing w:val="2"/>
          <w:sz w:val="24"/>
          <w:szCs w:val="24"/>
        </w:rPr>
      </w:pPr>
      <w:r w:rsidRPr="006C150E">
        <w:rPr>
          <w:rFonts w:ascii="Times New Roman" w:hAnsi="Times New Roman"/>
          <w:spacing w:val="2"/>
          <w:sz w:val="24"/>
          <w:szCs w:val="24"/>
        </w:rPr>
        <w:lastRenderedPageBreak/>
        <w:t>- осуществлять иные права, предусмотренные действующим законодательством.</w:t>
      </w:r>
    </w:p>
    <w:p w:rsidR="00376A2E" w:rsidRPr="006C150E" w:rsidRDefault="00376A2E" w:rsidP="006C150E">
      <w:pPr>
        <w:shd w:val="clear" w:color="auto" w:fill="FFFFFF"/>
        <w:spacing w:after="0" w:line="240" w:lineRule="auto"/>
        <w:ind w:firstLine="709"/>
        <w:jc w:val="both"/>
        <w:textAlignment w:val="baseline"/>
        <w:rPr>
          <w:rFonts w:ascii="Times New Roman" w:hAnsi="Times New Roman"/>
          <w:spacing w:val="2"/>
          <w:sz w:val="24"/>
          <w:szCs w:val="24"/>
        </w:rPr>
      </w:pPr>
      <w:r w:rsidRPr="006C150E">
        <w:rPr>
          <w:rFonts w:ascii="Times New Roman" w:hAnsi="Times New Roman"/>
          <w:spacing w:val="2"/>
          <w:sz w:val="24"/>
          <w:szCs w:val="24"/>
        </w:rPr>
        <w:t>5.2. Субъекты проверки,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уполномоченного органа об устранении выявленных нарушений требований, установленных законодательством Российской Федерации, законодательством Иркутской области, несут ответственность в соответствии с действующим законодательством.</w:t>
      </w:r>
    </w:p>
    <w:p w:rsidR="00376A2E" w:rsidRPr="006C150E" w:rsidRDefault="00376A2E" w:rsidP="006C150E">
      <w:pPr>
        <w:spacing w:after="0" w:line="240" w:lineRule="auto"/>
        <w:rPr>
          <w:rFonts w:ascii="Times New Roman" w:hAnsi="Times New Roman"/>
          <w:sz w:val="24"/>
          <w:szCs w:val="24"/>
        </w:rPr>
      </w:pPr>
    </w:p>
    <w:p w:rsidR="00376A2E" w:rsidRPr="006C150E" w:rsidRDefault="00376A2E"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26.02.2020г. №15</w:t>
      </w:r>
    </w:p>
    <w:p w:rsidR="00376A2E" w:rsidRPr="006C150E" w:rsidRDefault="00376A2E"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РОССИЙСКАЯ ФЕДЕРАЦИЯ</w:t>
      </w:r>
    </w:p>
    <w:p w:rsidR="00376A2E" w:rsidRPr="006C150E" w:rsidRDefault="00376A2E"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ИРКУТСКАЯ ОБЛАСТЬ</w:t>
      </w:r>
    </w:p>
    <w:p w:rsidR="00376A2E" w:rsidRPr="006C150E" w:rsidRDefault="00376A2E"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БОХАНСКИЙ МУНИЦИПАЛЬНЫЙ РАЙОН</w:t>
      </w:r>
    </w:p>
    <w:p w:rsidR="00376A2E" w:rsidRPr="006C150E" w:rsidRDefault="00376A2E"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МУНИЦИПАЛЬНОЕ ОБРАЗОВАНИЕ КАЗАЧЬЕ</w:t>
      </w:r>
    </w:p>
    <w:p w:rsidR="00376A2E" w:rsidRPr="006C150E" w:rsidRDefault="00376A2E"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ПОСТАНОВЛЕНИЕ</w:t>
      </w:r>
    </w:p>
    <w:p w:rsidR="00376A2E" w:rsidRPr="006C150E" w:rsidRDefault="00376A2E" w:rsidP="006C150E">
      <w:pPr>
        <w:spacing w:after="0" w:line="240" w:lineRule="auto"/>
        <w:jc w:val="center"/>
        <w:rPr>
          <w:rFonts w:ascii="Times New Roman" w:hAnsi="Times New Roman"/>
          <w:b/>
          <w:sz w:val="24"/>
          <w:szCs w:val="24"/>
        </w:rPr>
      </w:pPr>
    </w:p>
    <w:p w:rsidR="00376A2E" w:rsidRPr="006C150E" w:rsidRDefault="00376A2E" w:rsidP="006C150E">
      <w:pPr>
        <w:spacing w:after="0" w:line="240" w:lineRule="auto"/>
        <w:jc w:val="center"/>
        <w:rPr>
          <w:rFonts w:ascii="Times New Roman" w:hAnsi="Times New Roman"/>
          <w:b/>
          <w:bCs/>
          <w:sz w:val="24"/>
          <w:szCs w:val="24"/>
        </w:rPr>
      </w:pPr>
      <w:r w:rsidRPr="006C150E">
        <w:rPr>
          <w:rFonts w:ascii="Times New Roman" w:hAnsi="Times New Roman"/>
          <w:b/>
          <w:bCs/>
          <w:sz w:val="24"/>
          <w:szCs w:val="24"/>
        </w:rPr>
        <w:t>О ПРИСВОЕНИИ АДРЕСА</w:t>
      </w:r>
    </w:p>
    <w:p w:rsidR="00376A2E" w:rsidRPr="006C150E" w:rsidRDefault="00376A2E" w:rsidP="006C150E">
      <w:pPr>
        <w:spacing w:after="0" w:line="240" w:lineRule="auto"/>
        <w:ind w:firstLine="540"/>
        <w:jc w:val="both"/>
        <w:rPr>
          <w:rFonts w:ascii="Times New Roman" w:hAnsi="Times New Roman"/>
          <w:sz w:val="24"/>
          <w:szCs w:val="24"/>
        </w:rPr>
      </w:pPr>
      <w:r w:rsidRPr="006C150E">
        <w:rPr>
          <w:rFonts w:ascii="Times New Roman" w:hAnsi="Times New Roman"/>
          <w:sz w:val="24"/>
          <w:szCs w:val="24"/>
        </w:rPr>
        <w:br/>
      </w:r>
    </w:p>
    <w:p w:rsidR="00376A2E" w:rsidRPr="006C150E" w:rsidRDefault="00376A2E" w:rsidP="006C150E">
      <w:pPr>
        <w:spacing w:after="0" w:line="240" w:lineRule="auto"/>
        <w:ind w:firstLine="709"/>
        <w:jc w:val="both"/>
        <w:rPr>
          <w:rFonts w:ascii="Times New Roman" w:hAnsi="Times New Roman"/>
          <w:sz w:val="24"/>
          <w:szCs w:val="24"/>
        </w:rPr>
      </w:pPr>
      <w:r w:rsidRPr="006C150E">
        <w:rPr>
          <w:rFonts w:ascii="Times New Roman" w:hAnsi="Times New Roman"/>
          <w:sz w:val="24"/>
          <w:szCs w:val="24"/>
        </w:rPr>
        <w:t>В соответствии</w:t>
      </w:r>
      <w:r w:rsidR="006C150E">
        <w:rPr>
          <w:rFonts w:ascii="Times New Roman" w:hAnsi="Times New Roman"/>
          <w:sz w:val="24"/>
          <w:szCs w:val="24"/>
        </w:rPr>
        <w:t xml:space="preserve"> </w:t>
      </w:r>
      <w:r w:rsidRPr="006C150E">
        <w:rPr>
          <w:rFonts w:ascii="Times New Roman" w:hAnsi="Times New Roman"/>
          <w:sz w:val="24"/>
          <w:szCs w:val="24"/>
        </w:rPr>
        <w:t>со статьями 14, 17, 43 Федерального закона от 6 октября 2003г.№ 131- ФЗ «Об общих принципах организации местного самоуправления в Российской Федерации», Правилами присвоения, изменения и аннулирования адресов на территории муниципального образования «Казачье», утвержденными постановлением администрации от 04 марта 2015года №33, руководствуясь Уставом муниципального образования «Казачье»</w:t>
      </w:r>
    </w:p>
    <w:p w:rsidR="00376A2E" w:rsidRPr="006C150E" w:rsidRDefault="00376A2E" w:rsidP="006C150E">
      <w:pPr>
        <w:spacing w:after="0" w:line="240" w:lineRule="auto"/>
        <w:jc w:val="center"/>
        <w:rPr>
          <w:rFonts w:ascii="Times New Roman" w:hAnsi="Times New Roman"/>
          <w:sz w:val="24"/>
          <w:szCs w:val="24"/>
        </w:rPr>
      </w:pPr>
    </w:p>
    <w:p w:rsidR="00376A2E" w:rsidRPr="006C150E" w:rsidRDefault="00376A2E" w:rsidP="006C150E">
      <w:pPr>
        <w:spacing w:after="0" w:line="240" w:lineRule="auto"/>
        <w:jc w:val="center"/>
        <w:rPr>
          <w:rFonts w:ascii="Times New Roman" w:hAnsi="Times New Roman"/>
          <w:b/>
          <w:bCs/>
          <w:sz w:val="24"/>
          <w:szCs w:val="24"/>
        </w:rPr>
      </w:pPr>
      <w:r w:rsidRPr="006C150E">
        <w:rPr>
          <w:rFonts w:ascii="Times New Roman" w:hAnsi="Times New Roman"/>
          <w:b/>
          <w:bCs/>
          <w:sz w:val="24"/>
          <w:szCs w:val="24"/>
        </w:rPr>
        <w:t>ПОСТАНОВЛЯЮ:</w:t>
      </w:r>
    </w:p>
    <w:p w:rsidR="00376A2E" w:rsidRPr="006C150E" w:rsidRDefault="00376A2E" w:rsidP="006C150E">
      <w:pPr>
        <w:tabs>
          <w:tab w:val="left" w:pos="540"/>
        </w:tabs>
        <w:spacing w:after="0" w:line="240" w:lineRule="auto"/>
        <w:ind w:left="180"/>
        <w:jc w:val="both"/>
        <w:rPr>
          <w:rFonts w:ascii="Times New Roman" w:hAnsi="Times New Roman"/>
          <w:sz w:val="24"/>
          <w:szCs w:val="24"/>
        </w:rPr>
      </w:pPr>
    </w:p>
    <w:p w:rsidR="00376A2E" w:rsidRPr="006C150E" w:rsidRDefault="00376A2E" w:rsidP="006C150E">
      <w:pPr>
        <w:numPr>
          <w:ilvl w:val="0"/>
          <w:numId w:val="1"/>
        </w:numPr>
        <w:tabs>
          <w:tab w:val="left" w:pos="720"/>
        </w:tabs>
        <w:spacing w:after="0" w:line="240" w:lineRule="auto"/>
        <w:ind w:left="1080" w:hanging="180"/>
        <w:jc w:val="both"/>
        <w:rPr>
          <w:rFonts w:ascii="Times New Roman" w:hAnsi="Times New Roman"/>
          <w:sz w:val="24"/>
          <w:szCs w:val="24"/>
        </w:rPr>
      </w:pPr>
      <w:r w:rsidRPr="006C150E">
        <w:rPr>
          <w:rFonts w:ascii="Times New Roman" w:hAnsi="Times New Roman"/>
          <w:sz w:val="24"/>
          <w:szCs w:val="24"/>
        </w:rPr>
        <w:t>Жилому дому, расположенному на земельном участке по адресу:</w:t>
      </w:r>
    </w:p>
    <w:p w:rsidR="00376A2E" w:rsidRPr="006C150E" w:rsidRDefault="00376A2E" w:rsidP="006C150E">
      <w:pPr>
        <w:tabs>
          <w:tab w:val="left" w:pos="540"/>
        </w:tabs>
        <w:spacing w:after="0" w:line="240" w:lineRule="auto"/>
        <w:ind w:left="180"/>
        <w:jc w:val="both"/>
        <w:rPr>
          <w:rFonts w:ascii="Times New Roman" w:hAnsi="Times New Roman"/>
          <w:sz w:val="24"/>
          <w:szCs w:val="24"/>
        </w:rPr>
      </w:pPr>
      <w:r w:rsidRPr="006C150E">
        <w:rPr>
          <w:rFonts w:ascii="Times New Roman" w:hAnsi="Times New Roman"/>
          <w:sz w:val="24"/>
          <w:szCs w:val="24"/>
        </w:rPr>
        <w:t xml:space="preserve">Российская Федерация, Иркутская область, </w:t>
      </w:r>
      <w:proofErr w:type="spellStart"/>
      <w:r w:rsidRPr="006C150E">
        <w:rPr>
          <w:rFonts w:ascii="Times New Roman" w:hAnsi="Times New Roman"/>
          <w:sz w:val="24"/>
          <w:szCs w:val="24"/>
        </w:rPr>
        <w:t>Боханский</w:t>
      </w:r>
      <w:proofErr w:type="spellEnd"/>
      <w:r w:rsidRPr="006C150E">
        <w:rPr>
          <w:rFonts w:ascii="Times New Roman" w:hAnsi="Times New Roman"/>
          <w:sz w:val="24"/>
          <w:szCs w:val="24"/>
        </w:rPr>
        <w:t xml:space="preserve"> район, деревня Черниговская, улица Центральная, 5</w:t>
      </w:r>
      <w:proofErr w:type="gramStart"/>
      <w:r w:rsidRPr="006C150E">
        <w:rPr>
          <w:rFonts w:ascii="Times New Roman" w:hAnsi="Times New Roman"/>
          <w:sz w:val="24"/>
          <w:szCs w:val="24"/>
        </w:rPr>
        <w:t xml:space="preserve"> А</w:t>
      </w:r>
      <w:proofErr w:type="gramEnd"/>
      <w:r w:rsidRPr="006C150E">
        <w:rPr>
          <w:rFonts w:ascii="Times New Roman" w:hAnsi="Times New Roman"/>
          <w:sz w:val="24"/>
          <w:szCs w:val="24"/>
        </w:rPr>
        <w:t xml:space="preserve">, присвоить адрес: </w:t>
      </w:r>
    </w:p>
    <w:p w:rsidR="00376A2E" w:rsidRPr="006C150E" w:rsidRDefault="006C150E" w:rsidP="006C150E">
      <w:pPr>
        <w:tabs>
          <w:tab w:val="left" w:pos="540"/>
        </w:tabs>
        <w:spacing w:after="0" w:line="240" w:lineRule="auto"/>
        <w:ind w:left="180" w:firstLine="360"/>
        <w:jc w:val="both"/>
        <w:rPr>
          <w:rFonts w:ascii="Times New Roman" w:hAnsi="Times New Roman"/>
          <w:sz w:val="24"/>
          <w:szCs w:val="24"/>
        </w:rPr>
      </w:pPr>
      <w:r>
        <w:rPr>
          <w:rFonts w:ascii="Times New Roman" w:hAnsi="Times New Roman"/>
          <w:sz w:val="24"/>
          <w:szCs w:val="24"/>
        </w:rPr>
        <w:lastRenderedPageBreak/>
        <w:t xml:space="preserve">  </w:t>
      </w:r>
      <w:r w:rsidR="00376A2E" w:rsidRPr="006C150E">
        <w:rPr>
          <w:rFonts w:ascii="Times New Roman" w:hAnsi="Times New Roman"/>
          <w:sz w:val="24"/>
          <w:szCs w:val="24"/>
        </w:rPr>
        <w:t xml:space="preserve">-Российская Федерация, Иркутская область, </w:t>
      </w:r>
      <w:proofErr w:type="spellStart"/>
      <w:r w:rsidR="00376A2E" w:rsidRPr="006C150E">
        <w:rPr>
          <w:rFonts w:ascii="Times New Roman" w:hAnsi="Times New Roman"/>
          <w:sz w:val="24"/>
          <w:szCs w:val="24"/>
        </w:rPr>
        <w:t>Боханский</w:t>
      </w:r>
      <w:proofErr w:type="spellEnd"/>
      <w:r w:rsidR="00376A2E" w:rsidRPr="006C150E">
        <w:rPr>
          <w:rFonts w:ascii="Times New Roman" w:hAnsi="Times New Roman"/>
          <w:sz w:val="24"/>
          <w:szCs w:val="24"/>
        </w:rPr>
        <w:t xml:space="preserve"> район, деревня Черниговская, улица Центральная, дом 5</w:t>
      </w:r>
      <w:proofErr w:type="gramStart"/>
      <w:r w:rsidR="00376A2E" w:rsidRPr="006C150E">
        <w:rPr>
          <w:rFonts w:ascii="Times New Roman" w:hAnsi="Times New Roman"/>
          <w:sz w:val="24"/>
          <w:szCs w:val="24"/>
        </w:rPr>
        <w:t xml:space="preserve"> А</w:t>
      </w:r>
      <w:proofErr w:type="gramEnd"/>
    </w:p>
    <w:p w:rsidR="00376A2E" w:rsidRPr="006C150E" w:rsidRDefault="006C150E" w:rsidP="006C150E">
      <w:pPr>
        <w:tabs>
          <w:tab w:val="left" w:pos="540"/>
        </w:tabs>
        <w:spacing w:after="0" w:line="240" w:lineRule="auto"/>
        <w:ind w:left="180" w:firstLine="360"/>
        <w:jc w:val="both"/>
        <w:rPr>
          <w:rFonts w:ascii="Times New Roman" w:hAnsi="Times New Roman"/>
          <w:sz w:val="24"/>
          <w:szCs w:val="24"/>
        </w:rPr>
      </w:pPr>
      <w:r>
        <w:rPr>
          <w:rFonts w:ascii="Times New Roman" w:hAnsi="Times New Roman"/>
          <w:sz w:val="24"/>
          <w:szCs w:val="24"/>
        </w:rPr>
        <w:t xml:space="preserve">  </w:t>
      </w:r>
      <w:r w:rsidR="00376A2E" w:rsidRPr="006C150E">
        <w:rPr>
          <w:rFonts w:ascii="Times New Roman" w:hAnsi="Times New Roman"/>
          <w:sz w:val="24"/>
          <w:szCs w:val="24"/>
        </w:rPr>
        <w:t>2.</w:t>
      </w:r>
      <w:r w:rsidR="00376A2E" w:rsidRPr="006C150E">
        <w:rPr>
          <w:rFonts w:ascii="Times New Roman" w:hAnsi="Times New Roman"/>
          <w:sz w:val="24"/>
          <w:szCs w:val="24"/>
        </w:rPr>
        <w:tab/>
        <w:t>Довести данное постановление до сведения всех заинтересованных лиц.</w:t>
      </w:r>
    </w:p>
    <w:p w:rsidR="00376A2E" w:rsidRPr="006C150E" w:rsidRDefault="00376A2E" w:rsidP="006C150E">
      <w:pPr>
        <w:spacing w:after="0" w:line="240" w:lineRule="auto"/>
        <w:ind w:right="-141" w:firstLine="709"/>
        <w:jc w:val="both"/>
        <w:rPr>
          <w:rFonts w:ascii="Times New Roman" w:hAnsi="Times New Roman"/>
          <w:color w:val="000000"/>
          <w:sz w:val="24"/>
          <w:szCs w:val="24"/>
        </w:rPr>
      </w:pPr>
    </w:p>
    <w:p w:rsidR="00376A2E" w:rsidRPr="006C150E" w:rsidRDefault="00376A2E" w:rsidP="006C150E">
      <w:pPr>
        <w:spacing w:after="0" w:line="240" w:lineRule="auto"/>
        <w:ind w:right="-141" w:firstLine="709"/>
        <w:jc w:val="both"/>
        <w:rPr>
          <w:rFonts w:ascii="Times New Roman" w:hAnsi="Times New Roman"/>
          <w:color w:val="000000"/>
          <w:sz w:val="24"/>
          <w:szCs w:val="24"/>
        </w:rPr>
      </w:pPr>
    </w:p>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color w:val="000000"/>
          <w:sz w:val="24"/>
          <w:szCs w:val="24"/>
        </w:rPr>
        <w:t xml:space="preserve">Глава муниципального образования </w:t>
      </w:r>
      <w:proofErr w:type="gramStart"/>
      <w:r w:rsidRPr="006C150E">
        <w:rPr>
          <w:rFonts w:ascii="Times New Roman" w:hAnsi="Times New Roman"/>
          <w:color w:val="000000"/>
          <w:sz w:val="24"/>
          <w:szCs w:val="24"/>
        </w:rPr>
        <w:t>Казачье</w:t>
      </w:r>
      <w:proofErr w:type="gramEnd"/>
    </w:p>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color w:val="000000"/>
          <w:sz w:val="24"/>
          <w:szCs w:val="24"/>
        </w:rPr>
        <w:t>Т.С. Пушкарева</w:t>
      </w:r>
    </w:p>
    <w:p w:rsidR="00376A2E" w:rsidRPr="006C150E" w:rsidRDefault="00376A2E" w:rsidP="006C150E">
      <w:pPr>
        <w:spacing w:after="0" w:line="240" w:lineRule="auto"/>
        <w:rPr>
          <w:rFonts w:ascii="Times New Roman" w:hAnsi="Times New Roman"/>
          <w:sz w:val="24"/>
          <w:szCs w:val="24"/>
        </w:rPr>
      </w:pPr>
    </w:p>
    <w:p w:rsidR="00376A2E" w:rsidRPr="006C150E" w:rsidRDefault="00376A2E"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26.02.2020г. №16</w:t>
      </w:r>
    </w:p>
    <w:p w:rsidR="00376A2E" w:rsidRPr="006C150E" w:rsidRDefault="00376A2E"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РОССИЙСКАЯ ФЕДЕРАЦИЯ</w:t>
      </w:r>
    </w:p>
    <w:p w:rsidR="00376A2E" w:rsidRPr="006C150E" w:rsidRDefault="00376A2E"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ИРКУТСКАЯ ОБЛАСТЬ</w:t>
      </w:r>
    </w:p>
    <w:p w:rsidR="00376A2E" w:rsidRPr="006C150E" w:rsidRDefault="00376A2E"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БОХАНСКИЙ МУНИЦИПАЛЬНЫЙ РАЙОН</w:t>
      </w:r>
    </w:p>
    <w:p w:rsidR="00376A2E" w:rsidRPr="006C150E" w:rsidRDefault="00376A2E"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МУНИЦИПАЛЬНОЕ ОБРАЗОВАНИЕ КАЗАЧЬЕ</w:t>
      </w:r>
    </w:p>
    <w:p w:rsidR="00376A2E" w:rsidRPr="006C150E" w:rsidRDefault="00376A2E"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ПОСТАНОВЛЕНИЕ</w:t>
      </w:r>
    </w:p>
    <w:p w:rsidR="00376A2E" w:rsidRPr="006C150E" w:rsidRDefault="00376A2E" w:rsidP="006C150E">
      <w:pPr>
        <w:spacing w:after="0" w:line="240" w:lineRule="auto"/>
        <w:jc w:val="center"/>
        <w:rPr>
          <w:rFonts w:ascii="Times New Roman" w:hAnsi="Times New Roman"/>
          <w:b/>
          <w:sz w:val="24"/>
          <w:szCs w:val="24"/>
        </w:rPr>
      </w:pPr>
    </w:p>
    <w:p w:rsidR="00376A2E" w:rsidRPr="006C150E" w:rsidRDefault="00376A2E" w:rsidP="006C150E">
      <w:pPr>
        <w:pStyle w:val="headertext"/>
        <w:spacing w:before="0" w:beforeAutospacing="0" w:after="0" w:afterAutospacing="0"/>
        <w:jc w:val="center"/>
        <w:textAlignment w:val="baseline"/>
        <w:rPr>
          <w:b/>
          <w:bCs/>
          <w:spacing w:val="2"/>
        </w:rPr>
      </w:pPr>
      <w:r w:rsidRPr="006C150E">
        <w:rPr>
          <w:b/>
          <w:bCs/>
          <w:spacing w:val="2"/>
        </w:rPr>
        <w:t xml:space="preserve">ОБ УТВЕРЖДЕНИИ ПЛАНА РАЗВИТИЯ </w:t>
      </w:r>
      <w:proofErr w:type="gramStart"/>
      <w:r w:rsidRPr="006C150E">
        <w:rPr>
          <w:b/>
          <w:bCs/>
          <w:spacing w:val="2"/>
        </w:rPr>
        <w:t>ТОС НА</w:t>
      </w:r>
      <w:proofErr w:type="gramEnd"/>
      <w:r w:rsidRPr="006C150E">
        <w:rPr>
          <w:b/>
          <w:bCs/>
          <w:spacing w:val="2"/>
        </w:rPr>
        <w:t xml:space="preserve"> ТЕРРИТОРИИ МО «КАЗАЧЬЕ» НА 2020 ГОД</w:t>
      </w:r>
    </w:p>
    <w:p w:rsidR="00376A2E" w:rsidRPr="006C150E" w:rsidRDefault="00376A2E" w:rsidP="006C150E">
      <w:pPr>
        <w:pStyle w:val="formattext"/>
        <w:spacing w:before="0" w:beforeAutospacing="0" w:after="0" w:afterAutospacing="0"/>
        <w:ind w:firstLine="709"/>
        <w:jc w:val="both"/>
        <w:textAlignment w:val="baseline"/>
        <w:rPr>
          <w:spacing w:val="2"/>
        </w:rPr>
      </w:pPr>
    </w:p>
    <w:p w:rsidR="00376A2E" w:rsidRPr="006C150E" w:rsidRDefault="00376A2E" w:rsidP="006C150E">
      <w:pPr>
        <w:pStyle w:val="formattext"/>
        <w:spacing w:before="0" w:beforeAutospacing="0" w:after="0" w:afterAutospacing="0"/>
        <w:ind w:firstLine="709"/>
        <w:jc w:val="both"/>
        <w:textAlignment w:val="baseline"/>
        <w:rPr>
          <w:spacing w:val="2"/>
        </w:rPr>
      </w:pPr>
      <w:r w:rsidRPr="006C150E">
        <w:rPr>
          <w:spacing w:val="2"/>
        </w:rPr>
        <w:t xml:space="preserve">В целях создания условий для дальнейшего развития территориального общественного самоуправления, вовлечения населения в процесс управления системой жизнеобеспечения села, повышения заинтересованности населения в улучшении содержания жилищного фонда и прилегающих территорий, обеспечении общественного порядка, в соответствии с </w:t>
      </w:r>
      <w:hyperlink r:id="rId54" w:history="1">
        <w:r w:rsidRPr="006C150E">
          <w:rPr>
            <w:rStyle w:val="a5"/>
            <w:spacing w:val="2"/>
          </w:rPr>
          <w:t>Федеральным законом “Об общих принципах организации местного самоуправления в Российской Федерации</w:t>
        </w:r>
      </w:hyperlink>
      <w:r w:rsidRPr="006C150E">
        <w:rPr>
          <w:spacing w:val="2"/>
        </w:rPr>
        <w:t>” и муниципального образования «Казачье»</w:t>
      </w:r>
    </w:p>
    <w:p w:rsidR="00376A2E" w:rsidRPr="006C150E" w:rsidRDefault="00376A2E" w:rsidP="006C150E">
      <w:pPr>
        <w:pStyle w:val="formattext"/>
        <w:spacing w:before="0" w:beforeAutospacing="0" w:after="0" w:afterAutospacing="0"/>
        <w:ind w:firstLine="709"/>
        <w:textAlignment w:val="baseline"/>
        <w:rPr>
          <w:spacing w:val="2"/>
        </w:rPr>
      </w:pPr>
    </w:p>
    <w:p w:rsidR="00376A2E" w:rsidRPr="006C150E" w:rsidRDefault="00376A2E" w:rsidP="006C150E">
      <w:pPr>
        <w:pStyle w:val="formattext"/>
        <w:spacing w:before="0" w:beforeAutospacing="0" w:after="0" w:afterAutospacing="0"/>
        <w:ind w:firstLine="709"/>
        <w:jc w:val="center"/>
        <w:textAlignment w:val="baseline"/>
        <w:rPr>
          <w:b/>
          <w:bCs/>
          <w:spacing w:val="2"/>
        </w:rPr>
      </w:pPr>
      <w:r w:rsidRPr="006C150E">
        <w:rPr>
          <w:b/>
          <w:bCs/>
          <w:spacing w:val="2"/>
        </w:rPr>
        <w:t>ПОСТАНОВЛЯЮ:</w:t>
      </w:r>
    </w:p>
    <w:p w:rsidR="00376A2E" w:rsidRPr="006C150E" w:rsidRDefault="00376A2E" w:rsidP="006C150E">
      <w:pPr>
        <w:pStyle w:val="formattext"/>
        <w:spacing w:before="0" w:beforeAutospacing="0" w:after="0" w:afterAutospacing="0"/>
        <w:ind w:firstLine="709"/>
        <w:textAlignment w:val="baseline"/>
        <w:rPr>
          <w:spacing w:val="2"/>
        </w:rPr>
      </w:pPr>
    </w:p>
    <w:p w:rsidR="00376A2E" w:rsidRPr="006C150E" w:rsidRDefault="00376A2E" w:rsidP="006C150E">
      <w:pPr>
        <w:pStyle w:val="formattext"/>
        <w:spacing w:before="0" w:beforeAutospacing="0" w:after="0" w:afterAutospacing="0"/>
        <w:ind w:firstLine="709"/>
        <w:jc w:val="both"/>
        <w:textAlignment w:val="baseline"/>
        <w:rPr>
          <w:spacing w:val="2"/>
        </w:rPr>
      </w:pPr>
      <w:r w:rsidRPr="006C150E">
        <w:rPr>
          <w:spacing w:val="2"/>
        </w:rPr>
        <w:t>1.Утвердить план мероприятий развития территориального общественного самоуправления на территории муниципального образования «Казачье» на 2020 год (приложение 1).</w:t>
      </w:r>
    </w:p>
    <w:p w:rsidR="00376A2E" w:rsidRPr="006C150E" w:rsidRDefault="00376A2E" w:rsidP="006C150E">
      <w:pPr>
        <w:pStyle w:val="formattext"/>
        <w:spacing w:before="0" w:beforeAutospacing="0" w:after="0" w:afterAutospacing="0"/>
        <w:ind w:firstLine="709"/>
        <w:jc w:val="both"/>
        <w:textAlignment w:val="baseline"/>
        <w:rPr>
          <w:spacing w:val="2"/>
        </w:rPr>
      </w:pPr>
      <w:r w:rsidRPr="006C150E">
        <w:rPr>
          <w:spacing w:val="2"/>
        </w:rPr>
        <w:t>2.Опубликовать данное постановление в муниципальном Вестнике и на сайте.</w:t>
      </w:r>
    </w:p>
    <w:p w:rsidR="00376A2E" w:rsidRPr="006C150E" w:rsidRDefault="00376A2E" w:rsidP="006C150E">
      <w:pPr>
        <w:spacing w:after="0" w:line="240" w:lineRule="auto"/>
        <w:ind w:right="-141" w:firstLine="709"/>
        <w:jc w:val="both"/>
        <w:rPr>
          <w:rFonts w:ascii="Times New Roman" w:hAnsi="Times New Roman"/>
          <w:color w:val="000000"/>
          <w:sz w:val="24"/>
          <w:szCs w:val="24"/>
        </w:rPr>
      </w:pPr>
    </w:p>
    <w:p w:rsidR="00376A2E" w:rsidRPr="006C150E" w:rsidRDefault="00376A2E" w:rsidP="006C150E">
      <w:pPr>
        <w:spacing w:after="0" w:line="240" w:lineRule="auto"/>
        <w:ind w:right="-141" w:firstLine="709"/>
        <w:jc w:val="both"/>
        <w:rPr>
          <w:rFonts w:ascii="Times New Roman" w:hAnsi="Times New Roman"/>
          <w:color w:val="000000"/>
          <w:sz w:val="24"/>
          <w:szCs w:val="24"/>
        </w:rPr>
      </w:pPr>
    </w:p>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color w:val="000000"/>
          <w:sz w:val="24"/>
          <w:szCs w:val="24"/>
        </w:rPr>
        <w:t xml:space="preserve">Глава муниципального образования </w:t>
      </w:r>
      <w:proofErr w:type="gramStart"/>
      <w:r w:rsidRPr="006C150E">
        <w:rPr>
          <w:rFonts w:ascii="Times New Roman" w:hAnsi="Times New Roman"/>
          <w:color w:val="000000"/>
          <w:sz w:val="24"/>
          <w:szCs w:val="24"/>
        </w:rPr>
        <w:t>Казачье</w:t>
      </w:r>
      <w:proofErr w:type="gramEnd"/>
    </w:p>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color w:val="000000"/>
          <w:sz w:val="24"/>
          <w:szCs w:val="24"/>
        </w:rPr>
        <w:t>Т.С. Пушкарева</w:t>
      </w:r>
    </w:p>
    <w:p w:rsidR="00376A2E" w:rsidRPr="006C150E" w:rsidRDefault="00376A2E" w:rsidP="006C150E">
      <w:pPr>
        <w:spacing w:after="0" w:line="240" w:lineRule="auto"/>
        <w:jc w:val="right"/>
        <w:rPr>
          <w:rFonts w:ascii="Times New Roman" w:hAnsi="Times New Roman"/>
          <w:color w:val="000000"/>
          <w:sz w:val="24"/>
          <w:szCs w:val="24"/>
        </w:rPr>
      </w:pPr>
    </w:p>
    <w:p w:rsidR="00376A2E" w:rsidRPr="006C150E" w:rsidRDefault="00376A2E" w:rsidP="006C150E">
      <w:pPr>
        <w:spacing w:after="0" w:line="240" w:lineRule="auto"/>
        <w:jc w:val="right"/>
        <w:rPr>
          <w:rFonts w:ascii="Times New Roman" w:hAnsi="Times New Roman"/>
          <w:color w:val="000000"/>
          <w:sz w:val="24"/>
          <w:szCs w:val="24"/>
        </w:rPr>
      </w:pPr>
      <w:r w:rsidRPr="006C150E">
        <w:rPr>
          <w:rFonts w:ascii="Times New Roman" w:hAnsi="Times New Roman"/>
          <w:color w:val="000000"/>
          <w:sz w:val="24"/>
          <w:szCs w:val="24"/>
        </w:rPr>
        <w:t>Приложение 1</w:t>
      </w:r>
    </w:p>
    <w:p w:rsidR="00376A2E" w:rsidRPr="006C150E" w:rsidRDefault="00376A2E" w:rsidP="006C150E">
      <w:pPr>
        <w:spacing w:after="0" w:line="240" w:lineRule="auto"/>
        <w:jc w:val="right"/>
        <w:rPr>
          <w:rFonts w:ascii="Times New Roman" w:hAnsi="Times New Roman"/>
          <w:color w:val="000000"/>
          <w:sz w:val="24"/>
          <w:szCs w:val="24"/>
        </w:rPr>
      </w:pPr>
      <w:r w:rsidRPr="006C150E">
        <w:rPr>
          <w:rFonts w:ascii="Times New Roman" w:hAnsi="Times New Roman"/>
          <w:color w:val="000000"/>
          <w:sz w:val="24"/>
          <w:szCs w:val="24"/>
        </w:rPr>
        <w:t>К постановлению МО Казачье</w:t>
      </w:r>
    </w:p>
    <w:p w:rsidR="00376A2E" w:rsidRPr="006C150E" w:rsidRDefault="00376A2E" w:rsidP="006C150E">
      <w:pPr>
        <w:spacing w:after="0" w:line="240" w:lineRule="auto"/>
        <w:jc w:val="right"/>
        <w:rPr>
          <w:rFonts w:ascii="Times New Roman" w:hAnsi="Times New Roman"/>
          <w:color w:val="000000"/>
          <w:sz w:val="24"/>
          <w:szCs w:val="24"/>
        </w:rPr>
      </w:pPr>
      <w:r w:rsidRPr="006C150E">
        <w:rPr>
          <w:rFonts w:ascii="Times New Roman" w:hAnsi="Times New Roman"/>
          <w:color w:val="000000"/>
          <w:sz w:val="24"/>
          <w:szCs w:val="24"/>
        </w:rPr>
        <w:t>От 26.02.2020г. №16</w:t>
      </w:r>
    </w:p>
    <w:p w:rsidR="00376A2E" w:rsidRPr="006C150E" w:rsidRDefault="00376A2E" w:rsidP="006C150E">
      <w:pPr>
        <w:spacing w:after="0" w:line="240" w:lineRule="auto"/>
        <w:jc w:val="right"/>
        <w:rPr>
          <w:rFonts w:ascii="Times New Roman" w:hAnsi="Times New Roman"/>
          <w:color w:val="000000"/>
          <w:sz w:val="24"/>
          <w:szCs w:val="24"/>
        </w:rPr>
      </w:pPr>
    </w:p>
    <w:p w:rsidR="00376A2E" w:rsidRPr="006C150E" w:rsidRDefault="00376A2E" w:rsidP="006C150E">
      <w:pPr>
        <w:spacing w:after="0" w:line="240" w:lineRule="auto"/>
        <w:jc w:val="center"/>
        <w:rPr>
          <w:rFonts w:ascii="Times New Roman" w:hAnsi="Times New Roman"/>
          <w:b/>
          <w:bCs/>
          <w:spacing w:val="2"/>
          <w:sz w:val="24"/>
          <w:szCs w:val="24"/>
        </w:rPr>
      </w:pPr>
      <w:r w:rsidRPr="006C150E">
        <w:rPr>
          <w:rFonts w:ascii="Times New Roman" w:hAnsi="Times New Roman"/>
          <w:b/>
          <w:bCs/>
          <w:color w:val="000000"/>
          <w:sz w:val="24"/>
          <w:szCs w:val="24"/>
        </w:rPr>
        <w:t xml:space="preserve">План мероприятий </w:t>
      </w:r>
      <w:r w:rsidRPr="006C150E">
        <w:rPr>
          <w:rFonts w:ascii="Times New Roman" w:hAnsi="Times New Roman"/>
          <w:b/>
          <w:bCs/>
          <w:spacing w:val="2"/>
          <w:sz w:val="24"/>
          <w:szCs w:val="24"/>
        </w:rPr>
        <w:t>развития территориального общественного самоуправления на территории муниципального образования «Казачье» на 2020 год</w:t>
      </w:r>
    </w:p>
    <w:p w:rsidR="00376A2E" w:rsidRPr="006C150E" w:rsidRDefault="00376A2E" w:rsidP="006C150E">
      <w:pPr>
        <w:spacing w:after="0" w:line="240" w:lineRule="auto"/>
        <w:rPr>
          <w:rFonts w:ascii="Times New Roman" w:hAnsi="Times New Roman"/>
          <w:spacing w:val="2"/>
          <w:sz w:val="24"/>
          <w:szCs w:val="24"/>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1"/>
        <w:gridCol w:w="1649"/>
        <w:gridCol w:w="1062"/>
        <w:gridCol w:w="1371"/>
      </w:tblGrid>
      <w:tr w:rsidR="00376A2E" w:rsidRPr="006C150E" w:rsidTr="00376A2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color w:val="000000"/>
                <w:sz w:val="24"/>
                <w:szCs w:val="24"/>
              </w:rPr>
              <w:t xml:space="preserve">№ </w:t>
            </w:r>
            <w:proofErr w:type="gramStart"/>
            <w:r w:rsidRPr="006C150E">
              <w:rPr>
                <w:rFonts w:ascii="Times New Roman" w:hAnsi="Times New Roman"/>
                <w:color w:val="000000"/>
                <w:sz w:val="24"/>
                <w:szCs w:val="24"/>
              </w:rPr>
              <w:t>п</w:t>
            </w:r>
            <w:proofErr w:type="gramEnd"/>
            <w:r w:rsidRPr="006C150E">
              <w:rPr>
                <w:rFonts w:ascii="Times New Roman" w:hAnsi="Times New Roman"/>
                <w:color w:val="000000"/>
                <w:sz w:val="24"/>
                <w:szCs w:val="24"/>
              </w:rPr>
              <w:t>/п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color w:val="000000"/>
                <w:sz w:val="24"/>
                <w:szCs w:val="24"/>
              </w:rPr>
              <w:t>Название мероприятия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color w:val="000000"/>
                <w:sz w:val="24"/>
                <w:szCs w:val="24"/>
              </w:rPr>
              <w:t>Сроки исполнения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color w:val="000000"/>
                <w:sz w:val="24"/>
                <w:szCs w:val="24"/>
              </w:rPr>
              <w:t>Исполнители</w:t>
            </w:r>
          </w:p>
        </w:tc>
      </w:tr>
      <w:tr w:rsidR="00376A2E" w:rsidRPr="006C150E" w:rsidTr="00376A2E">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b/>
                <w:bCs/>
                <w:color w:val="000000"/>
                <w:sz w:val="24"/>
                <w:szCs w:val="24"/>
              </w:rPr>
              <w:t>1. Повышение эффективности взаимного сотрудничества органов местного самоуправления</w:t>
            </w:r>
          </w:p>
        </w:tc>
      </w:tr>
      <w:tr w:rsidR="00376A2E" w:rsidRPr="006C150E" w:rsidTr="00376A2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color w:val="000000"/>
                <w:sz w:val="24"/>
                <w:szCs w:val="24"/>
              </w:rPr>
              <w:t>Проверка полномочий органов ТОС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color w:val="000000"/>
                <w:sz w:val="24"/>
                <w:szCs w:val="24"/>
              </w:rPr>
              <w:t>в течение всего периода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color w:val="000000"/>
                <w:sz w:val="24"/>
                <w:szCs w:val="24"/>
              </w:rPr>
              <w:t>Администрация МО «Казачье»</w:t>
            </w:r>
          </w:p>
        </w:tc>
      </w:tr>
      <w:tr w:rsidR="00376A2E" w:rsidRPr="006C150E" w:rsidTr="00376A2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color w:val="000000"/>
                <w:sz w:val="24"/>
                <w:szCs w:val="24"/>
              </w:rPr>
              <w:t>Содействие в проведении собраний, конференций граждан по организации ТОС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color w:val="000000"/>
                <w:sz w:val="24"/>
                <w:szCs w:val="24"/>
              </w:rPr>
              <w:t>в течение всего периода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color w:val="000000"/>
                <w:sz w:val="24"/>
                <w:szCs w:val="24"/>
              </w:rPr>
              <w:t>Администрация МО «Казачье»</w:t>
            </w:r>
          </w:p>
        </w:tc>
      </w:tr>
      <w:tr w:rsidR="00376A2E" w:rsidRPr="006C150E" w:rsidTr="00376A2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color w:val="000000"/>
                <w:sz w:val="24"/>
                <w:szCs w:val="24"/>
              </w:rPr>
              <w:t>Разработка правовой базы, регламентирующей деятельность ТОС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color w:val="000000"/>
                <w:sz w:val="24"/>
                <w:szCs w:val="24"/>
              </w:rPr>
              <w:t>в течение всего периода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color w:val="000000"/>
                <w:sz w:val="24"/>
                <w:szCs w:val="24"/>
              </w:rPr>
              <w:t>Администрация МО «Казачье»</w:t>
            </w:r>
          </w:p>
        </w:tc>
      </w:tr>
      <w:tr w:rsidR="00376A2E" w:rsidRPr="006C150E" w:rsidTr="00376A2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color w:val="000000"/>
                <w:sz w:val="24"/>
                <w:szCs w:val="24"/>
              </w:rPr>
              <w:t xml:space="preserve">Включение представителей органов ТОС в составы советов, комиссий, рабочих групп, </w:t>
            </w:r>
            <w:r w:rsidRPr="006C150E">
              <w:rPr>
                <w:rFonts w:ascii="Times New Roman" w:hAnsi="Times New Roman"/>
                <w:color w:val="000000"/>
                <w:sz w:val="24"/>
                <w:szCs w:val="24"/>
              </w:rPr>
              <w:lastRenderedPageBreak/>
              <w:t>создаваемых в органах местного самоуправления, в целях вовлечения населения в принятие управленческих решений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color w:val="000000"/>
                <w:sz w:val="24"/>
                <w:szCs w:val="24"/>
              </w:rPr>
              <w:lastRenderedPageBreak/>
              <w:t>в течение всего периода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color w:val="000000"/>
                <w:sz w:val="24"/>
                <w:szCs w:val="24"/>
              </w:rPr>
              <w:t>Администрация МО «Казачье», органы ТОС</w:t>
            </w:r>
          </w:p>
        </w:tc>
      </w:tr>
      <w:tr w:rsidR="00376A2E" w:rsidRPr="006C150E" w:rsidTr="00376A2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color w:val="000000"/>
                <w:sz w:val="24"/>
                <w:szCs w:val="24"/>
              </w:rPr>
              <w:lastRenderedPageBreak/>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color w:val="000000"/>
                <w:sz w:val="24"/>
                <w:szCs w:val="24"/>
              </w:rPr>
              <w:t>Проведение регулярных встреч должностных лиц органов местного самоуправления, с гражданами по месту жительства ведение личного приема граждан на территориях ТОС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color w:val="000000"/>
                <w:sz w:val="24"/>
                <w:szCs w:val="24"/>
              </w:rPr>
              <w:t>в течение всего периода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color w:val="000000"/>
                <w:sz w:val="24"/>
                <w:szCs w:val="24"/>
              </w:rPr>
              <w:t>Администрация МО «Казачье», органы ТОС</w:t>
            </w:r>
          </w:p>
        </w:tc>
      </w:tr>
      <w:tr w:rsidR="00376A2E" w:rsidRPr="006C150E" w:rsidTr="00376A2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color w:val="000000"/>
                <w:sz w:val="24"/>
                <w:szCs w:val="24"/>
              </w:rPr>
              <w:t>Проведение совместных мероприятий органов местного самоуправления и органов ТОС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color w:val="000000"/>
                <w:sz w:val="24"/>
                <w:szCs w:val="24"/>
              </w:rPr>
              <w:t>в течение всего периода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color w:val="000000"/>
                <w:sz w:val="24"/>
                <w:szCs w:val="24"/>
              </w:rPr>
              <w:t>Администрация МО «Казачье», органы ТОС</w:t>
            </w:r>
          </w:p>
        </w:tc>
      </w:tr>
      <w:tr w:rsidR="00376A2E" w:rsidRPr="006C150E" w:rsidTr="00376A2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color w:val="000000"/>
                <w:sz w:val="24"/>
                <w:szCs w:val="24"/>
              </w:rPr>
              <w:t>Содействие в организации рассмотрения предложений и поддержка инициативы населения по вынесению вопросов, представляющих общественный интерес, на публичные слушания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color w:val="000000"/>
                <w:sz w:val="24"/>
                <w:szCs w:val="24"/>
              </w:rPr>
              <w:t>в течение всего периода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color w:val="000000"/>
                <w:sz w:val="24"/>
                <w:szCs w:val="24"/>
              </w:rPr>
              <w:t>Администрация МО «Казачье», органы ТОС</w:t>
            </w:r>
          </w:p>
        </w:tc>
      </w:tr>
      <w:tr w:rsidR="00376A2E" w:rsidRPr="006C150E" w:rsidTr="00376A2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color w:val="000000"/>
                <w:sz w:val="24"/>
                <w:szCs w:val="24"/>
              </w:rPr>
              <w:lastRenderedPageBreak/>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color w:val="000000"/>
                <w:sz w:val="24"/>
                <w:szCs w:val="24"/>
              </w:rPr>
              <w:t>Участие в обучающих семинарах, проводимых администрацией МО «</w:t>
            </w:r>
            <w:proofErr w:type="spellStart"/>
            <w:r w:rsidRPr="006C150E">
              <w:rPr>
                <w:rFonts w:ascii="Times New Roman" w:hAnsi="Times New Roman"/>
                <w:color w:val="000000"/>
                <w:sz w:val="24"/>
                <w:szCs w:val="24"/>
              </w:rPr>
              <w:t>Боханский</w:t>
            </w:r>
            <w:proofErr w:type="spellEnd"/>
            <w:r w:rsidRPr="006C150E">
              <w:rPr>
                <w:rFonts w:ascii="Times New Roman" w:hAnsi="Times New Roman"/>
                <w:color w:val="000000"/>
                <w:sz w:val="24"/>
                <w:szCs w:val="24"/>
              </w:rPr>
              <w:t xml:space="preserve"> район» с целью обучения работников ОМС и представителей ТОС. Формирование системы обмена опытом между органами местного самоуправления.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color w:val="000000"/>
                <w:sz w:val="24"/>
                <w:szCs w:val="24"/>
              </w:rPr>
              <w:t>в течение всего периода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color w:val="000000"/>
                <w:sz w:val="24"/>
                <w:szCs w:val="24"/>
              </w:rPr>
              <w:t>Администрация МО «Казачье», органы ТОС</w:t>
            </w:r>
          </w:p>
        </w:tc>
      </w:tr>
      <w:tr w:rsidR="00376A2E" w:rsidRPr="006C150E" w:rsidTr="00376A2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color w:val="000000"/>
                <w:sz w:val="24"/>
                <w:szCs w:val="24"/>
              </w:rPr>
              <w:t>Регулярное информирование населения о ТОС (подготовка статей, информационно-методических вестников, новостных материалов и т.п.)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color w:val="000000"/>
                <w:sz w:val="24"/>
                <w:szCs w:val="24"/>
              </w:rPr>
              <w:t>в течение всего периода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color w:val="000000"/>
                <w:sz w:val="24"/>
                <w:szCs w:val="24"/>
              </w:rPr>
              <w:t>Администрация МО «Казачье», органы ТОС</w:t>
            </w:r>
          </w:p>
        </w:tc>
      </w:tr>
      <w:tr w:rsidR="00376A2E" w:rsidRPr="006C150E" w:rsidTr="00376A2E">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b/>
                <w:bCs/>
                <w:color w:val="000000"/>
                <w:sz w:val="24"/>
                <w:szCs w:val="24"/>
              </w:rPr>
              <w:t>2. Организационное обеспечение деятельности территориального общественного самоуправления</w:t>
            </w:r>
          </w:p>
        </w:tc>
      </w:tr>
      <w:tr w:rsidR="00376A2E" w:rsidRPr="006C150E" w:rsidTr="00376A2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color w:val="000000"/>
                <w:sz w:val="24"/>
                <w:szCs w:val="24"/>
              </w:rPr>
              <w:t>Участие в организации текущего и перспективного планирования работы органов ТОС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color w:val="000000"/>
                <w:sz w:val="24"/>
                <w:szCs w:val="24"/>
              </w:rPr>
              <w:t>ежегодно в ноябре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color w:val="000000"/>
                <w:sz w:val="24"/>
                <w:szCs w:val="24"/>
              </w:rPr>
              <w:t>Администрация МО «Казачье»</w:t>
            </w:r>
          </w:p>
        </w:tc>
      </w:tr>
      <w:tr w:rsidR="00376A2E" w:rsidRPr="006C150E" w:rsidTr="00376A2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color w:val="000000"/>
                <w:sz w:val="24"/>
                <w:szCs w:val="24"/>
              </w:rPr>
              <w:t xml:space="preserve">Организация методической </w:t>
            </w:r>
            <w:r w:rsidRPr="006C150E">
              <w:rPr>
                <w:rFonts w:ascii="Times New Roman" w:hAnsi="Times New Roman"/>
                <w:color w:val="000000"/>
                <w:sz w:val="24"/>
                <w:szCs w:val="24"/>
              </w:rPr>
              <w:lastRenderedPageBreak/>
              <w:t>и консультативной поддержки по вопросам организации и работы ТОС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color w:val="000000"/>
                <w:sz w:val="24"/>
                <w:szCs w:val="24"/>
              </w:rPr>
              <w:lastRenderedPageBreak/>
              <w:t>по мере обращен</w:t>
            </w:r>
            <w:r w:rsidRPr="006C150E">
              <w:rPr>
                <w:rFonts w:ascii="Times New Roman" w:hAnsi="Times New Roman"/>
                <w:color w:val="000000"/>
                <w:sz w:val="24"/>
                <w:szCs w:val="24"/>
              </w:rPr>
              <w:lastRenderedPageBreak/>
              <w:t>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color w:val="000000"/>
                <w:sz w:val="24"/>
                <w:szCs w:val="24"/>
              </w:rPr>
              <w:lastRenderedPageBreak/>
              <w:t xml:space="preserve">Администрация МО </w:t>
            </w:r>
            <w:r w:rsidRPr="006C150E">
              <w:rPr>
                <w:rFonts w:ascii="Times New Roman" w:hAnsi="Times New Roman"/>
                <w:color w:val="000000"/>
                <w:sz w:val="24"/>
                <w:szCs w:val="24"/>
              </w:rPr>
              <w:lastRenderedPageBreak/>
              <w:t>«Казачье»</w:t>
            </w:r>
          </w:p>
        </w:tc>
      </w:tr>
      <w:tr w:rsidR="00376A2E" w:rsidRPr="006C150E" w:rsidTr="00376A2E">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b/>
                <w:bCs/>
                <w:color w:val="000000"/>
                <w:sz w:val="24"/>
                <w:szCs w:val="24"/>
              </w:rPr>
              <w:lastRenderedPageBreak/>
              <w:t>3. Информационное обеспечение деятельности территориального общественного самоуправления</w:t>
            </w:r>
          </w:p>
        </w:tc>
      </w:tr>
      <w:tr w:rsidR="00376A2E" w:rsidRPr="006C150E" w:rsidTr="00376A2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color w:val="000000"/>
                <w:sz w:val="24"/>
                <w:szCs w:val="24"/>
              </w:rPr>
              <w:t>Подготовка информационных материалов по вопросам деятельности ТОС на сайте и в СМИ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color w:val="000000"/>
                <w:sz w:val="24"/>
                <w:szCs w:val="24"/>
              </w:rPr>
              <w:t>в течение всего периода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color w:val="000000"/>
                <w:sz w:val="24"/>
                <w:szCs w:val="24"/>
              </w:rPr>
              <w:t>Администрация МО «Казачье», органы ТОС</w:t>
            </w:r>
          </w:p>
        </w:tc>
      </w:tr>
      <w:tr w:rsidR="00376A2E" w:rsidRPr="006C150E" w:rsidTr="00376A2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color w:val="000000"/>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color w:val="000000"/>
                <w:sz w:val="24"/>
                <w:szCs w:val="24"/>
              </w:rPr>
              <w:t>Ведение страницы «ТОС» на официальном сайте администрации муниципального образования «Казачье»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color w:val="000000"/>
                <w:sz w:val="24"/>
                <w:szCs w:val="24"/>
              </w:rPr>
              <w:t>в течение всего периода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sz w:val="24"/>
                <w:szCs w:val="24"/>
              </w:rPr>
              <w:t>Администрация МО «Казачье», органы ТОС</w:t>
            </w:r>
          </w:p>
        </w:tc>
      </w:tr>
      <w:tr w:rsidR="00376A2E" w:rsidRPr="006C150E" w:rsidTr="00376A2E">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color w:val="000000"/>
                <w:sz w:val="24"/>
                <w:szCs w:val="24"/>
              </w:rPr>
              <w:t>4.Районные мероприятия</w:t>
            </w:r>
          </w:p>
        </w:tc>
      </w:tr>
      <w:tr w:rsidR="00376A2E" w:rsidRPr="006C150E" w:rsidTr="00376A2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color w:val="000000"/>
                <w:sz w:val="24"/>
                <w:szCs w:val="24"/>
              </w:rPr>
              <w:t>Участие в конкурсе «Лучшее территориальное общественное самоуправление»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color w:val="000000"/>
                <w:sz w:val="24"/>
                <w:szCs w:val="24"/>
              </w:rPr>
              <w:t>ежегодно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color w:val="000000"/>
                <w:sz w:val="24"/>
                <w:szCs w:val="24"/>
              </w:rPr>
              <w:t>Администрация МО «Казачье», органы ТОС</w:t>
            </w:r>
          </w:p>
        </w:tc>
      </w:tr>
      <w:tr w:rsidR="00376A2E" w:rsidRPr="006C150E" w:rsidTr="00376A2E">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color w:val="000000"/>
                <w:sz w:val="24"/>
                <w:szCs w:val="24"/>
              </w:rPr>
              <w:t>5. Областные мероприятия</w:t>
            </w:r>
          </w:p>
        </w:tc>
      </w:tr>
      <w:tr w:rsidR="00376A2E" w:rsidRPr="006C150E" w:rsidTr="00376A2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color w:val="000000"/>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sz w:val="24"/>
                <w:szCs w:val="24"/>
              </w:rPr>
              <w:t>Участие в конкурсе «Лучшее территориальное общественное самоуправление»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sz w:val="24"/>
                <w:szCs w:val="24"/>
              </w:rPr>
              <w:t>ежегодно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sz w:val="24"/>
                <w:szCs w:val="24"/>
              </w:rPr>
              <w:t>Администрация МО «Казачье», органы ТОС</w:t>
            </w:r>
          </w:p>
        </w:tc>
      </w:tr>
      <w:tr w:rsidR="00376A2E" w:rsidRPr="006C150E" w:rsidTr="00376A2E">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lastRenderedPageBreak/>
              <w:t>6. Муниципальные мероприятия</w:t>
            </w:r>
          </w:p>
        </w:tc>
      </w:tr>
      <w:tr w:rsidR="00376A2E" w:rsidRPr="006C150E" w:rsidTr="00376A2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color w:val="000000"/>
                <w:sz w:val="24"/>
                <w:szCs w:val="24"/>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Праздничные календарные мероприятия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ежемесячно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Администрация МО «Казачье», органы ТОС</w:t>
            </w:r>
          </w:p>
        </w:tc>
      </w:tr>
      <w:tr w:rsidR="00376A2E" w:rsidRPr="006C150E" w:rsidTr="00376A2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76A2E" w:rsidRPr="006C150E" w:rsidRDefault="00376A2E" w:rsidP="006C150E">
            <w:pPr>
              <w:spacing w:after="0" w:line="240" w:lineRule="auto"/>
              <w:rPr>
                <w:rFonts w:ascii="Times New Roman" w:hAnsi="Times New Roman"/>
                <w:color w:val="000000"/>
                <w:sz w:val="24"/>
                <w:szCs w:val="24"/>
              </w:rPr>
            </w:pPr>
            <w:r w:rsidRPr="006C150E">
              <w:rPr>
                <w:rFonts w:ascii="Times New Roman" w:hAnsi="Times New Roman"/>
                <w:color w:val="000000"/>
                <w:sz w:val="24"/>
                <w:szCs w:val="24"/>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Работа по планам ТОС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ежемесячно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76A2E" w:rsidRPr="006C150E" w:rsidRDefault="00376A2E" w:rsidP="006C150E">
            <w:pPr>
              <w:spacing w:after="0" w:line="240" w:lineRule="auto"/>
              <w:rPr>
                <w:rFonts w:ascii="Times New Roman" w:hAnsi="Times New Roman"/>
                <w:sz w:val="24"/>
                <w:szCs w:val="24"/>
              </w:rPr>
            </w:pPr>
            <w:r w:rsidRPr="006C150E">
              <w:rPr>
                <w:rFonts w:ascii="Times New Roman" w:hAnsi="Times New Roman"/>
                <w:sz w:val="24"/>
                <w:szCs w:val="24"/>
              </w:rPr>
              <w:t>Администрация МО «Казачье», органы ТОС</w:t>
            </w:r>
          </w:p>
        </w:tc>
      </w:tr>
    </w:tbl>
    <w:p w:rsidR="00376A2E" w:rsidRPr="006C150E" w:rsidRDefault="00376A2E" w:rsidP="006C150E">
      <w:pPr>
        <w:spacing w:after="0" w:line="240" w:lineRule="auto"/>
        <w:rPr>
          <w:rFonts w:ascii="Times New Roman" w:hAnsi="Times New Roman"/>
          <w:color w:val="000000"/>
          <w:sz w:val="24"/>
          <w:szCs w:val="24"/>
        </w:rPr>
      </w:pPr>
    </w:p>
    <w:p w:rsidR="00376A2E" w:rsidRPr="006C150E" w:rsidRDefault="00376A2E" w:rsidP="006C150E">
      <w:pPr>
        <w:spacing w:after="0" w:line="240" w:lineRule="auto"/>
        <w:rPr>
          <w:rFonts w:ascii="Times New Roman" w:hAnsi="Times New Roman"/>
          <w:sz w:val="24"/>
          <w:szCs w:val="24"/>
        </w:rPr>
      </w:pPr>
    </w:p>
    <w:p w:rsidR="00376A2E" w:rsidRPr="006C150E" w:rsidRDefault="00376A2E" w:rsidP="006C150E">
      <w:pPr>
        <w:spacing w:after="0" w:line="240" w:lineRule="auto"/>
        <w:rPr>
          <w:rFonts w:ascii="Times New Roman" w:hAnsi="Times New Roman"/>
          <w:sz w:val="24"/>
          <w:szCs w:val="24"/>
        </w:rPr>
      </w:pPr>
    </w:p>
    <w:p w:rsidR="00FE2760" w:rsidRPr="006C150E" w:rsidRDefault="00FE2760" w:rsidP="006C150E">
      <w:pPr>
        <w:spacing w:after="0" w:line="240" w:lineRule="auto"/>
        <w:jc w:val="center"/>
        <w:rPr>
          <w:rFonts w:ascii="Times New Roman" w:hAnsi="Times New Roman"/>
          <w:b/>
          <w:sz w:val="24"/>
          <w:szCs w:val="24"/>
        </w:rPr>
      </w:pPr>
      <w:bookmarkStart w:id="4" w:name="_Hlk26356098"/>
      <w:r w:rsidRPr="006C150E">
        <w:rPr>
          <w:rFonts w:ascii="Times New Roman" w:hAnsi="Times New Roman"/>
          <w:b/>
          <w:sz w:val="24"/>
          <w:szCs w:val="24"/>
        </w:rPr>
        <w:t>03.02.2020г. №8</w:t>
      </w:r>
    </w:p>
    <w:p w:rsidR="00FE2760" w:rsidRPr="006C150E" w:rsidRDefault="00FE2760"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РОССИЙСКАЯ ФЕДЕРАЦИЯ</w:t>
      </w:r>
    </w:p>
    <w:p w:rsidR="00FE2760" w:rsidRPr="006C150E" w:rsidRDefault="00FE2760"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ИРКУТСКАЯ ОБЛАСТЬ</w:t>
      </w:r>
    </w:p>
    <w:p w:rsidR="00FE2760" w:rsidRPr="006C150E" w:rsidRDefault="00FE2760"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БОХАНСКИЙ РАЙОН</w:t>
      </w:r>
    </w:p>
    <w:p w:rsidR="00FE2760" w:rsidRPr="006C150E" w:rsidRDefault="00FE2760"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Администрация муниципального образования «Казачье»</w:t>
      </w:r>
    </w:p>
    <w:p w:rsidR="00FE2760" w:rsidRPr="006C150E" w:rsidRDefault="00FE2760"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РАСПОРЯЖЕНИЕ</w:t>
      </w:r>
    </w:p>
    <w:p w:rsidR="00FE2760" w:rsidRPr="006C150E" w:rsidRDefault="00FE2760" w:rsidP="006C150E">
      <w:pPr>
        <w:spacing w:after="0" w:line="240" w:lineRule="auto"/>
        <w:jc w:val="center"/>
        <w:rPr>
          <w:rFonts w:ascii="Times New Roman" w:hAnsi="Times New Roman"/>
          <w:b/>
          <w:sz w:val="24"/>
          <w:szCs w:val="24"/>
        </w:rPr>
      </w:pPr>
    </w:p>
    <w:p w:rsidR="00FE2760" w:rsidRPr="006C150E" w:rsidRDefault="00FE2760"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О ЗАСЕДАНИИ КОМИССИИ</w:t>
      </w:r>
    </w:p>
    <w:p w:rsidR="00FE2760" w:rsidRPr="006C150E" w:rsidRDefault="00FE2760" w:rsidP="006C150E">
      <w:pPr>
        <w:spacing w:after="0" w:line="240" w:lineRule="auto"/>
        <w:rPr>
          <w:rFonts w:ascii="Times New Roman" w:hAnsi="Times New Roman"/>
          <w:sz w:val="24"/>
          <w:szCs w:val="24"/>
        </w:rPr>
      </w:pPr>
    </w:p>
    <w:p w:rsidR="00FE2760" w:rsidRPr="006C150E" w:rsidRDefault="00FE2760" w:rsidP="006C150E">
      <w:pPr>
        <w:autoSpaceDE w:val="0"/>
        <w:autoSpaceDN w:val="0"/>
        <w:adjustRightInd w:val="0"/>
        <w:spacing w:after="0" w:line="240" w:lineRule="auto"/>
        <w:ind w:firstLine="705"/>
        <w:jc w:val="both"/>
        <w:rPr>
          <w:rFonts w:ascii="Times New Roman" w:hAnsi="Times New Roman"/>
          <w:sz w:val="24"/>
          <w:szCs w:val="24"/>
        </w:rPr>
      </w:pPr>
      <w:r w:rsidRPr="006C150E">
        <w:rPr>
          <w:rFonts w:ascii="Times New Roman" w:hAnsi="Times New Roman"/>
          <w:sz w:val="24"/>
          <w:szCs w:val="24"/>
        </w:rPr>
        <w:t xml:space="preserve">На основании постановления №13 от 03.02.2020 года «Об утверждении </w:t>
      </w:r>
      <w:proofErr w:type="gramStart"/>
      <w:r w:rsidRPr="006C150E">
        <w:rPr>
          <w:rFonts w:ascii="Times New Roman" w:hAnsi="Times New Roman"/>
          <w:sz w:val="24"/>
          <w:szCs w:val="24"/>
        </w:rPr>
        <w:t xml:space="preserve">порядка проведения </w:t>
      </w:r>
      <w:bookmarkStart w:id="5" w:name="_Hlk32240342"/>
      <w:r w:rsidRPr="006C150E">
        <w:rPr>
          <w:rFonts w:ascii="Times New Roman" w:hAnsi="Times New Roman"/>
          <w:sz w:val="24"/>
          <w:szCs w:val="24"/>
        </w:rPr>
        <w:t>оценки технического состояния автомобильных дорог общего пользования местного значения</w:t>
      </w:r>
      <w:proofErr w:type="gramEnd"/>
      <w:r w:rsidRPr="006C150E">
        <w:rPr>
          <w:rFonts w:ascii="Times New Roman" w:hAnsi="Times New Roman"/>
          <w:sz w:val="24"/>
          <w:szCs w:val="24"/>
        </w:rPr>
        <w:t xml:space="preserve"> </w:t>
      </w:r>
      <w:bookmarkEnd w:id="5"/>
      <w:r w:rsidRPr="006C150E">
        <w:rPr>
          <w:rFonts w:ascii="Times New Roman" w:hAnsi="Times New Roman"/>
          <w:sz w:val="24"/>
          <w:szCs w:val="24"/>
        </w:rPr>
        <w:t>и о создании комиссии по оценке технического состояния автомобильных дорог общего пользования местного значения, в соответствии с Уставом МО «Казачье»</w:t>
      </w:r>
    </w:p>
    <w:p w:rsidR="00FE2760" w:rsidRPr="006C150E" w:rsidRDefault="00FE2760" w:rsidP="006C150E">
      <w:pPr>
        <w:autoSpaceDE w:val="0"/>
        <w:autoSpaceDN w:val="0"/>
        <w:adjustRightInd w:val="0"/>
        <w:spacing w:after="0" w:line="240" w:lineRule="auto"/>
        <w:ind w:firstLine="705"/>
        <w:jc w:val="both"/>
        <w:rPr>
          <w:rFonts w:ascii="Times New Roman" w:hAnsi="Times New Roman"/>
          <w:sz w:val="24"/>
          <w:szCs w:val="24"/>
        </w:rPr>
      </w:pPr>
      <w:r w:rsidRPr="006C150E">
        <w:rPr>
          <w:rFonts w:ascii="Times New Roman" w:hAnsi="Times New Roman"/>
          <w:sz w:val="24"/>
          <w:szCs w:val="24"/>
        </w:rPr>
        <w:t>1.Назначить заседание комиссии по оценке технического состояния автомобильных дорог общего пользования местного значения на 10.02.2020 года на 15.00.</w:t>
      </w:r>
    </w:p>
    <w:p w:rsidR="00FE2760" w:rsidRPr="006C150E" w:rsidRDefault="00FE2760" w:rsidP="006C150E">
      <w:pPr>
        <w:autoSpaceDE w:val="0"/>
        <w:autoSpaceDN w:val="0"/>
        <w:adjustRightInd w:val="0"/>
        <w:spacing w:after="0" w:line="240" w:lineRule="auto"/>
        <w:ind w:firstLine="705"/>
        <w:jc w:val="both"/>
        <w:rPr>
          <w:rFonts w:ascii="Times New Roman" w:hAnsi="Times New Roman"/>
          <w:bCs/>
          <w:sz w:val="24"/>
          <w:szCs w:val="24"/>
        </w:rPr>
      </w:pPr>
      <w:r w:rsidRPr="006C150E">
        <w:rPr>
          <w:rFonts w:ascii="Times New Roman" w:hAnsi="Times New Roman"/>
          <w:sz w:val="24"/>
          <w:szCs w:val="24"/>
        </w:rPr>
        <w:t>2.Секретарю комиссии известить о месте и времени заседания всех членов комиссии.</w:t>
      </w:r>
    </w:p>
    <w:p w:rsidR="00FE2760" w:rsidRPr="006C150E" w:rsidRDefault="00FE2760" w:rsidP="006C150E">
      <w:pPr>
        <w:autoSpaceDE w:val="0"/>
        <w:autoSpaceDN w:val="0"/>
        <w:adjustRightInd w:val="0"/>
        <w:spacing w:after="0" w:line="240" w:lineRule="auto"/>
        <w:ind w:firstLine="540"/>
        <w:jc w:val="both"/>
        <w:rPr>
          <w:rFonts w:ascii="Times New Roman" w:hAnsi="Times New Roman"/>
          <w:sz w:val="24"/>
          <w:szCs w:val="24"/>
        </w:rPr>
      </w:pPr>
      <w:r w:rsidRPr="006C150E">
        <w:rPr>
          <w:rFonts w:ascii="Times New Roman" w:hAnsi="Times New Roman"/>
          <w:sz w:val="24"/>
          <w:szCs w:val="24"/>
        </w:rPr>
        <w:tab/>
        <w:t>3. Данное распоряжение опубликовать в муниципальном Вестнике.</w:t>
      </w:r>
    </w:p>
    <w:p w:rsidR="00FE2760" w:rsidRPr="006C150E" w:rsidRDefault="00FE2760" w:rsidP="006C150E">
      <w:pPr>
        <w:autoSpaceDE w:val="0"/>
        <w:autoSpaceDN w:val="0"/>
        <w:adjustRightInd w:val="0"/>
        <w:spacing w:after="0" w:line="240" w:lineRule="auto"/>
        <w:ind w:firstLine="709"/>
        <w:jc w:val="both"/>
        <w:rPr>
          <w:rFonts w:ascii="Times New Roman" w:hAnsi="Times New Roman"/>
          <w:sz w:val="24"/>
          <w:szCs w:val="24"/>
        </w:rPr>
      </w:pPr>
    </w:p>
    <w:p w:rsidR="00FE2760" w:rsidRPr="006C150E" w:rsidRDefault="00FE2760" w:rsidP="006C150E">
      <w:pPr>
        <w:autoSpaceDE w:val="0"/>
        <w:autoSpaceDN w:val="0"/>
        <w:adjustRightInd w:val="0"/>
        <w:spacing w:after="0" w:line="240" w:lineRule="auto"/>
        <w:ind w:firstLine="709"/>
        <w:jc w:val="both"/>
        <w:rPr>
          <w:rFonts w:ascii="Times New Roman" w:hAnsi="Times New Roman"/>
          <w:sz w:val="24"/>
          <w:szCs w:val="24"/>
        </w:rPr>
      </w:pPr>
    </w:p>
    <w:p w:rsidR="00FE2760" w:rsidRPr="006C150E" w:rsidRDefault="00FE2760" w:rsidP="006C150E">
      <w:pPr>
        <w:autoSpaceDE w:val="0"/>
        <w:autoSpaceDN w:val="0"/>
        <w:adjustRightInd w:val="0"/>
        <w:spacing w:after="0" w:line="240" w:lineRule="auto"/>
        <w:jc w:val="both"/>
        <w:rPr>
          <w:rFonts w:ascii="Times New Roman" w:hAnsi="Times New Roman"/>
          <w:sz w:val="24"/>
          <w:szCs w:val="24"/>
        </w:rPr>
      </w:pPr>
      <w:r w:rsidRPr="006C150E">
        <w:rPr>
          <w:rFonts w:ascii="Times New Roman" w:hAnsi="Times New Roman"/>
          <w:sz w:val="24"/>
          <w:szCs w:val="24"/>
        </w:rPr>
        <w:t>Глава администрации муниципального образования «Казачье»</w:t>
      </w:r>
    </w:p>
    <w:p w:rsidR="00FE2760" w:rsidRPr="006C150E" w:rsidRDefault="00FE2760" w:rsidP="006C150E">
      <w:pPr>
        <w:spacing w:after="0" w:line="240" w:lineRule="auto"/>
        <w:rPr>
          <w:rFonts w:ascii="Times New Roman" w:hAnsi="Times New Roman"/>
          <w:sz w:val="24"/>
          <w:szCs w:val="24"/>
        </w:rPr>
      </w:pPr>
      <w:r w:rsidRPr="006C150E">
        <w:rPr>
          <w:rFonts w:ascii="Times New Roman" w:hAnsi="Times New Roman"/>
          <w:sz w:val="24"/>
          <w:szCs w:val="24"/>
        </w:rPr>
        <w:t>Т.С. Пушкарева</w:t>
      </w:r>
      <w:bookmarkEnd w:id="4"/>
    </w:p>
    <w:p w:rsidR="00FE2760" w:rsidRPr="006C150E" w:rsidRDefault="00FE2760" w:rsidP="006C150E">
      <w:pPr>
        <w:spacing w:after="0" w:line="240" w:lineRule="auto"/>
        <w:rPr>
          <w:rFonts w:ascii="Times New Roman" w:hAnsi="Times New Roman"/>
          <w:sz w:val="24"/>
          <w:szCs w:val="24"/>
        </w:rPr>
      </w:pPr>
    </w:p>
    <w:p w:rsidR="00FE2760" w:rsidRPr="006C150E" w:rsidRDefault="00FE2760" w:rsidP="006C150E">
      <w:pPr>
        <w:spacing w:after="0" w:line="240" w:lineRule="auto"/>
        <w:rPr>
          <w:rFonts w:ascii="Times New Roman" w:hAnsi="Times New Roman"/>
          <w:sz w:val="24"/>
          <w:szCs w:val="24"/>
        </w:rPr>
      </w:pPr>
    </w:p>
    <w:p w:rsidR="00FE2760" w:rsidRPr="006C150E" w:rsidRDefault="00FE2760"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11.02.2020г. №9</w:t>
      </w:r>
    </w:p>
    <w:p w:rsidR="00FE2760" w:rsidRPr="006C150E" w:rsidRDefault="00FE2760"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РОССИЙСКАЯ ФЕДЕРАЦИЯ</w:t>
      </w:r>
    </w:p>
    <w:p w:rsidR="00FE2760" w:rsidRPr="006C150E" w:rsidRDefault="00FE2760"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ИРКУТСКАЯ ОБЛАСТЬ</w:t>
      </w:r>
    </w:p>
    <w:p w:rsidR="00FE2760" w:rsidRPr="006C150E" w:rsidRDefault="00FE2760"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БОХАНСКИЙ РАЙОН</w:t>
      </w:r>
    </w:p>
    <w:p w:rsidR="00FE2760" w:rsidRPr="006C150E" w:rsidRDefault="00FE2760"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Администрация муниципального образования «Казачье»</w:t>
      </w:r>
    </w:p>
    <w:p w:rsidR="00FE2760" w:rsidRPr="006C150E" w:rsidRDefault="00FE2760"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РАСПОРЯЖЕНИЕ</w:t>
      </w:r>
    </w:p>
    <w:p w:rsidR="00FE2760" w:rsidRPr="006C150E" w:rsidRDefault="00FE2760" w:rsidP="006C150E">
      <w:pPr>
        <w:spacing w:after="0" w:line="240" w:lineRule="auto"/>
        <w:jc w:val="center"/>
        <w:rPr>
          <w:rFonts w:ascii="Times New Roman" w:hAnsi="Times New Roman"/>
          <w:b/>
          <w:sz w:val="24"/>
          <w:szCs w:val="24"/>
        </w:rPr>
      </w:pPr>
    </w:p>
    <w:p w:rsidR="00FE2760" w:rsidRPr="006C150E" w:rsidRDefault="00FE2760"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О ВЫДЕЛЕНИИ ДЕНЕЖНЫХ СРЕДСТВ</w:t>
      </w:r>
    </w:p>
    <w:p w:rsidR="00FE2760" w:rsidRPr="006C150E" w:rsidRDefault="00FE2760" w:rsidP="006C150E">
      <w:pPr>
        <w:spacing w:after="0" w:line="240" w:lineRule="auto"/>
        <w:rPr>
          <w:rFonts w:ascii="Times New Roman" w:hAnsi="Times New Roman"/>
          <w:sz w:val="24"/>
          <w:szCs w:val="24"/>
        </w:rPr>
      </w:pPr>
    </w:p>
    <w:p w:rsidR="00FE2760" w:rsidRPr="006C150E" w:rsidRDefault="00FE2760" w:rsidP="006C150E">
      <w:pPr>
        <w:autoSpaceDE w:val="0"/>
        <w:autoSpaceDN w:val="0"/>
        <w:adjustRightInd w:val="0"/>
        <w:spacing w:after="0" w:line="240" w:lineRule="auto"/>
        <w:ind w:firstLine="709"/>
        <w:jc w:val="both"/>
        <w:rPr>
          <w:rFonts w:ascii="Times New Roman" w:hAnsi="Times New Roman"/>
          <w:color w:val="FF0000"/>
          <w:sz w:val="24"/>
          <w:szCs w:val="24"/>
        </w:rPr>
      </w:pPr>
      <w:r w:rsidRPr="006C150E">
        <w:rPr>
          <w:rFonts w:ascii="Times New Roman" w:hAnsi="Times New Roman"/>
          <w:sz w:val="24"/>
          <w:szCs w:val="24"/>
        </w:rPr>
        <w:t>На основании договора №НСК81-Д-63809000-000079 от 19.02.2020г., заключенного с ПАО Страховая Компания «Росгосстрах»</w:t>
      </w:r>
    </w:p>
    <w:p w:rsidR="00FE2760" w:rsidRPr="006C150E" w:rsidRDefault="00FE2760" w:rsidP="006C150E">
      <w:pPr>
        <w:autoSpaceDE w:val="0"/>
        <w:autoSpaceDN w:val="0"/>
        <w:adjustRightInd w:val="0"/>
        <w:spacing w:after="0" w:line="240" w:lineRule="auto"/>
        <w:ind w:firstLine="705"/>
        <w:jc w:val="both"/>
        <w:rPr>
          <w:rFonts w:ascii="Times New Roman" w:hAnsi="Times New Roman"/>
          <w:bCs/>
          <w:sz w:val="24"/>
          <w:szCs w:val="24"/>
        </w:rPr>
      </w:pPr>
      <w:r w:rsidRPr="006C150E">
        <w:rPr>
          <w:rFonts w:ascii="Times New Roman" w:hAnsi="Times New Roman"/>
          <w:bCs/>
          <w:sz w:val="24"/>
          <w:szCs w:val="24"/>
        </w:rPr>
        <w:t>1. Главному бухгалтеру Тураевой Н.Г.</w:t>
      </w:r>
      <w:r w:rsidR="006C150E">
        <w:rPr>
          <w:rFonts w:ascii="Times New Roman" w:hAnsi="Times New Roman"/>
          <w:bCs/>
          <w:sz w:val="24"/>
          <w:szCs w:val="24"/>
        </w:rPr>
        <w:t xml:space="preserve"> </w:t>
      </w:r>
      <w:r w:rsidRPr="006C150E">
        <w:rPr>
          <w:rFonts w:ascii="Times New Roman" w:hAnsi="Times New Roman"/>
          <w:bCs/>
          <w:sz w:val="24"/>
          <w:szCs w:val="24"/>
        </w:rPr>
        <w:t xml:space="preserve">выделить денежные средства для оплаты страхования членов добровольной пожарной дружины в сумме 5000 (пять тысяч руб.) </w:t>
      </w:r>
    </w:p>
    <w:p w:rsidR="00FE2760" w:rsidRPr="006C150E" w:rsidRDefault="00FE2760" w:rsidP="006C150E">
      <w:pPr>
        <w:autoSpaceDE w:val="0"/>
        <w:autoSpaceDN w:val="0"/>
        <w:adjustRightInd w:val="0"/>
        <w:spacing w:after="0" w:line="240" w:lineRule="auto"/>
        <w:ind w:firstLine="540"/>
        <w:jc w:val="both"/>
        <w:rPr>
          <w:rFonts w:ascii="Times New Roman" w:hAnsi="Times New Roman"/>
          <w:sz w:val="24"/>
          <w:szCs w:val="24"/>
        </w:rPr>
      </w:pPr>
      <w:r w:rsidRPr="006C150E">
        <w:rPr>
          <w:rFonts w:ascii="Times New Roman" w:hAnsi="Times New Roman"/>
          <w:sz w:val="24"/>
          <w:szCs w:val="24"/>
        </w:rPr>
        <w:tab/>
        <w:t>2. Данное распоряжение опубликовать в муниципальном Вестнике.</w:t>
      </w:r>
    </w:p>
    <w:p w:rsidR="00FE2760" w:rsidRPr="006C150E" w:rsidRDefault="00FE2760" w:rsidP="006C150E">
      <w:pPr>
        <w:autoSpaceDE w:val="0"/>
        <w:autoSpaceDN w:val="0"/>
        <w:adjustRightInd w:val="0"/>
        <w:spacing w:after="0" w:line="240" w:lineRule="auto"/>
        <w:ind w:firstLine="709"/>
        <w:jc w:val="both"/>
        <w:rPr>
          <w:rFonts w:ascii="Times New Roman" w:hAnsi="Times New Roman"/>
          <w:color w:val="FF0000"/>
          <w:sz w:val="24"/>
          <w:szCs w:val="24"/>
        </w:rPr>
      </w:pPr>
    </w:p>
    <w:p w:rsidR="00FE2760" w:rsidRPr="006C150E" w:rsidRDefault="00FE2760" w:rsidP="006C150E">
      <w:pPr>
        <w:autoSpaceDE w:val="0"/>
        <w:autoSpaceDN w:val="0"/>
        <w:adjustRightInd w:val="0"/>
        <w:spacing w:after="0" w:line="240" w:lineRule="auto"/>
        <w:ind w:firstLine="709"/>
        <w:jc w:val="both"/>
        <w:rPr>
          <w:rFonts w:ascii="Times New Roman" w:hAnsi="Times New Roman"/>
          <w:sz w:val="24"/>
          <w:szCs w:val="24"/>
        </w:rPr>
      </w:pPr>
    </w:p>
    <w:p w:rsidR="00FE2760" w:rsidRPr="006C150E" w:rsidRDefault="00FE2760" w:rsidP="006C150E">
      <w:pPr>
        <w:autoSpaceDE w:val="0"/>
        <w:autoSpaceDN w:val="0"/>
        <w:adjustRightInd w:val="0"/>
        <w:spacing w:after="0" w:line="240" w:lineRule="auto"/>
        <w:jc w:val="both"/>
        <w:rPr>
          <w:rFonts w:ascii="Times New Roman" w:hAnsi="Times New Roman"/>
          <w:sz w:val="24"/>
          <w:szCs w:val="24"/>
        </w:rPr>
      </w:pPr>
      <w:r w:rsidRPr="006C150E">
        <w:rPr>
          <w:rFonts w:ascii="Times New Roman" w:hAnsi="Times New Roman"/>
          <w:sz w:val="24"/>
          <w:szCs w:val="24"/>
        </w:rPr>
        <w:t>Глава администрации муниципального образования «Казачье»</w:t>
      </w:r>
    </w:p>
    <w:p w:rsidR="00FE2760" w:rsidRPr="006C150E" w:rsidRDefault="00FE2760" w:rsidP="006C150E">
      <w:pPr>
        <w:spacing w:after="0" w:line="240" w:lineRule="auto"/>
        <w:rPr>
          <w:rFonts w:ascii="Times New Roman" w:hAnsi="Times New Roman"/>
          <w:sz w:val="24"/>
          <w:szCs w:val="24"/>
        </w:rPr>
      </w:pPr>
      <w:r w:rsidRPr="006C150E">
        <w:rPr>
          <w:rFonts w:ascii="Times New Roman" w:hAnsi="Times New Roman"/>
          <w:sz w:val="24"/>
          <w:szCs w:val="24"/>
        </w:rPr>
        <w:t>Т.С. Пушкарева</w:t>
      </w:r>
    </w:p>
    <w:p w:rsidR="00FE2760" w:rsidRPr="006C150E" w:rsidRDefault="00FE2760" w:rsidP="006C150E">
      <w:pPr>
        <w:spacing w:after="0" w:line="240" w:lineRule="auto"/>
        <w:rPr>
          <w:rFonts w:ascii="Times New Roman" w:hAnsi="Times New Roman"/>
          <w:sz w:val="24"/>
          <w:szCs w:val="24"/>
        </w:rPr>
      </w:pPr>
    </w:p>
    <w:p w:rsidR="00FE2760" w:rsidRPr="006C150E" w:rsidRDefault="00FE2760"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11.02.2020г. №10</w:t>
      </w:r>
    </w:p>
    <w:p w:rsidR="00FE2760" w:rsidRPr="006C150E" w:rsidRDefault="00FE2760"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РОССИЙСКАЯ ФЕДЕРАЦИЯ</w:t>
      </w:r>
    </w:p>
    <w:p w:rsidR="00FE2760" w:rsidRPr="006C150E" w:rsidRDefault="00FE2760"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ИРКУТСКАЯ ОБЛАСТЬ</w:t>
      </w:r>
    </w:p>
    <w:p w:rsidR="00FE2760" w:rsidRPr="006C150E" w:rsidRDefault="00FE2760"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БОХАНСКИЙ РАЙОН</w:t>
      </w:r>
    </w:p>
    <w:p w:rsidR="00FE2760" w:rsidRPr="006C150E" w:rsidRDefault="00FE2760"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Администрация муниципального образования «Казачье»</w:t>
      </w:r>
    </w:p>
    <w:p w:rsidR="00FE2760" w:rsidRPr="006C150E" w:rsidRDefault="00FE2760"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РАСПОРЯЖЕНИЕ</w:t>
      </w:r>
    </w:p>
    <w:p w:rsidR="00FE2760" w:rsidRPr="006C150E" w:rsidRDefault="00FE2760" w:rsidP="006C150E">
      <w:pPr>
        <w:spacing w:after="0" w:line="240" w:lineRule="auto"/>
        <w:jc w:val="center"/>
        <w:rPr>
          <w:rFonts w:ascii="Times New Roman" w:hAnsi="Times New Roman"/>
          <w:b/>
          <w:sz w:val="24"/>
          <w:szCs w:val="24"/>
        </w:rPr>
      </w:pPr>
    </w:p>
    <w:p w:rsidR="00FE2760" w:rsidRPr="006C150E" w:rsidRDefault="00FE2760"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О СПИСАНИИ МУНИЦИПАЛЬНОГО ИМУЩЕСТВА</w:t>
      </w:r>
    </w:p>
    <w:p w:rsidR="00FE2760" w:rsidRPr="006C150E" w:rsidRDefault="00FE2760" w:rsidP="006C150E">
      <w:pPr>
        <w:spacing w:after="0" w:line="240" w:lineRule="auto"/>
        <w:rPr>
          <w:rFonts w:ascii="Times New Roman" w:hAnsi="Times New Roman"/>
          <w:sz w:val="24"/>
          <w:szCs w:val="24"/>
        </w:rPr>
      </w:pPr>
    </w:p>
    <w:p w:rsidR="00FE2760" w:rsidRPr="006C150E" w:rsidRDefault="00FE2760" w:rsidP="006C150E">
      <w:pPr>
        <w:autoSpaceDE w:val="0"/>
        <w:autoSpaceDN w:val="0"/>
        <w:adjustRightInd w:val="0"/>
        <w:spacing w:after="0" w:line="240" w:lineRule="auto"/>
        <w:ind w:firstLine="709"/>
        <w:jc w:val="both"/>
        <w:rPr>
          <w:rFonts w:ascii="Times New Roman" w:hAnsi="Times New Roman"/>
          <w:sz w:val="24"/>
          <w:szCs w:val="24"/>
        </w:rPr>
      </w:pPr>
      <w:r w:rsidRPr="006C150E">
        <w:rPr>
          <w:rFonts w:ascii="Times New Roman" w:hAnsi="Times New Roman"/>
          <w:sz w:val="24"/>
          <w:szCs w:val="24"/>
        </w:rPr>
        <w:t xml:space="preserve">На основании решения Думы №15 от 29.11.2018 года «О передаче муниципального имущества», акта приема – передачи имущества, находящегося в собственности муниципального образования «Казачье», в федеральную собственность от 23.07.2019 года, Выписки из единого государственного реестра недвижимости об основных характеристиках и </w:t>
      </w:r>
      <w:r w:rsidRPr="006C150E">
        <w:rPr>
          <w:rFonts w:ascii="Times New Roman" w:hAnsi="Times New Roman"/>
          <w:sz w:val="24"/>
          <w:szCs w:val="24"/>
        </w:rPr>
        <w:lastRenderedPageBreak/>
        <w:t>зарегистрированных правах на объект недвижимости от 09.09.2019 года</w:t>
      </w:r>
    </w:p>
    <w:p w:rsidR="00FE2760" w:rsidRPr="006C150E" w:rsidRDefault="00FE2760" w:rsidP="006C150E">
      <w:pPr>
        <w:autoSpaceDE w:val="0"/>
        <w:autoSpaceDN w:val="0"/>
        <w:adjustRightInd w:val="0"/>
        <w:spacing w:after="0" w:line="240" w:lineRule="auto"/>
        <w:ind w:firstLine="709"/>
        <w:jc w:val="both"/>
        <w:rPr>
          <w:rFonts w:ascii="Times New Roman" w:hAnsi="Times New Roman"/>
          <w:bCs/>
          <w:color w:val="FF0000"/>
          <w:sz w:val="24"/>
          <w:szCs w:val="24"/>
        </w:rPr>
      </w:pPr>
      <w:r w:rsidRPr="006C150E">
        <w:rPr>
          <w:rFonts w:ascii="Times New Roman" w:hAnsi="Times New Roman"/>
          <w:sz w:val="24"/>
          <w:szCs w:val="24"/>
        </w:rPr>
        <w:t xml:space="preserve">1.Списать муниципальное имущество – нежилое помещение общей площадью 27.3 </w:t>
      </w:r>
      <w:proofErr w:type="spellStart"/>
      <w:r w:rsidRPr="006C150E">
        <w:rPr>
          <w:rFonts w:ascii="Times New Roman" w:hAnsi="Times New Roman"/>
          <w:sz w:val="24"/>
          <w:szCs w:val="24"/>
        </w:rPr>
        <w:t>кв.м</w:t>
      </w:r>
      <w:proofErr w:type="spellEnd"/>
      <w:r w:rsidRPr="006C150E">
        <w:rPr>
          <w:rFonts w:ascii="Times New Roman" w:hAnsi="Times New Roman"/>
          <w:sz w:val="24"/>
          <w:szCs w:val="24"/>
        </w:rPr>
        <w:t xml:space="preserve">., расположенное по адресу: Иркутская область, </w:t>
      </w:r>
      <w:proofErr w:type="spellStart"/>
      <w:r w:rsidRPr="006C150E">
        <w:rPr>
          <w:rFonts w:ascii="Times New Roman" w:hAnsi="Times New Roman"/>
          <w:sz w:val="24"/>
          <w:szCs w:val="24"/>
        </w:rPr>
        <w:t>Боханский</w:t>
      </w:r>
      <w:proofErr w:type="spellEnd"/>
      <w:r w:rsidRPr="006C150E">
        <w:rPr>
          <w:rFonts w:ascii="Times New Roman" w:hAnsi="Times New Roman"/>
          <w:sz w:val="24"/>
          <w:szCs w:val="24"/>
        </w:rPr>
        <w:t xml:space="preserve"> район, с. </w:t>
      </w:r>
      <w:proofErr w:type="gramStart"/>
      <w:r w:rsidRPr="006C150E">
        <w:rPr>
          <w:rFonts w:ascii="Times New Roman" w:hAnsi="Times New Roman"/>
          <w:sz w:val="24"/>
          <w:szCs w:val="24"/>
        </w:rPr>
        <w:t>Казачье</w:t>
      </w:r>
      <w:proofErr w:type="gramEnd"/>
      <w:r w:rsidRPr="006C150E">
        <w:rPr>
          <w:rFonts w:ascii="Times New Roman" w:hAnsi="Times New Roman"/>
          <w:sz w:val="24"/>
          <w:szCs w:val="24"/>
        </w:rPr>
        <w:t>, ул. Школьная д. 1 пом. 4, кадастровый номер 85:03:120101:1093.</w:t>
      </w:r>
    </w:p>
    <w:p w:rsidR="00FE2760" w:rsidRPr="006C150E" w:rsidRDefault="00FE2760" w:rsidP="006C150E">
      <w:pPr>
        <w:autoSpaceDE w:val="0"/>
        <w:autoSpaceDN w:val="0"/>
        <w:adjustRightInd w:val="0"/>
        <w:spacing w:after="0" w:line="240" w:lineRule="auto"/>
        <w:ind w:firstLine="540"/>
        <w:jc w:val="both"/>
        <w:rPr>
          <w:rFonts w:ascii="Times New Roman" w:hAnsi="Times New Roman"/>
          <w:sz w:val="24"/>
          <w:szCs w:val="24"/>
        </w:rPr>
      </w:pPr>
      <w:r w:rsidRPr="006C150E">
        <w:rPr>
          <w:rFonts w:ascii="Times New Roman" w:hAnsi="Times New Roman"/>
          <w:color w:val="FF0000"/>
          <w:sz w:val="24"/>
          <w:szCs w:val="24"/>
        </w:rPr>
        <w:tab/>
      </w:r>
      <w:r w:rsidRPr="006C150E">
        <w:rPr>
          <w:rFonts w:ascii="Times New Roman" w:hAnsi="Times New Roman"/>
          <w:sz w:val="24"/>
          <w:szCs w:val="24"/>
        </w:rPr>
        <w:t>2. Данное распоряжение опубликовать в муниципальном Вестнике.</w:t>
      </w:r>
    </w:p>
    <w:p w:rsidR="00FE2760" w:rsidRPr="006C150E" w:rsidRDefault="00FE2760" w:rsidP="006C150E">
      <w:pPr>
        <w:autoSpaceDE w:val="0"/>
        <w:autoSpaceDN w:val="0"/>
        <w:adjustRightInd w:val="0"/>
        <w:spacing w:after="0" w:line="240" w:lineRule="auto"/>
        <w:ind w:firstLine="709"/>
        <w:jc w:val="both"/>
        <w:rPr>
          <w:rFonts w:ascii="Times New Roman" w:hAnsi="Times New Roman"/>
          <w:color w:val="FF0000"/>
          <w:sz w:val="24"/>
          <w:szCs w:val="24"/>
        </w:rPr>
      </w:pPr>
    </w:p>
    <w:p w:rsidR="00FE2760" w:rsidRPr="006C150E" w:rsidRDefault="00FE2760" w:rsidP="006C150E">
      <w:pPr>
        <w:autoSpaceDE w:val="0"/>
        <w:autoSpaceDN w:val="0"/>
        <w:adjustRightInd w:val="0"/>
        <w:spacing w:after="0" w:line="240" w:lineRule="auto"/>
        <w:ind w:firstLine="709"/>
        <w:jc w:val="both"/>
        <w:rPr>
          <w:rFonts w:ascii="Times New Roman" w:hAnsi="Times New Roman"/>
          <w:sz w:val="24"/>
          <w:szCs w:val="24"/>
        </w:rPr>
      </w:pPr>
    </w:p>
    <w:p w:rsidR="00FE2760" w:rsidRPr="006C150E" w:rsidRDefault="00FE2760" w:rsidP="006C150E">
      <w:pPr>
        <w:autoSpaceDE w:val="0"/>
        <w:autoSpaceDN w:val="0"/>
        <w:adjustRightInd w:val="0"/>
        <w:spacing w:after="0" w:line="240" w:lineRule="auto"/>
        <w:jc w:val="both"/>
        <w:rPr>
          <w:rFonts w:ascii="Times New Roman" w:hAnsi="Times New Roman"/>
          <w:sz w:val="24"/>
          <w:szCs w:val="24"/>
        </w:rPr>
      </w:pPr>
      <w:r w:rsidRPr="006C150E">
        <w:rPr>
          <w:rFonts w:ascii="Times New Roman" w:hAnsi="Times New Roman"/>
          <w:sz w:val="24"/>
          <w:szCs w:val="24"/>
        </w:rPr>
        <w:t>Глава администрации муниципального образования «Казачье»</w:t>
      </w:r>
    </w:p>
    <w:p w:rsidR="00FE2760" w:rsidRPr="006C150E" w:rsidRDefault="00FE2760" w:rsidP="006C150E">
      <w:pPr>
        <w:spacing w:after="0" w:line="240" w:lineRule="auto"/>
        <w:rPr>
          <w:rFonts w:ascii="Times New Roman" w:hAnsi="Times New Roman"/>
          <w:sz w:val="24"/>
          <w:szCs w:val="24"/>
        </w:rPr>
      </w:pPr>
      <w:r w:rsidRPr="006C150E">
        <w:rPr>
          <w:rFonts w:ascii="Times New Roman" w:hAnsi="Times New Roman"/>
          <w:sz w:val="24"/>
          <w:szCs w:val="24"/>
        </w:rPr>
        <w:t>Т.С. Пушкарева</w:t>
      </w:r>
    </w:p>
    <w:p w:rsidR="00FE2760" w:rsidRPr="006C150E" w:rsidRDefault="00FE2760" w:rsidP="006C150E">
      <w:pPr>
        <w:spacing w:after="0" w:line="240" w:lineRule="auto"/>
        <w:rPr>
          <w:rFonts w:ascii="Times New Roman" w:hAnsi="Times New Roman"/>
          <w:sz w:val="24"/>
          <w:szCs w:val="24"/>
        </w:rPr>
      </w:pPr>
    </w:p>
    <w:p w:rsidR="00FE2760" w:rsidRPr="006C150E" w:rsidRDefault="00FE2760" w:rsidP="006C150E">
      <w:pPr>
        <w:spacing w:after="0" w:line="240" w:lineRule="auto"/>
        <w:rPr>
          <w:rFonts w:ascii="Times New Roman" w:hAnsi="Times New Roman"/>
          <w:sz w:val="24"/>
          <w:szCs w:val="24"/>
        </w:rPr>
      </w:pPr>
    </w:p>
    <w:p w:rsidR="00FE2760" w:rsidRPr="006C150E" w:rsidRDefault="00FE2760"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11.02.2020г. №10</w:t>
      </w:r>
    </w:p>
    <w:p w:rsidR="00FE2760" w:rsidRPr="006C150E" w:rsidRDefault="00FE2760"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РОССИЙСКАЯ ФЕДЕРАЦИЯ</w:t>
      </w:r>
    </w:p>
    <w:p w:rsidR="00FE2760" w:rsidRPr="006C150E" w:rsidRDefault="00FE2760"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ИРКУТСКАЯ ОБЛАСТЬ</w:t>
      </w:r>
    </w:p>
    <w:p w:rsidR="00FE2760" w:rsidRPr="006C150E" w:rsidRDefault="00FE2760"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БОХАНСКИЙ РАЙОН</w:t>
      </w:r>
    </w:p>
    <w:p w:rsidR="00FE2760" w:rsidRPr="006C150E" w:rsidRDefault="00FE2760"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Администрация муниципального образования «Казачье»</w:t>
      </w:r>
    </w:p>
    <w:p w:rsidR="00FE2760" w:rsidRPr="006C150E" w:rsidRDefault="00FE2760"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РАСПОРЯЖЕНИЕ</w:t>
      </w:r>
    </w:p>
    <w:p w:rsidR="00FE2760" w:rsidRPr="006C150E" w:rsidRDefault="00FE2760" w:rsidP="006C150E">
      <w:pPr>
        <w:spacing w:after="0" w:line="240" w:lineRule="auto"/>
        <w:jc w:val="center"/>
        <w:rPr>
          <w:rFonts w:ascii="Times New Roman" w:hAnsi="Times New Roman"/>
          <w:b/>
          <w:sz w:val="24"/>
          <w:szCs w:val="24"/>
        </w:rPr>
      </w:pPr>
    </w:p>
    <w:p w:rsidR="00FE2760" w:rsidRPr="006C150E" w:rsidRDefault="00FE2760"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О СПИСАНИИ МУНИЦИПАЛЬНОГО ИМУЩЕСТВА</w:t>
      </w:r>
    </w:p>
    <w:p w:rsidR="00FE2760" w:rsidRPr="006C150E" w:rsidRDefault="00FE2760" w:rsidP="006C150E">
      <w:pPr>
        <w:spacing w:after="0" w:line="240" w:lineRule="auto"/>
        <w:rPr>
          <w:rFonts w:ascii="Times New Roman" w:hAnsi="Times New Roman"/>
          <w:sz w:val="24"/>
          <w:szCs w:val="24"/>
        </w:rPr>
      </w:pPr>
    </w:p>
    <w:p w:rsidR="00FE2760" w:rsidRPr="006C150E" w:rsidRDefault="00FE2760" w:rsidP="006C150E">
      <w:pPr>
        <w:autoSpaceDE w:val="0"/>
        <w:autoSpaceDN w:val="0"/>
        <w:adjustRightInd w:val="0"/>
        <w:spacing w:after="0" w:line="240" w:lineRule="auto"/>
        <w:ind w:firstLine="709"/>
        <w:jc w:val="both"/>
        <w:rPr>
          <w:rFonts w:ascii="Times New Roman" w:hAnsi="Times New Roman"/>
          <w:sz w:val="24"/>
          <w:szCs w:val="24"/>
        </w:rPr>
      </w:pPr>
      <w:r w:rsidRPr="006C150E">
        <w:rPr>
          <w:rFonts w:ascii="Times New Roman" w:hAnsi="Times New Roman"/>
          <w:sz w:val="24"/>
          <w:szCs w:val="24"/>
        </w:rPr>
        <w:t>На основании решения Думы №15 от 29.11.2018 года «О передаче муниципального имущества», акта приема – передачи имущества, находящегося в собственности муниципального образования «Казачье», в федеральную собственность от 23.07.2019 года, Выписки из единого государственного реестра недвижимости об основных характеристиках и зарегистрированных правах на объект недвижимости от 09.09.2019 года</w:t>
      </w:r>
    </w:p>
    <w:p w:rsidR="00FE2760" w:rsidRPr="006C150E" w:rsidRDefault="00FE2760" w:rsidP="006C150E">
      <w:pPr>
        <w:autoSpaceDE w:val="0"/>
        <w:autoSpaceDN w:val="0"/>
        <w:adjustRightInd w:val="0"/>
        <w:spacing w:after="0" w:line="240" w:lineRule="auto"/>
        <w:ind w:firstLine="709"/>
        <w:jc w:val="both"/>
        <w:rPr>
          <w:rFonts w:ascii="Times New Roman" w:hAnsi="Times New Roman"/>
          <w:bCs/>
          <w:color w:val="FF0000"/>
          <w:sz w:val="24"/>
          <w:szCs w:val="24"/>
        </w:rPr>
      </w:pPr>
      <w:r w:rsidRPr="006C150E">
        <w:rPr>
          <w:rFonts w:ascii="Times New Roman" w:hAnsi="Times New Roman"/>
          <w:sz w:val="24"/>
          <w:szCs w:val="24"/>
        </w:rPr>
        <w:t xml:space="preserve">1.Списать муниципальное имущество – нежилое помещение общей площадью 27.3 </w:t>
      </w:r>
      <w:proofErr w:type="spellStart"/>
      <w:r w:rsidRPr="006C150E">
        <w:rPr>
          <w:rFonts w:ascii="Times New Roman" w:hAnsi="Times New Roman"/>
          <w:sz w:val="24"/>
          <w:szCs w:val="24"/>
        </w:rPr>
        <w:t>кв.м</w:t>
      </w:r>
      <w:proofErr w:type="spellEnd"/>
      <w:r w:rsidRPr="006C150E">
        <w:rPr>
          <w:rFonts w:ascii="Times New Roman" w:hAnsi="Times New Roman"/>
          <w:sz w:val="24"/>
          <w:szCs w:val="24"/>
        </w:rPr>
        <w:t xml:space="preserve">., расположенное по адресу: Иркутская область, </w:t>
      </w:r>
      <w:proofErr w:type="spellStart"/>
      <w:r w:rsidRPr="006C150E">
        <w:rPr>
          <w:rFonts w:ascii="Times New Roman" w:hAnsi="Times New Roman"/>
          <w:sz w:val="24"/>
          <w:szCs w:val="24"/>
        </w:rPr>
        <w:t>Боханский</w:t>
      </w:r>
      <w:proofErr w:type="spellEnd"/>
      <w:r w:rsidRPr="006C150E">
        <w:rPr>
          <w:rFonts w:ascii="Times New Roman" w:hAnsi="Times New Roman"/>
          <w:sz w:val="24"/>
          <w:szCs w:val="24"/>
        </w:rPr>
        <w:t xml:space="preserve"> район, с. </w:t>
      </w:r>
      <w:proofErr w:type="gramStart"/>
      <w:r w:rsidRPr="006C150E">
        <w:rPr>
          <w:rFonts w:ascii="Times New Roman" w:hAnsi="Times New Roman"/>
          <w:sz w:val="24"/>
          <w:szCs w:val="24"/>
        </w:rPr>
        <w:t>Казачье</w:t>
      </w:r>
      <w:proofErr w:type="gramEnd"/>
      <w:r w:rsidRPr="006C150E">
        <w:rPr>
          <w:rFonts w:ascii="Times New Roman" w:hAnsi="Times New Roman"/>
          <w:sz w:val="24"/>
          <w:szCs w:val="24"/>
        </w:rPr>
        <w:t>, ул. Школьная д. 1 пом. 4, кадастровый номер 85:03:120101:1093.</w:t>
      </w:r>
    </w:p>
    <w:p w:rsidR="00FE2760" w:rsidRPr="006C150E" w:rsidRDefault="00FE2760" w:rsidP="006C150E">
      <w:pPr>
        <w:autoSpaceDE w:val="0"/>
        <w:autoSpaceDN w:val="0"/>
        <w:adjustRightInd w:val="0"/>
        <w:spacing w:after="0" w:line="240" w:lineRule="auto"/>
        <w:ind w:firstLine="540"/>
        <w:jc w:val="both"/>
        <w:rPr>
          <w:rFonts w:ascii="Times New Roman" w:hAnsi="Times New Roman"/>
          <w:sz w:val="24"/>
          <w:szCs w:val="24"/>
        </w:rPr>
      </w:pPr>
      <w:r w:rsidRPr="006C150E">
        <w:rPr>
          <w:rFonts w:ascii="Times New Roman" w:hAnsi="Times New Roman"/>
          <w:color w:val="FF0000"/>
          <w:sz w:val="24"/>
          <w:szCs w:val="24"/>
        </w:rPr>
        <w:tab/>
      </w:r>
      <w:r w:rsidRPr="006C150E">
        <w:rPr>
          <w:rFonts w:ascii="Times New Roman" w:hAnsi="Times New Roman"/>
          <w:sz w:val="24"/>
          <w:szCs w:val="24"/>
        </w:rPr>
        <w:t>2. Данное распоряжение опубликовать в муниципальном Вестнике.</w:t>
      </w:r>
    </w:p>
    <w:p w:rsidR="00FE2760" w:rsidRPr="006C150E" w:rsidRDefault="00FE2760" w:rsidP="006C150E">
      <w:pPr>
        <w:autoSpaceDE w:val="0"/>
        <w:autoSpaceDN w:val="0"/>
        <w:adjustRightInd w:val="0"/>
        <w:spacing w:after="0" w:line="240" w:lineRule="auto"/>
        <w:ind w:firstLine="709"/>
        <w:jc w:val="both"/>
        <w:rPr>
          <w:rFonts w:ascii="Times New Roman" w:hAnsi="Times New Roman"/>
          <w:color w:val="FF0000"/>
          <w:sz w:val="24"/>
          <w:szCs w:val="24"/>
        </w:rPr>
      </w:pPr>
    </w:p>
    <w:p w:rsidR="00FE2760" w:rsidRPr="006C150E" w:rsidRDefault="00FE2760" w:rsidP="006C150E">
      <w:pPr>
        <w:autoSpaceDE w:val="0"/>
        <w:autoSpaceDN w:val="0"/>
        <w:adjustRightInd w:val="0"/>
        <w:spacing w:after="0" w:line="240" w:lineRule="auto"/>
        <w:ind w:firstLine="709"/>
        <w:jc w:val="both"/>
        <w:rPr>
          <w:rFonts w:ascii="Times New Roman" w:hAnsi="Times New Roman"/>
          <w:sz w:val="24"/>
          <w:szCs w:val="24"/>
        </w:rPr>
      </w:pPr>
    </w:p>
    <w:p w:rsidR="00FE2760" w:rsidRPr="006C150E" w:rsidRDefault="00FE2760" w:rsidP="006C150E">
      <w:pPr>
        <w:autoSpaceDE w:val="0"/>
        <w:autoSpaceDN w:val="0"/>
        <w:adjustRightInd w:val="0"/>
        <w:spacing w:after="0" w:line="240" w:lineRule="auto"/>
        <w:jc w:val="both"/>
        <w:rPr>
          <w:rFonts w:ascii="Times New Roman" w:hAnsi="Times New Roman"/>
          <w:sz w:val="24"/>
          <w:szCs w:val="24"/>
        </w:rPr>
      </w:pPr>
      <w:r w:rsidRPr="006C150E">
        <w:rPr>
          <w:rFonts w:ascii="Times New Roman" w:hAnsi="Times New Roman"/>
          <w:sz w:val="24"/>
          <w:szCs w:val="24"/>
        </w:rPr>
        <w:lastRenderedPageBreak/>
        <w:t>Глава администрации муниципального образования «Казачье»</w:t>
      </w:r>
    </w:p>
    <w:p w:rsidR="00FE2760" w:rsidRPr="006C150E" w:rsidRDefault="00FE2760" w:rsidP="006C150E">
      <w:pPr>
        <w:spacing w:after="0" w:line="240" w:lineRule="auto"/>
        <w:rPr>
          <w:rFonts w:ascii="Times New Roman" w:hAnsi="Times New Roman"/>
          <w:sz w:val="24"/>
          <w:szCs w:val="24"/>
        </w:rPr>
      </w:pPr>
      <w:r w:rsidRPr="006C150E">
        <w:rPr>
          <w:rFonts w:ascii="Times New Roman" w:hAnsi="Times New Roman"/>
          <w:sz w:val="24"/>
          <w:szCs w:val="24"/>
        </w:rPr>
        <w:t>Т.С. Пушкарева</w:t>
      </w:r>
    </w:p>
    <w:p w:rsidR="00FE2760" w:rsidRPr="006C150E" w:rsidRDefault="00FE2760" w:rsidP="006C150E">
      <w:pPr>
        <w:spacing w:after="0" w:line="240" w:lineRule="auto"/>
        <w:rPr>
          <w:rFonts w:ascii="Times New Roman" w:hAnsi="Times New Roman"/>
          <w:sz w:val="24"/>
          <w:szCs w:val="24"/>
        </w:rPr>
      </w:pPr>
    </w:p>
    <w:p w:rsidR="00FE2760" w:rsidRPr="006C150E" w:rsidRDefault="00FE2760" w:rsidP="006C150E">
      <w:pPr>
        <w:spacing w:after="0" w:line="240" w:lineRule="auto"/>
        <w:rPr>
          <w:rFonts w:ascii="Times New Roman" w:hAnsi="Times New Roman"/>
          <w:sz w:val="24"/>
          <w:szCs w:val="24"/>
        </w:rPr>
      </w:pPr>
    </w:p>
    <w:p w:rsidR="00FE2760" w:rsidRPr="006C150E" w:rsidRDefault="00FE2760"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18.02.2020г. №12</w:t>
      </w:r>
    </w:p>
    <w:p w:rsidR="00FE2760" w:rsidRPr="006C150E" w:rsidRDefault="00FE2760"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РОССИЙСКАЯ ФЕДЕРАЦИЯ</w:t>
      </w:r>
    </w:p>
    <w:p w:rsidR="00FE2760" w:rsidRPr="006C150E" w:rsidRDefault="00FE2760"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ИРКУТСКАЯ ОБЛАСТЬ</w:t>
      </w:r>
    </w:p>
    <w:p w:rsidR="00FE2760" w:rsidRPr="006C150E" w:rsidRDefault="00FE2760"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БОХАНСКИЙ РАЙОН</w:t>
      </w:r>
    </w:p>
    <w:p w:rsidR="00FE2760" w:rsidRPr="006C150E" w:rsidRDefault="00FE2760"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Администрация муниципального образования «Казачье»</w:t>
      </w:r>
    </w:p>
    <w:p w:rsidR="00FE2760" w:rsidRPr="006C150E" w:rsidRDefault="00FE2760"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РАСПОРЯЖЕНИЕ</w:t>
      </w:r>
    </w:p>
    <w:p w:rsidR="00FE2760" w:rsidRPr="006C150E" w:rsidRDefault="00FE2760" w:rsidP="006C150E">
      <w:pPr>
        <w:spacing w:after="0" w:line="240" w:lineRule="auto"/>
        <w:jc w:val="center"/>
        <w:rPr>
          <w:rFonts w:ascii="Times New Roman" w:hAnsi="Times New Roman"/>
          <w:b/>
          <w:sz w:val="24"/>
          <w:szCs w:val="24"/>
        </w:rPr>
      </w:pPr>
    </w:p>
    <w:p w:rsidR="00FE2760" w:rsidRPr="006C150E" w:rsidRDefault="00FE2760"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О ВЫДЕЛЕНИИ ДЕНЕЖНЫХ СРЕДСТВ</w:t>
      </w:r>
    </w:p>
    <w:p w:rsidR="00FE2760" w:rsidRPr="006C150E" w:rsidRDefault="00FE2760" w:rsidP="006C150E">
      <w:pPr>
        <w:spacing w:after="0" w:line="240" w:lineRule="auto"/>
        <w:rPr>
          <w:rFonts w:ascii="Times New Roman" w:hAnsi="Times New Roman"/>
          <w:sz w:val="24"/>
          <w:szCs w:val="24"/>
        </w:rPr>
      </w:pPr>
    </w:p>
    <w:p w:rsidR="00FE2760" w:rsidRPr="006C150E" w:rsidRDefault="00FE2760" w:rsidP="006C150E">
      <w:pPr>
        <w:autoSpaceDE w:val="0"/>
        <w:autoSpaceDN w:val="0"/>
        <w:adjustRightInd w:val="0"/>
        <w:spacing w:after="0" w:line="240" w:lineRule="auto"/>
        <w:ind w:firstLine="709"/>
        <w:jc w:val="both"/>
        <w:rPr>
          <w:rFonts w:ascii="Times New Roman" w:hAnsi="Times New Roman"/>
          <w:sz w:val="24"/>
          <w:szCs w:val="24"/>
        </w:rPr>
      </w:pPr>
      <w:r w:rsidRPr="006C150E">
        <w:rPr>
          <w:rFonts w:ascii="Times New Roman" w:hAnsi="Times New Roman"/>
          <w:sz w:val="24"/>
          <w:szCs w:val="24"/>
        </w:rPr>
        <w:t>На основании договора поставки №6 от 17.02.2020г., заключенного с ИП Шантанов Александр Ильич</w:t>
      </w:r>
    </w:p>
    <w:p w:rsidR="00FE2760" w:rsidRPr="006C150E" w:rsidRDefault="00FE2760" w:rsidP="006C150E">
      <w:pPr>
        <w:autoSpaceDE w:val="0"/>
        <w:autoSpaceDN w:val="0"/>
        <w:adjustRightInd w:val="0"/>
        <w:spacing w:after="0" w:line="240" w:lineRule="auto"/>
        <w:ind w:firstLine="705"/>
        <w:jc w:val="both"/>
        <w:rPr>
          <w:rFonts w:ascii="Times New Roman" w:hAnsi="Times New Roman"/>
          <w:bCs/>
          <w:sz w:val="24"/>
          <w:szCs w:val="24"/>
        </w:rPr>
      </w:pPr>
      <w:r w:rsidRPr="006C150E">
        <w:rPr>
          <w:rFonts w:ascii="Times New Roman" w:hAnsi="Times New Roman"/>
          <w:bCs/>
          <w:sz w:val="24"/>
          <w:szCs w:val="24"/>
        </w:rPr>
        <w:t>1. Главному бухгалтеру Тураевой Н.Г.</w:t>
      </w:r>
      <w:r w:rsidR="006C150E">
        <w:rPr>
          <w:rFonts w:ascii="Times New Roman" w:hAnsi="Times New Roman"/>
          <w:bCs/>
          <w:sz w:val="24"/>
          <w:szCs w:val="24"/>
        </w:rPr>
        <w:t xml:space="preserve"> </w:t>
      </w:r>
      <w:r w:rsidRPr="006C150E">
        <w:rPr>
          <w:rFonts w:ascii="Times New Roman" w:hAnsi="Times New Roman"/>
          <w:bCs/>
          <w:sz w:val="24"/>
          <w:szCs w:val="24"/>
        </w:rPr>
        <w:t>выделить денежные средства для приобретения трубы профилированной в сумме 15150 (пятнадцать тысяч сто пятьдесят руб.) 72 коп.</w:t>
      </w:r>
    </w:p>
    <w:p w:rsidR="00FE2760" w:rsidRPr="006C150E" w:rsidRDefault="00FE2760" w:rsidP="006C150E">
      <w:pPr>
        <w:autoSpaceDE w:val="0"/>
        <w:autoSpaceDN w:val="0"/>
        <w:adjustRightInd w:val="0"/>
        <w:spacing w:after="0" w:line="240" w:lineRule="auto"/>
        <w:ind w:firstLine="709"/>
        <w:jc w:val="both"/>
        <w:rPr>
          <w:rFonts w:ascii="Times New Roman" w:hAnsi="Times New Roman"/>
          <w:sz w:val="24"/>
          <w:szCs w:val="24"/>
        </w:rPr>
      </w:pPr>
      <w:r w:rsidRPr="006C150E">
        <w:rPr>
          <w:rFonts w:ascii="Times New Roman" w:hAnsi="Times New Roman"/>
          <w:sz w:val="24"/>
          <w:szCs w:val="24"/>
        </w:rPr>
        <w:t>2. Данное распоряжение опубликовать в муниципальном Вестнике.</w:t>
      </w:r>
    </w:p>
    <w:p w:rsidR="00FE2760" w:rsidRPr="006C150E" w:rsidRDefault="00FE2760" w:rsidP="006C150E">
      <w:pPr>
        <w:autoSpaceDE w:val="0"/>
        <w:autoSpaceDN w:val="0"/>
        <w:adjustRightInd w:val="0"/>
        <w:spacing w:after="0" w:line="240" w:lineRule="auto"/>
        <w:ind w:firstLine="709"/>
        <w:jc w:val="both"/>
        <w:rPr>
          <w:rFonts w:ascii="Times New Roman" w:hAnsi="Times New Roman"/>
          <w:sz w:val="24"/>
          <w:szCs w:val="24"/>
        </w:rPr>
      </w:pPr>
    </w:p>
    <w:p w:rsidR="00FE2760" w:rsidRPr="006C150E" w:rsidRDefault="00FE2760" w:rsidP="006C150E">
      <w:pPr>
        <w:autoSpaceDE w:val="0"/>
        <w:autoSpaceDN w:val="0"/>
        <w:adjustRightInd w:val="0"/>
        <w:spacing w:after="0" w:line="240" w:lineRule="auto"/>
        <w:jc w:val="both"/>
        <w:rPr>
          <w:rFonts w:ascii="Times New Roman" w:hAnsi="Times New Roman"/>
          <w:sz w:val="24"/>
          <w:szCs w:val="24"/>
        </w:rPr>
      </w:pPr>
      <w:r w:rsidRPr="006C150E">
        <w:rPr>
          <w:rFonts w:ascii="Times New Roman" w:hAnsi="Times New Roman"/>
          <w:sz w:val="24"/>
          <w:szCs w:val="24"/>
        </w:rPr>
        <w:t>Глава администрации муниципального образования «Казачье»</w:t>
      </w:r>
    </w:p>
    <w:p w:rsidR="00FE2760" w:rsidRPr="006C150E" w:rsidRDefault="00FE2760" w:rsidP="006C150E">
      <w:pPr>
        <w:spacing w:after="0" w:line="240" w:lineRule="auto"/>
        <w:rPr>
          <w:rFonts w:ascii="Times New Roman" w:hAnsi="Times New Roman"/>
          <w:sz w:val="24"/>
          <w:szCs w:val="24"/>
        </w:rPr>
      </w:pPr>
      <w:r w:rsidRPr="006C150E">
        <w:rPr>
          <w:rFonts w:ascii="Times New Roman" w:hAnsi="Times New Roman"/>
          <w:sz w:val="24"/>
          <w:szCs w:val="24"/>
        </w:rPr>
        <w:t>Т.С. Пушкарева</w:t>
      </w:r>
    </w:p>
    <w:p w:rsidR="00FE2760" w:rsidRPr="006C150E" w:rsidRDefault="00FE2760" w:rsidP="006C150E">
      <w:pPr>
        <w:spacing w:after="0" w:line="240" w:lineRule="auto"/>
        <w:rPr>
          <w:rFonts w:ascii="Times New Roman" w:hAnsi="Times New Roman"/>
          <w:sz w:val="24"/>
          <w:szCs w:val="24"/>
        </w:rPr>
      </w:pPr>
    </w:p>
    <w:p w:rsidR="00FE2760" w:rsidRPr="006C150E" w:rsidRDefault="00FE2760"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19.02.2020г. №13</w:t>
      </w:r>
    </w:p>
    <w:p w:rsidR="00FE2760" w:rsidRPr="006C150E" w:rsidRDefault="00FE2760"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РОССИЙСКАЯ ФЕДЕРАЦИЯ</w:t>
      </w:r>
    </w:p>
    <w:p w:rsidR="00FE2760" w:rsidRPr="006C150E" w:rsidRDefault="00FE2760"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ИРКУТСКАЯ ОБЛАСТЬ</w:t>
      </w:r>
    </w:p>
    <w:p w:rsidR="00FE2760" w:rsidRPr="006C150E" w:rsidRDefault="00FE2760"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БОХАНСКИЙ РАЙОН</w:t>
      </w:r>
    </w:p>
    <w:p w:rsidR="00FE2760" w:rsidRPr="006C150E" w:rsidRDefault="00FE2760"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Администрация муниципального образования «Казачье»</w:t>
      </w:r>
    </w:p>
    <w:p w:rsidR="00FE2760" w:rsidRPr="006C150E" w:rsidRDefault="00FE2760"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РАСПОРЯЖЕНИЕ</w:t>
      </w:r>
    </w:p>
    <w:p w:rsidR="00FE2760" w:rsidRPr="006C150E" w:rsidRDefault="00FE2760" w:rsidP="006C150E">
      <w:pPr>
        <w:spacing w:after="0" w:line="240" w:lineRule="auto"/>
        <w:jc w:val="center"/>
        <w:rPr>
          <w:rFonts w:ascii="Times New Roman" w:hAnsi="Times New Roman"/>
          <w:b/>
          <w:sz w:val="24"/>
          <w:szCs w:val="24"/>
        </w:rPr>
      </w:pPr>
    </w:p>
    <w:p w:rsidR="00FE2760" w:rsidRPr="006C150E" w:rsidRDefault="00FE2760" w:rsidP="006C150E">
      <w:pPr>
        <w:spacing w:after="0" w:line="240" w:lineRule="auto"/>
        <w:jc w:val="center"/>
        <w:rPr>
          <w:rFonts w:ascii="Times New Roman" w:hAnsi="Times New Roman"/>
          <w:b/>
          <w:sz w:val="24"/>
          <w:szCs w:val="24"/>
        </w:rPr>
      </w:pPr>
      <w:r w:rsidRPr="006C150E">
        <w:rPr>
          <w:rFonts w:ascii="Times New Roman" w:hAnsi="Times New Roman"/>
          <w:b/>
          <w:sz w:val="24"/>
          <w:szCs w:val="24"/>
        </w:rPr>
        <w:t>О ВЫДЕЛЕНИИ ДЕНЕЖНЫХ СРЕДСТВ</w:t>
      </w:r>
    </w:p>
    <w:p w:rsidR="00FE2760" w:rsidRPr="006C150E" w:rsidRDefault="00FE2760" w:rsidP="006C150E">
      <w:pPr>
        <w:spacing w:after="0" w:line="240" w:lineRule="auto"/>
        <w:rPr>
          <w:rFonts w:ascii="Times New Roman" w:hAnsi="Times New Roman"/>
          <w:sz w:val="24"/>
          <w:szCs w:val="24"/>
        </w:rPr>
      </w:pPr>
    </w:p>
    <w:p w:rsidR="00FE2760" w:rsidRPr="006C150E" w:rsidRDefault="00FE2760" w:rsidP="006C150E">
      <w:pPr>
        <w:autoSpaceDE w:val="0"/>
        <w:autoSpaceDN w:val="0"/>
        <w:adjustRightInd w:val="0"/>
        <w:spacing w:after="0" w:line="240" w:lineRule="auto"/>
        <w:ind w:firstLine="709"/>
        <w:jc w:val="both"/>
        <w:rPr>
          <w:rFonts w:ascii="Times New Roman" w:hAnsi="Times New Roman"/>
          <w:bCs/>
          <w:sz w:val="24"/>
          <w:szCs w:val="24"/>
        </w:rPr>
      </w:pPr>
      <w:r w:rsidRPr="006C150E">
        <w:rPr>
          <w:rFonts w:ascii="Times New Roman" w:hAnsi="Times New Roman"/>
          <w:bCs/>
          <w:sz w:val="24"/>
          <w:szCs w:val="24"/>
        </w:rPr>
        <w:t>1.Главному бухгалтеру Тураевой Н.Г.</w:t>
      </w:r>
      <w:r w:rsidR="006C150E">
        <w:rPr>
          <w:rFonts w:ascii="Times New Roman" w:hAnsi="Times New Roman"/>
          <w:bCs/>
          <w:sz w:val="24"/>
          <w:szCs w:val="24"/>
        </w:rPr>
        <w:t xml:space="preserve"> </w:t>
      </w:r>
      <w:r w:rsidRPr="006C150E">
        <w:rPr>
          <w:rFonts w:ascii="Times New Roman" w:hAnsi="Times New Roman"/>
          <w:bCs/>
          <w:sz w:val="24"/>
          <w:szCs w:val="24"/>
        </w:rPr>
        <w:t xml:space="preserve">выделить денежные средства для оплаты земельного налога в сумме 59308 (пятьдесят девять тысяч триста восемь руб.) </w:t>
      </w:r>
    </w:p>
    <w:p w:rsidR="00FE2760" w:rsidRPr="006C150E" w:rsidRDefault="00FE2760" w:rsidP="006C150E">
      <w:pPr>
        <w:autoSpaceDE w:val="0"/>
        <w:autoSpaceDN w:val="0"/>
        <w:adjustRightInd w:val="0"/>
        <w:spacing w:after="0" w:line="240" w:lineRule="auto"/>
        <w:ind w:firstLine="709"/>
        <w:jc w:val="both"/>
        <w:rPr>
          <w:rFonts w:ascii="Times New Roman" w:hAnsi="Times New Roman"/>
          <w:bCs/>
          <w:sz w:val="24"/>
          <w:szCs w:val="24"/>
        </w:rPr>
      </w:pPr>
      <w:r w:rsidRPr="006C150E">
        <w:rPr>
          <w:rFonts w:ascii="Times New Roman" w:hAnsi="Times New Roman"/>
          <w:bCs/>
          <w:sz w:val="24"/>
          <w:szCs w:val="24"/>
        </w:rPr>
        <w:t>2. Главному бухгалтеру Тураевой Н.Г.</w:t>
      </w:r>
      <w:r w:rsidR="006C150E">
        <w:rPr>
          <w:rFonts w:ascii="Times New Roman" w:hAnsi="Times New Roman"/>
          <w:bCs/>
          <w:sz w:val="24"/>
          <w:szCs w:val="24"/>
        </w:rPr>
        <w:t xml:space="preserve"> </w:t>
      </w:r>
      <w:r w:rsidRPr="006C150E">
        <w:rPr>
          <w:rFonts w:ascii="Times New Roman" w:hAnsi="Times New Roman"/>
          <w:bCs/>
          <w:sz w:val="24"/>
          <w:szCs w:val="24"/>
        </w:rPr>
        <w:t xml:space="preserve">выделить денежные средства для оплаты транспортного налога в сумме </w:t>
      </w:r>
      <w:r w:rsidRPr="006C150E">
        <w:rPr>
          <w:rFonts w:ascii="Times New Roman" w:hAnsi="Times New Roman"/>
          <w:bCs/>
          <w:sz w:val="24"/>
          <w:szCs w:val="24"/>
        </w:rPr>
        <w:lastRenderedPageBreak/>
        <w:t>1927 (одна тысяча девятьсот двадцать семь руб.)</w:t>
      </w:r>
    </w:p>
    <w:p w:rsidR="00FE2760" w:rsidRPr="006C150E" w:rsidRDefault="00FE2760" w:rsidP="006C150E">
      <w:pPr>
        <w:autoSpaceDE w:val="0"/>
        <w:autoSpaceDN w:val="0"/>
        <w:adjustRightInd w:val="0"/>
        <w:spacing w:after="0" w:line="240" w:lineRule="auto"/>
        <w:ind w:firstLine="709"/>
        <w:jc w:val="both"/>
        <w:rPr>
          <w:rFonts w:ascii="Times New Roman" w:hAnsi="Times New Roman"/>
          <w:sz w:val="24"/>
          <w:szCs w:val="24"/>
        </w:rPr>
      </w:pPr>
      <w:r w:rsidRPr="006C150E">
        <w:rPr>
          <w:rFonts w:ascii="Times New Roman" w:hAnsi="Times New Roman"/>
          <w:sz w:val="24"/>
          <w:szCs w:val="24"/>
        </w:rPr>
        <w:t>3. Данное распоряжение опубликовать в муниципальном Вестнике.</w:t>
      </w:r>
    </w:p>
    <w:p w:rsidR="00FE2760" w:rsidRPr="006C150E" w:rsidRDefault="00FE2760" w:rsidP="006C150E">
      <w:pPr>
        <w:autoSpaceDE w:val="0"/>
        <w:autoSpaceDN w:val="0"/>
        <w:adjustRightInd w:val="0"/>
        <w:spacing w:after="0" w:line="240" w:lineRule="auto"/>
        <w:ind w:firstLine="709"/>
        <w:jc w:val="both"/>
        <w:rPr>
          <w:rFonts w:ascii="Times New Roman" w:hAnsi="Times New Roman"/>
          <w:sz w:val="24"/>
          <w:szCs w:val="24"/>
        </w:rPr>
      </w:pPr>
    </w:p>
    <w:p w:rsidR="00FE2760" w:rsidRPr="006C150E" w:rsidRDefault="00FE2760" w:rsidP="006C150E">
      <w:pPr>
        <w:autoSpaceDE w:val="0"/>
        <w:autoSpaceDN w:val="0"/>
        <w:adjustRightInd w:val="0"/>
        <w:spacing w:after="0" w:line="240" w:lineRule="auto"/>
        <w:jc w:val="both"/>
        <w:rPr>
          <w:rFonts w:ascii="Times New Roman" w:hAnsi="Times New Roman"/>
          <w:sz w:val="24"/>
          <w:szCs w:val="24"/>
        </w:rPr>
      </w:pPr>
      <w:r w:rsidRPr="006C150E">
        <w:rPr>
          <w:rFonts w:ascii="Times New Roman" w:hAnsi="Times New Roman"/>
          <w:sz w:val="24"/>
          <w:szCs w:val="24"/>
        </w:rPr>
        <w:t>Глава администрации муниципального образования «Казачье»</w:t>
      </w:r>
    </w:p>
    <w:p w:rsidR="00376A2E" w:rsidRPr="006C150E" w:rsidRDefault="00FE2760" w:rsidP="006C150E">
      <w:pPr>
        <w:spacing w:after="0" w:line="240" w:lineRule="auto"/>
        <w:rPr>
          <w:rFonts w:ascii="Times New Roman" w:hAnsi="Times New Roman"/>
          <w:sz w:val="24"/>
          <w:szCs w:val="24"/>
        </w:rPr>
      </w:pPr>
      <w:r w:rsidRPr="006C150E">
        <w:rPr>
          <w:rFonts w:ascii="Times New Roman" w:hAnsi="Times New Roman"/>
          <w:sz w:val="24"/>
          <w:szCs w:val="24"/>
        </w:rPr>
        <w:t>Т.С. Пушкарева</w:t>
      </w:r>
    </w:p>
    <w:sectPr w:rsidR="00376A2E" w:rsidRPr="006C150E" w:rsidSect="00744DF9">
      <w:type w:val="continuous"/>
      <w:pgSz w:w="11906" w:h="16838"/>
      <w:pgMar w:top="1134" w:right="850"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270B0"/>
    <w:multiLevelType w:val="hybridMultilevel"/>
    <w:tmpl w:val="E632D0E2"/>
    <w:lvl w:ilvl="0" w:tplc="4518008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C2E"/>
    <w:rsid w:val="00376A2E"/>
    <w:rsid w:val="00500C2E"/>
    <w:rsid w:val="005E25BC"/>
    <w:rsid w:val="006C150E"/>
    <w:rsid w:val="00744DF9"/>
    <w:rsid w:val="00EC5EA6"/>
    <w:rsid w:val="00F92834"/>
    <w:rsid w:val="00FE2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A2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Quote"/>
    <w:basedOn w:val="a"/>
    <w:next w:val="a"/>
    <w:link w:val="20"/>
    <w:uiPriority w:val="29"/>
    <w:qFormat/>
    <w:rsid w:val="00376A2E"/>
    <w:rPr>
      <w:i/>
      <w:iCs/>
      <w:color w:val="000000"/>
    </w:rPr>
  </w:style>
  <w:style w:type="character" w:customStyle="1" w:styleId="20">
    <w:name w:val="Цитата 2 Знак"/>
    <w:basedOn w:val="a0"/>
    <w:link w:val="2"/>
    <w:uiPriority w:val="29"/>
    <w:rsid w:val="00376A2E"/>
    <w:rPr>
      <w:rFonts w:ascii="Calibri" w:eastAsia="Times New Roman" w:hAnsi="Calibri" w:cs="Times New Roman"/>
      <w:i/>
      <w:iCs/>
      <w:color w:val="000000"/>
      <w:lang w:eastAsia="ru-RU"/>
    </w:rPr>
  </w:style>
  <w:style w:type="paragraph" w:styleId="a3">
    <w:name w:val="Balloon Text"/>
    <w:basedOn w:val="a"/>
    <w:link w:val="a4"/>
    <w:uiPriority w:val="99"/>
    <w:semiHidden/>
    <w:unhideWhenUsed/>
    <w:rsid w:val="00376A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6A2E"/>
    <w:rPr>
      <w:rFonts w:ascii="Tahoma" w:eastAsia="Times New Roman" w:hAnsi="Tahoma" w:cs="Tahoma"/>
      <w:sz w:val="16"/>
      <w:szCs w:val="16"/>
      <w:lang w:eastAsia="ru-RU"/>
    </w:rPr>
  </w:style>
  <w:style w:type="paragraph" w:customStyle="1" w:styleId="headertext">
    <w:name w:val="headertext"/>
    <w:basedOn w:val="a"/>
    <w:rsid w:val="00376A2E"/>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376A2E"/>
    <w:pPr>
      <w:spacing w:before="100" w:beforeAutospacing="1" w:after="100" w:afterAutospacing="1" w:line="240" w:lineRule="auto"/>
    </w:pPr>
    <w:rPr>
      <w:rFonts w:ascii="Times New Roman" w:hAnsi="Times New Roman"/>
      <w:sz w:val="24"/>
      <w:szCs w:val="24"/>
    </w:rPr>
  </w:style>
  <w:style w:type="character" w:styleId="a5">
    <w:name w:val="Hyperlink"/>
    <w:basedOn w:val="a0"/>
    <w:uiPriority w:val="99"/>
    <w:semiHidden/>
    <w:unhideWhenUsed/>
    <w:rsid w:val="00376A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A2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Quote"/>
    <w:basedOn w:val="a"/>
    <w:next w:val="a"/>
    <w:link w:val="20"/>
    <w:uiPriority w:val="29"/>
    <w:qFormat/>
    <w:rsid w:val="00376A2E"/>
    <w:rPr>
      <w:i/>
      <w:iCs/>
      <w:color w:val="000000"/>
    </w:rPr>
  </w:style>
  <w:style w:type="character" w:customStyle="1" w:styleId="20">
    <w:name w:val="Цитата 2 Знак"/>
    <w:basedOn w:val="a0"/>
    <w:link w:val="2"/>
    <w:uiPriority w:val="29"/>
    <w:rsid w:val="00376A2E"/>
    <w:rPr>
      <w:rFonts w:ascii="Calibri" w:eastAsia="Times New Roman" w:hAnsi="Calibri" w:cs="Times New Roman"/>
      <w:i/>
      <w:iCs/>
      <w:color w:val="000000"/>
      <w:lang w:eastAsia="ru-RU"/>
    </w:rPr>
  </w:style>
  <w:style w:type="paragraph" w:styleId="a3">
    <w:name w:val="Balloon Text"/>
    <w:basedOn w:val="a"/>
    <w:link w:val="a4"/>
    <w:uiPriority w:val="99"/>
    <w:semiHidden/>
    <w:unhideWhenUsed/>
    <w:rsid w:val="00376A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6A2E"/>
    <w:rPr>
      <w:rFonts w:ascii="Tahoma" w:eastAsia="Times New Roman" w:hAnsi="Tahoma" w:cs="Tahoma"/>
      <w:sz w:val="16"/>
      <w:szCs w:val="16"/>
      <w:lang w:eastAsia="ru-RU"/>
    </w:rPr>
  </w:style>
  <w:style w:type="paragraph" w:customStyle="1" w:styleId="headertext">
    <w:name w:val="headertext"/>
    <w:basedOn w:val="a"/>
    <w:rsid w:val="00376A2E"/>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376A2E"/>
    <w:pPr>
      <w:spacing w:before="100" w:beforeAutospacing="1" w:after="100" w:afterAutospacing="1" w:line="240" w:lineRule="auto"/>
    </w:pPr>
    <w:rPr>
      <w:rFonts w:ascii="Times New Roman" w:hAnsi="Times New Roman"/>
      <w:sz w:val="24"/>
      <w:szCs w:val="24"/>
    </w:rPr>
  </w:style>
  <w:style w:type="character" w:styleId="a5">
    <w:name w:val="Hyperlink"/>
    <w:basedOn w:val="a0"/>
    <w:uiPriority w:val="99"/>
    <w:semiHidden/>
    <w:unhideWhenUsed/>
    <w:rsid w:val="00376A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F03D66D2443CBCD43A9DABB20E60C8CB067D72C69198D27F3AE217FD1A21261B718E686A6569E99zE40B" TargetMode="External"/><Relationship Id="rId18" Type="http://schemas.openxmlformats.org/officeDocument/2006/relationships/image" Target="media/image2.jpeg"/><Relationship Id="rId26" Type="http://schemas.openxmlformats.org/officeDocument/2006/relationships/hyperlink" Target="http://docs.cntd.ru/document/9004687" TargetMode="External"/><Relationship Id="rId39" Type="http://schemas.openxmlformats.org/officeDocument/2006/relationships/hyperlink" Target="consultantplus://offline/ref=37D8018388B73FDE939357C5A2B48F2E0D28504EE18709135E31394CFA0C062DF95E2A7BA05132A8mCF4C" TargetMode="External"/><Relationship Id="rId21" Type="http://schemas.openxmlformats.org/officeDocument/2006/relationships/image" Target="media/image4.jpeg"/><Relationship Id="rId34" Type="http://schemas.openxmlformats.org/officeDocument/2006/relationships/hyperlink" Target="http://pandia.ru/text/category/koll/" TargetMode="External"/><Relationship Id="rId42" Type="http://schemas.openxmlformats.org/officeDocument/2006/relationships/hyperlink" Target="http://docs.cntd.ru/document/744100004" TargetMode="External"/><Relationship Id="rId47" Type="http://schemas.openxmlformats.org/officeDocument/2006/relationships/hyperlink" Target="http://docs.cntd.ru/document/424037452" TargetMode="External"/><Relationship Id="rId50" Type="http://schemas.openxmlformats.org/officeDocument/2006/relationships/hyperlink" Target="http://docs.cntd.ru/document/424037452" TargetMode="External"/><Relationship Id="rId55" Type="http://schemas.openxmlformats.org/officeDocument/2006/relationships/fontTable" Target="fontTable.xml"/><Relationship Id="rId7" Type="http://schemas.openxmlformats.org/officeDocument/2006/relationships/hyperlink" Target="consultantplus://offline/ref=17EF61576C2003A917F6940224659D48E6CCEDE829A4F110FCED0B46460E4C76F9C2F8AF7157CD4DGAs7B" TargetMode="External"/><Relationship Id="rId12" Type="http://schemas.openxmlformats.org/officeDocument/2006/relationships/hyperlink" Target="consultantplus://offline/ref=8F03D66D2443CBCD43A9DABB20E60C8CB067D72C69198D27F3AE217FD1A21261B718E680zA4EB" TargetMode="External"/><Relationship Id="rId17" Type="http://schemas.openxmlformats.org/officeDocument/2006/relationships/image" Target="media/image1.jpeg"/><Relationship Id="rId25" Type="http://schemas.openxmlformats.org/officeDocument/2006/relationships/image" Target="media/image5.jpeg"/><Relationship Id="rId33" Type="http://schemas.openxmlformats.org/officeDocument/2006/relationships/hyperlink" Target="http://cityadspix.com/tsclick-EBQRILTK-VRMIQUYF?url=http%3A%2F%2Fwww.enter.ru%2Fproduct%2Fdoityourself%2Fdeflektor-kapota-lexus-lx570-2080101024561&amp;sa=newkey&amp;sa1=&amp;sa2=&amp;sa3=&amp;sa4=&amp;sa5=&amp;bt=20&amp;pt=9&amp;lt=2&amp;tl=3&amp;im=Mjc3NS0wLTE0MzM0MTgwNTgtMTk3NjMxNzg%3D&amp;fid=NDQ5NTg1NDE1&amp;prdct=3b0a380d35063f0237&amp;kw=%D1%80%D0%B5%D0%BC%D0%BE%D0%BD%D1%82%D1%83%2C%20%D1%80%D0%B5%D0%BC%D0%BE%D0%BD%D1%82%D1%83%20%D0%B8" TargetMode="External"/><Relationship Id="rId38" Type="http://schemas.openxmlformats.org/officeDocument/2006/relationships/hyperlink" Target="http://pandia.ru/text/category/akt_otcenki/" TargetMode="External"/><Relationship Id="rId46" Type="http://schemas.openxmlformats.org/officeDocument/2006/relationships/hyperlink" Target="http://docs.cntd.ru/document/9004937" TargetMode="External"/><Relationship Id="rId2" Type="http://schemas.openxmlformats.org/officeDocument/2006/relationships/styles" Target="styles.xml"/><Relationship Id="rId16" Type="http://schemas.openxmlformats.org/officeDocument/2006/relationships/hyperlink" Target="http://docs.cntd.ru/document/819074621" TargetMode="External"/><Relationship Id="rId20" Type="http://schemas.openxmlformats.org/officeDocument/2006/relationships/image" Target="media/image3.jpeg"/><Relationship Id="rId29" Type="http://schemas.openxmlformats.org/officeDocument/2006/relationships/image" Target="media/image7.wmf"/><Relationship Id="rId41" Type="http://schemas.openxmlformats.org/officeDocument/2006/relationships/hyperlink" Target="consultantplus://offline/ref=37D8018388B73FDE939357C5A2B48F2E0D28504EEE8709135E31394CFA0C062DF95E2A7BA05134AEmCF7C" TargetMode="External"/><Relationship Id="rId54" Type="http://schemas.openxmlformats.org/officeDocument/2006/relationships/hyperlink" Target="http://docs.cntd.ru/document/9033179" TargetMode="External"/><Relationship Id="rId1" Type="http://schemas.openxmlformats.org/officeDocument/2006/relationships/numbering" Target="numbering.xml"/><Relationship Id="rId6" Type="http://schemas.openxmlformats.org/officeDocument/2006/relationships/hyperlink" Target="consultantplus://offline/ref=17EF61576C2003A917F6940224659D48E6CCEDE829A4F110FCED0B46460E4C76F9C2F8AF7157CE47GAs9B" TargetMode="External"/><Relationship Id="rId11" Type="http://schemas.openxmlformats.org/officeDocument/2006/relationships/hyperlink" Target="consultantplus://offline/ref=8F03D66D2443CBCD43A9DABB20E60C8CB067D72C69198D27F3AE217FD1A21261B718E682zA47B" TargetMode="External"/><Relationship Id="rId24" Type="http://schemas.openxmlformats.org/officeDocument/2006/relationships/hyperlink" Target="http://docs.cntd.ru/document/444821484" TargetMode="External"/><Relationship Id="rId32" Type="http://schemas.openxmlformats.org/officeDocument/2006/relationships/oleObject" Target="embeddings/oleObject3.bin"/><Relationship Id="rId37" Type="http://schemas.openxmlformats.org/officeDocument/2006/relationships/hyperlink" Target="http://pandia.ru/text/category/kapitalmznij_remont/" TargetMode="External"/><Relationship Id="rId40" Type="http://schemas.openxmlformats.org/officeDocument/2006/relationships/hyperlink" Target="consultantplus://offline/ref=37D8018388B73FDE939357C5A2B48F2E0D285041E18D09135E31394CFA0C062DF95E2A7BA05035ADmCF7C" TargetMode="External"/><Relationship Id="rId45" Type="http://schemas.openxmlformats.org/officeDocument/2006/relationships/hyperlink" Target="http://docs.cntd.ru/document/424037452" TargetMode="External"/><Relationship Id="rId53" Type="http://schemas.openxmlformats.org/officeDocument/2006/relationships/hyperlink" Target="http://docs.cntd.ru/document/902156137" TargetMode="External"/><Relationship Id="rId5" Type="http://schemas.openxmlformats.org/officeDocument/2006/relationships/webSettings" Target="webSettings.xml"/><Relationship Id="rId15" Type="http://schemas.openxmlformats.org/officeDocument/2006/relationships/hyperlink" Target="consultantplus://offline/ref=8F03D66D2443CBCD43A9DABB20E60C8CB067D92C6D138D27F3AE217FD1A21261B718E686A6569999zE43B" TargetMode="External"/><Relationship Id="rId23" Type="http://schemas.openxmlformats.org/officeDocument/2006/relationships/hyperlink" Target="http://docs.cntd.ru/document/444821484" TargetMode="External"/><Relationship Id="rId28" Type="http://schemas.openxmlformats.org/officeDocument/2006/relationships/oleObject" Target="embeddings/oleObject1.bin"/><Relationship Id="rId36" Type="http://schemas.openxmlformats.org/officeDocument/2006/relationships/hyperlink" Target="http://pandia.ru/text/category/organizatciya_i_regulyatciya_dorozhnogo_dvizheniya/" TargetMode="External"/><Relationship Id="rId49" Type="http://schemas.openxmlformats.org/officeDocument/2006/relationships/hyperlink" Target="http://docs.cntd.ru/document/902156137" TargetMode="External"/><Relationship Id="rId10" Type="http://schemas.openxmlformats.org/officeDocument/2006/relationships/hyperlink" Target="consultantplus://offline/ref=8F03D66D2443CBCD43A9DABB20E60C8CB067D72C69198D27F3AE217FD1A21261B718E686A6569F9BzE40B" TargetMode="External"/><Relationship Id="rId19" Type="http://schemas.openxmlformats.org/officeDocument/2006/relationships/hyperlink" Target="http://docs.cntd.ru/document/819074621" TargetMode="External"/><Relationship Id="rId31" Type="http://schemas.openxmlformats.org/officeDocument/2006/relationships/image" Target="media/image8.wmf"/><Relationship Id="rId44" Type="http://schemas.openxmlformats.org/officeDocument/2006/relationships/hyperlink" Target="http://docs.cntd.ru/document/902135756" TargetMode="External"/><Relationship Id="rId52" Type="http://schemas.openxmlformats.org/officeDocument/2006/relationships/hyperlink" Target="http://docs.cntd.ru/document/424037452" TargetMode="External"/><Relationship Id="rId4" Type="http://schemas.openxmlformats.org/officeDocument/2006/relationships/settings" Target="settings.xml"/><Relationship Id="rId9" Type="http://schemas.openxmlformats.org/officeDocument/2006/relationships/hyperlink" Target="consultantplus://offline/ref=8F03D66D2443CBCD43A9DABB20E60C8CB067D72C69198D27F3AE217FD1A21261B718E68EA1z544B" TargetMode="External"/><Relationship Id="rId14" Type="http://schemas.openxmlformats.org/officeDocument/2006/relationships/hyperlink" Target="consultantplus://offline/ref=8F03D66D2443CBCD43A9DABB20E60C8CB067D92C6D138D27F3AE217FD1A21261B718E686A6569E99zE48B" TargetMode="External"/><Relationship Id="rId22" Type="http://schemas.openxmlformats.org/officeDocument/2006/relationships/hyperlink" Target="http://docs.cntd.ru/document/901876063" TargetMode="External"/><Relationship Id="rId27" Type="http://schemas.openxmlformats.org/officeDocument/2006/relationships/image" Target="media/image6.wmf"/><Relationship Id="rId30" Type="http://schemas.openxmlformats.org/officeDocument/2006/relationships/oleObject" Target="embeddings/oleObject2.bin"/><Relationship Id="rId35" Type="http://schemas.openxmlformats.org/officeDocument/2006/relationships/hyperlink" Target="http://pandia.ru/text/category/konstitutciya_rossijskoj_federatcii/" TargetMode="External"/><Relationship Id="rId43" Type="http://schemas.openxmlformats.org/officeDocument/2006/relationships/hyperlink" Target="http://docs.cntd.ru/document/901876063" TargetMode="External"/><Relationship Id="rId48" Type="http://schemas.openxmlformats.org/officeDocument/2006/relationships/hyperlink" Target="http://docs.cntd.ru/document/440527127" TargetMode="External"/><Relationship Id="rId56" Type="http://schemas.openxmlformats.org/officeDocument/2006/relationships/theme" Target="theme/theme1.xml"/><Relationship Id="rId8" Type="http://schemas.openxmlformats.org/officeDocument/2006/relationships/hyperlink" Target="consultantplus://offline/ref=17EF61576C2003A917F6940224659D48E6CCEDE829A4F110FCED0B46460E4C76F9C2F8AF7157CE4DGAs1B" TargetMode="External"/><Relationship Id="rId51" Type="http://schemas.openxmlformats.org/officeDocument/2006/relationships/hyperlink" Target="http://docs.cntd.ru/document/901807667"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13026</Words>
  <Characters>74250</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cp:revision>
  <dcterms:created xsi:type="dcterms:W3CDTF">2020-03-18T01:15:00Z</dcterms:created>
  <dcterms:modified xsi:type="dcterms:W3CDTF">2020-03-18T02:01:00Z</dcterms:modified>
</cp:coreProperties>
</file>