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83" w:rsidRDefault="00222D83" w:rsidP="00222D83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>
        <w:rPr>
          <w:rFonts w:ascii="Arial" w:hAnsi="Arial" w:cs="Arial"/>
          <w:b/>
          <w:sz w:val="30"/>
          <w:szCs w:val="30"/>
        </w:rPr>
        <w:t>29.03.2017г. №15</w:t>
      </w:r>
      <w:r>
        <w:rPr>
          <w:rFonts w:ascii="Arial" w:hAnsi="Arial" w:cs="Arial"/>
          <w:b/>
          <w:sz w:val="30"/>
          <w:szCs w:val="30"/>
        </w:rPr>
        <w:t>2</w:t>
      </w:r>
    </w:p>
    <w:p w:rsidR="00222D83" w:rsidRDefault="00222D83" w:rsidP="00222D8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22D83" w:rsidRDefault="00222D83" w:rsidP="00222D8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222D83" w:rsidRDefault="00222D83" w:rsidP="00222D8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222D83" w:rsidRDefault="00222D83" w:rsidP="00222D8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222D83" w:rsidRDefault="00222D83" w:rsidP="00222D8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222D83" w:rsidRDefault="00222D83" w:rsidP="00222D8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222D83" w:rsidRDefault="00222D83" w:rsidP="00222D83">
      <w:pPr>
        <w:rPr>
          <w:rFonts w:ascii="Arial" w:hAnsi="Arial" w:cs="Arial"/>
          <w:sz w:val="30"/>
          <w:szCs w:val="30"/>
        </w:rPr>
      </w:pPr>
    </w:p>
    <w:p w:rsidR="00222D83" w:rsidRDefault="00222D83" w:rsidP="00222D83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УТВЕРЖДЕНИИ ПАСПОРТА ОБЩЕСТВЕННО ЗНАЧИМОГО НЕКОММЕРЧЕСКОГО ПРОЕКТА «ДЕТСКАЯ СПОРТИВНО-ИГРОВАЯ ПЛОЩАДКА «</w:t>
      </w:r>
      <w:r>
        <w:rPr>
          <w:rFonts w:ascii="Arial" w:hAnsi="Arial" w:cs="Arial"/>
          <w:b/>
          <w:sz w:val="30"/>
          <w:szCs w:val="30"/>
        </w:rPr>
        <w:t>ЗДОРОВЫЕ ДЕТИ – НАШЕ БУДУЩЕЕ</w:t>
      </w:r>
      <w:r>
        <w:rPr>
          <w:rFonts w:ascii="Arial" w:hAnsi="Arial" w:cs="Arial"/>
          <w:b/>
          <w:sz w:val="30"/>
          <w:szCs w:val="30"/>
        </w:rPr>
        <w:t xml:space="preserve">» </w:t>
      </w:r>
      <w:r>
        <w:rPr>
          <w:rFonts w:ascii="Arial" w:hAnsi="Arial" w:cs="Arial"/>
          <w:b/>
          <w:sz w:val="30"/>
          <w:szCs w:val="30"/>
        </w:rPr>
        <w:t>С.КАМЕНКА</w:t>
      </w:r>
      <w:r>
        <w:rPr>
          <w:rFonts w:ascii="Arial" w:hAnsi="Arial" w:cs="Arial"/>
          <w:b/>
          <w:sz w:val="30"/>
          <w:szCs w:val="30"/>
        </w:rPr>
        <w:t xml:space="preserve"> БОХАНСКОГО РАЙОНА ИРКУТСКОЙ ОБЛАСТИ</w:t>
      </w:r>
    </w:p>
    <w:p w:rsidR="00222D83" w:rsidRDefault="00222D83" w:rsidP="00222D83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222D83" w:rsidRDefault="00222D83" w:rsidP="00222D83">
      <w:pPr>
        <w:tabs>
          <w:tab w:val="left" w:pos="7793"/>
        </w:tabs>
        <w:ind w:left="720"/>
        <w:jc w:val="both"/>
        <w:rPr>
          <w:rFonts w:ascii="Arial" w:hAnsi="Arial" w:cs="Arial"/>
        </w:rPr>
      </w:pPr>
    </w:p>
    <w:p w:rsidR="00222D83" w:rsidRDefault="00222D83" w:rsidP="00222D83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Федерального Закона №131-ФЗ от 06.10.2003г. «Об общих принципах организации местного самоуправления в Российской Федерации», устава муниципального образования «Каменка»</w:t>
      </w:r>
    </w:p>
    <w:p w:rsidR="00222D83" w:rsidRDefault="00222D83" w:rsidP="00222D83">
      <w:pPr>
        <w:tabs>
          <w:tab w:val="left" w:pos="7793"/>
        </w:tabs>
        <w:ind w:firstLine="709"/>
        <w:jc w:val="both"/>
        <w:rPr>
          <w:rFonts w:ascii="Arial" w:hAnsi="Arial" w:cs="Arial"/>
        </w:rPr>
      </w:pPr>
    </w:p>
    <w:p w:rsidR="00222D83" w:rsidRDefault="00222D83" w:rsidP="00222D83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22D83" w:rsidRDefault="00222D83" w:rsidP="00222D8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1.Утвердить паспорт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</w:rPr>
        <w:t>общественно значимого некоммерческого проекта «Детская спортивно-игровая площадка «</w:t>
      </w:r>
      <w:r>
        <w:rPr>
          <w:rFonts w:ascii="Arial" w:hAnsi="Arial" w:cs="Arial"/>
        </w:rPr>
        <w:t>З</w:t>
      </w:r>
      <w:r w:rsidRPr="00222D83">
        <w:rPr>
          <w:rFonts w:ascii="Arial" w:hAnsi="Arial" w:cs="Arial"/>
        </w:rPr>
        <w:t>доровые дети – наше будущее</w:t>
      </w:r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аменка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Иркутской области на 2018 год.</w:t>
      </w:r>
    </w:p>
    <w:p w:rsidR="00222D83" w:rsidRDefault="00222D83" w:rsidP="00222D83">
      <w:pPr>
        <w:tabs>
          <w:tab w:val="left" w:pos="77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решение в Вестнике МО «Каменка» и в сети Интернет.</w:t>
      </w:r>
    </w:p>
    <w:p w:rsidR="00222D83" w:rsidRDefault="00222D83" w:rsidP="00222D83">
      <w:pPr>
        <w:tabs>
          <w:tab w:val="left" w:pos="7793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22D83" w:rsidRDefault="00222D83" w:rsidP="00222D83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Председатель Думы,</w:t>
      </w:r>
    </w:p>
    <w:p w:rsidR="00222D83" w:rsidRDefault="00222D83" w:rsidP="00222D83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муниципального образования «Каменка»</w:t>
      </w:r>
    </w:p>
    <w:p w:rsidR="00222D83" w:rsidRPr="00222D83" w:rsidRDefault="00222D83" w:rsidP="00222D83">
      <w:pPr>
        <w:rPr>
          <w:rFonts w:ascii="Arial" w:hAnsi="Arial" w:cs="Arial"/>
        </w:rPr>
      </w:pPr>
      <w:proofErr w:type="spellStart"/>
      <w:r w:rsidRPr="00222D83">
        <w:rPr>
          <w:rFonts w:ascii="Arial" w:hAnsi="Arial" w:cs="Arial"/>
        </w:rPr>
        <w:t>Н.Б.Петрова</w:t>
      </w:r>
      <w:proofErr w:type="spellEnd"/>
    </w:p>
    <w:bookmarkEnd w:id="0"/>
    <w:p w:rsidR="003B778B" w:rsidRDefault="003B778B"/>
    <w:sectPr w:rsidR="003B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81"/>
    <w:rsid w:val="00222D83"/>
    <w:rsid w:val="003B778B"/>
    <w:rsid w:val="007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2017-07-14T02:45:00Z</dcterms:created>
  <dcterms:modified xsi:type="dcterms:W3CDTF">2017-07-14T02:50:00Z</dcterms:modified>
</cp:coreProperties>
</file>