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29" w:rsidRDefault="005F6429" w:rsidP="005F64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24.10.2016г. №135</w:t>
      </w:r>
    </w:p>
    <w:p w:rsidR="005F6429" w:rsidRDefault="005F6429" w:rsidP="005F64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F6429" w:rsidRDefault="005F6429" w:rsidP="005F64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5F6429" w:rsidRDefault="005F6429" w:rsidP="005F64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5F6429" w:rsidRDefault="005F6429" w:rsidP="005F64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5F6429" w:rsidRDefault="005F6429" w:rsidP="005F64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5F6429" w:rsidRDefault="005F6429" w:rsidP="005F642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5F6429" w:rsidRDefault="005F6429" w:rsidP="005F6429">
      <w:pPr>
        <w:rPr>
          <w:rFonts w:ascii="Arial" w:hAnsi="Arial" w:cs="Arial"/>
          <w:sz w:val="30"/>
          <w:szCs w:val="30"/>
        </w:rPr>
      </w:pPr>
    </w:p>
    <w:p w:rsidR="005F6429" w:rsidRPr="00D65C81" w:rsidRDefault="005F6429" w:rsidP="005F64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ПУБЛИЧНЫХ СЛУШАНИЙ ПО ПРОЕКТУ РЕШЕНИЯ ДУМЫ МО «КАМЕНКА» ПО ПРОЕКТУ БЮДЖЕТА МО КАМЕНКА НА 2017 ГОД И НА ПЛАНОВЫЙ ПЕРИОД 2018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2019 ГОДОВ</w:t>
      </w:r>
    </w:p>
    <w:p w:rsidR="005F6429" w:rsidRDefault="005F6429" w:rsidP="005F6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6429" w:rsidRDefault="005F6429" w:rsidP="005F6429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ст. 28 Федерального закона от 06.10.2003г.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Arial" w:hAnsi="Arial" w:cs="Arial"/>
          <w:bCs/>
          <w:color w:val="000000"/>
          <w:spacing w:val="4"/>
        </w:rPr>
        <w:t>.</w:t>
      </w:r>
      <w:proofErr w:type="gramEnd"/>
      <w:r>
        <w:rPr>
          <w:rFonts w:ascii="Arial" w:hAnsi="Arial" w:cs="Arial"/>
          <w:bCs/>
          <w:color w:val="000000"/>
          <w:spacing w:val="4"/>
        </w:rPr>
        <w:t xml:space="preserve"> </w:t>
      </w:r>
      <w:proofErr w:type="gramStart"/>
      <w:r>
        <w:rPr>
          <w:rFonts w:ascii="Arial" w:hAnsi="Arial" w:cs="Arial"/>
          <w:bCs/>
          <w:color w:val="000000"/>
          <w:spacing w:val="4"/>
        </w:rPr>
        <w:t>с</w:t>
      </w:r>
      <w:proofErr w:type="gramEnd"/>
      <w:r>
        <w:rPr>
          <w:rFonts w:ascii="Arial" w:hAnsi="Arial" w:cs="Arial"/>
          <w:bCs/>
          <w:color w:val="000000"/>
          <w:spacing w:val="4"/>
        </w:rPr>
        <w:t>т. 17 Устава муниципального образования «Каменка», Дума муниципального образования «Каменка»</w:t>
      </w:r>
    </w:p>
    <w:p w:rsidR="005F6429" w:rsidRDefault="005F6429" w:rsidP="005F6429">
      <w:pPr>
        <w:jc w:val="both"/>
        <w:rPr>
          <w:rFonts w:ascii="Arial" w:hAnsi="Arial" w:cs="Arial"/>
        </w:rPr>
      </w:pPr>
    </w:p>
    <w:p w:rsidR="005F6429" w:rsidRDefault="005F6429" w:rsidP="005F6429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F6429" w:rsidRPr="00D65C81" w:rsidRDefault="005F6429" w:rsidP="005F6429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 Назначить проведение публичных слушаний по проекту решения Думы МО «Каменка» «По проекту бюджета МО «Каменка» на 2017 год и на плановый период 2018 и 2019 годов» на 16.00 часов 25 ноября 2016 года в помещении актового зала администрации муниципального образования «Каменка» по адресу: Иркутская область, </w:t>
      </w:r>
      <w:proofErr w:type="spellStart"/>
      <w:r>
        <w:rPr>
          <w:b w:val="0"/>
          <w:sz w:val="24"/>
          <w:szCs w:val="24"/>
        </w:rPr>
        <w:t>Боханский</w:t>
      </w:r>
      <w:proofErr w:type="spellEnd"/>
      <w:r>
        <w:rPr>
          <w:b w:val="0"/>
          <w:sz w:val="24"/>
          <w:szCs w:val="24"/>
        </w:rPr>
        <w:t xml:space="preserve"> район, село Каменка, ул. Школьная, дом 5. </w:t>
      </w:r>
    </w:p>
    <w:p w:rsidR="005F6429" w:rsidRDefault="005F6429" w:rsidP="005F642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Поручить администрации муниципального образования «Каменка» организовать подготовку и проведение публичных слушаний по проекту решения Думы МО «Каменка» «По проекту бюджета МО «Каменка» на 2017 год и на плановый период 2018 и 2019 годов».</w:t>
      </w:r>
    </w:p>
    <w:p w:rsidR="005F6429" w:rsidRPr="00D65C81" w:rsidRDefault="005F6429" w:rsidP="005F6429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 xml:space="preserve">3. </w:t>
      </w:r>
      <w:r>
        <w:rPr>
          <w:b w:val="0"/>
          <w:sz w:val="24"/>
          <w:szCs w:val="24"/>
        </w:rPr>
        <w:t xml:space="preserve">  Опубликовать настоящее решение одновременно с опубликованием проекта решения Думы МО «Каменка» «По проекту бюджета МО «Каменка» на 2017 год и на плановый период 2018 и 2019 годов» </w:t>
      </w:r>
      <w:r w:rsidRPr="00D65C81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газете «Вестник  МО </w:t>
      </w:r>
      <w:r w:rsidRPr="00D65C81">
        <w:rPr>
          <w:b w:val="0"/>
          <w:sz w:val="24"/>
          <w:szCs w:val="24"/>
        </w:rPr>
        <w:t xml:space="preserve">«Каменка» </w:t>
      </w:r>
      <w:r>
        <w:rPr>
          <w:b w:val="0"/>
          <w:sz w:val="24"/>
          <w:szCs w:val="24"/>
        </w:rPr>
        <w:t>и на официальном сайте администрации МО «Каменка» в сети «Интернет»</w:t>
      </w:r>
      <w:r w:rsidRPr="00D65C81">
        <w:rPr>
          <w:b w:val="0"/>
          <w:sz w:val="24"/>
          <w:szCs w:val="24"/>
        </w:rPr>
        <w:t>.</w:t>
      </w:r>
    </w:p>
    <w:p w:rsidR="005F6429" w:rsidRPr="00D65C81" w:rsidRDefault="005F6429" w:rsidP="005F6429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5F6429" w:rsidRPr="00D65C81" w:rsidRDefault="005F6429" w:rsidP="005F6429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5F6429" w:rsidRPr="00D65C81" w:rsidRDefault="005F6429" w:rsidP="005F642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5F6429" w:rsidRPr="00D65C81" w:rsidRDefault="005F6429" w:rsidP="005F642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5F6429" w:rsidRPr="00D65C81" w:rsidRDefault="005F6429" w:rsidP="005F642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 w:rsidRPr="00D65C81">
        <w:rPr>
          <w:b w:val="0"/>
          <w:sz w:val="24"/>
          <w:szCs w:val="24"/>
        </w:rPr>
        <w:t>Н.Б.Петрова</w:t>
      </w:r>
      <w:proofErr w:type="spellEnd"/>
    </w:p>
    <w:p w:rsidR="005F6429" w:rsidRPr="00D65C81" w:rsidRDefault="005F6429" w:rsidP="005F642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5F6429" w:rsidRDefault="005F6429" w:rsidP="005F642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5F6429" w:rsidRDefault="005F6429" w:rsidP="005F6429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2A00CE" w:rsidRDefault="002A00CE">
      <w:bookmarkStart w:id="0" w:name="_GoBack"/>
      <w:bookmarkEnd w:id="0"/>
    </w:p>
    <w:sectPr w:rsidR="002A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05"/>
    <w:rsid w:val="002A00CE"/>
    <w:rsid w:val="005F6429"/>
    <w:rsid w:val="0061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2017-02-01T06:51:00Z</dcterms:created>
  <dcterms:modified xsi:type="dcterms:W3CDTF">2017-02-01T06:52:00Z</dcterms:modified>
</cp:coreProperties>
</file>