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№128</w:t>
      </w: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A07FA" w:rsidRDefault="00EA07FA" w:rsidP="00EA07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EA07FA" w:rsidRDefault="00EA07FA" w:rsidP="00EA07FA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EA07FA" w:rsidRDefault="00EA07FA" w:rsidP="00EA07F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100354243604 от 31.07.2018 г.</w:t>
      </w:r>
    </w:p>
    <w:p w:rsidR="00EA07FA" w:rsidRDefault="00EA07FA" w:rsidP="00EA07FA">
      <w:pPr>
        <w:ind w:firstLine="709"/>
        <w:rPr>
          <w:rFonts w:ascii="Arial" w:eastAsia="Calibri" w:hAnsi="Arial" w:cs="Arial"/>
          <w:lang w:eastAsia="en-US"/>
        </w:rPr>
      </w:pPr>
    </w:p>
    <w:p w:rsidR="00EA07FA" w:rsidRPr="005B00FD" w:rsidRDefault="00EA07FA" w:rsidP="00EA07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 xml:space="preserve">1950 </w:t>
      </w:r>
      <w:proofErr w:type="gramStart"/>
      <w:r>
        <w:rPr>
          <w:rFonts w:ascii="Arial" w:eastAsia="Calibri" w:hAnsi="Arial" w:cs="Arial"/>
          <w:lang w:eastAsia="en-US"/>
        </w:rPr>
        <w:t xml:space="preserve">( </w:t>
      </w:r>
      <w:proofErr w:type="gramEnd"/>
      <w:r>
        <w:rPr>
          <w:rFonts w:ascii="Arial" w:eastAsia="Calibri" w:hAnsi="Arial" w:cs="Arial"/>
          <w:lang w:eastAsia="en-US"/>
        </w:rPr>
        <w:t>Одна тысяча девятьсот пятьдесят) руб. 04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EA07FA" w:rsidRPr="005B00FD" w:rsidRDefault="00EA07FA" w:rsidP="00EA07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A07FA" w:rsidRPr="00565F8B" w:rsidRDefault="00EA07FA" w:rsidP="00EA07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A07FA" w:rsidRPr="00856F17" w:rsidRDefault="00EA07FA" w:rsidP="00EA07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A07FA" w:rsidRDefault="00EA07FA" w:rsidP="00EA07FA">
      <w:pPr>
        <w:jc w:val="both"/>
        <w:rPr>
          <w:rFonts w:ascii="Arial" w:eastAsia="Calibri" w:hAnsi="Arial" w:cs="Arial"/>
          <w:lang w:eastAsia="en-US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FB2"/>
    <w:multiLevelType w:val="hybridMultilevel"/>
    <w:tmpl w:val="B0C4BE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2"/>
    <w:rsid w:val="00D07522"/>
    <w:rsid w:val="00EA07FA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2018-08-31T00:57:00Z</dcterms:created>
  <dcterms:modified xsi:type="dcterms:W3CDTF">2018-08-31T00:57:00Z</dcterms:modified>
</cp:coreProperties>
</file>