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№122</w:t>
      </w:r>
    </w:p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12CE4" w:rsidRDefault="00012CE4" w:rsidP="00012CE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ПРОВЕДЕНИЕ РЕМОНТНЫХ РАБОТ ВОДОНАПОРНОЙ БАШНИ</w:t>
      </w:r>
    </w:p>
    <w:p w:rsidR="00012CE4" w:rsidRDefault="00012CE4" w:rsidP="00012CE4">
      <w:pPr>
        <w:jc w:val="both"/>
        <w:rPr>
          <w:sz w:val="28"/>
          <w:szCs w:val="28"/>
        </w:rPr>
      </w:pPr>
    </w:p>
    <w:p w:rsidR="00012CE4" w:rsidRDefault="00012CE4" w:rsidP="00012CE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договора на оказание услуг</w:t>
      </w:r>
      <w:proofErr w:type="gramStart"/>
      <w:r>
        <w:rPr>
          <w:rFonts w:ascii="Arial" w:eastAsia="Calibri" w:hAnsi="Arial" w:cs="Arial"/>
          <w:lang w:eastAsia="en-US"/>
        </w:rPr>
        <w:t xml:space="preserve"> № Б</w:t>
      </w:r>
      <w:proofErr w:type="gramEnd"/>
      <w:r>
        <w:rPr>
          <w:rFonts w:ascii="Arial" w:eastAsia="Calibri" w:hAnsi="Arial" w:cs="Arial"/>
          <w:lang w:eastAsia="en-US"/>
        </w:rPr>
        <w:t xml:space="preserve">/Н от 13.06.2018 г. с Лещенко Николаем Владимировичем, согласно акта  выполненных работ от 13.06.2018  г. </w:t>
      </w:r>
    </w:p>
    <w:p w:rsidR="00012CE4" w:rsidRDefault="00012CE4" w:rsidP="00012CE4">
      <w:pPr>
        <w:ind w:firstLine="709"/>
        <w:rPr>
          <w:rFonts w:ascii="Arial" w:eastAsia="Calibri" w:hAnsi="Arial" w:cs="Arial"/>
          <w:lang w:eastAsia="en-US"/>
        </w:rPr>
      </w:pPr>
    </w:p>
    <w:p w:rsidR="00012CE4" w:rsidRPr="0062176A" w:rsidRDefault="00012CE4" w:rsidP="00012CE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012CE4" w:rsidRDefault="00012CE4" w:rsidP="00012CE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услуг проведения  ремонтных работ на водонапорной башне по адресу с. Каменка</w:t>
      </w:r>
      <w:proofErr w:type="gramStart"/>
      <w:r>
        <w:rPr>
          <w:rFonts w:ascii="Arial" w:eastAsia="Calibri" w:hAnsi="Arial" w:cs="Arial"/>
          <w:lang w:eastAsia="en-US"/>
        </w:rPr>
        <w:t xml:space="preserve"> У</w:t>
      </w:r>
      <w:proofErr w:type="gramEnd"/>
      <w:r>
        <w:rPr>
          <w:rFonts w:ascii="Arial" w:eastAsia="Calibri" w:hAnsi="Arial" w:cs="Arial"/>
          <w:lang w:eastAsia="en-US"/>
        </w:rPr>
        <w:t xml:space="preserve">л. Ленина, 55А,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  выполненных работ от 13.06.2018  г. в сумме 10 000 (десять тысяч) руб. 00 коп.</w:t>
      </w:r>
    </w:p>
    <w:p w:rsidR="00012CE4" w:rsidRPr="0062176A" w:rsidRDefault="00012CE4" w:rsidP="00012CE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12CE4" w:rsidRPr="00565F8B" w:rsidRDefault="00012CE4" w:rsidP="00012CE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12CE4" w:rsidRPr="00590713" w:rsidRDefault="00012CE4" w:rsidP="00012CE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9071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9071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12CE4" w:rsidRPr="009F742D" w:rsidRDefault="00012CE4" w:rsidP="00012CE4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012CE4" w:rsidRDefault="00012CE4" w:rsidP="00012CE4">
      <w:pPr>
        <w:jc w:val="both"/>
        <w:rPr>
          <w:rFonts w:ascii="Arial" w:eastAsia="Calibri" w:hAnsi="Arial" w:cs="Arial"/>
          <w:lang w:eastAsia="en-US"/>
        </w:rPr>
      </w:pPr>
    </w:p>
    <w:p w:rsidR="00012CE4" w:rsidRDefault="00012CE4" w:rsidP="00012CE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12CE4" w:rsidRDefault="00012CE4" w:rsidP="00012CE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12CE4" w:rsidRDefault="00012CE4" w:rsidP="00012CE4">
      <w:pPr>
        <w:pStyle w:val="a3"/>
        <w:ind w:left="1068"/>
        <w:jc w:val="both"/>
        <w:rPr>
          <w:sz w:val="28"/>
          <w:szCs w:val="28"/>
        </w:rPr>
      </w:pPr>
    </w:p>
    <w:p w:rsidR="00012CE4" w:rsidRDefault="00012CE4" w:rsidP="00012CE4">
      <w:pPr>
        <w:jc w:val="both"/>
        <w:rPr>
          <w:sz w:val="28"/>
          <w:szCs w:val="28"/>
        </w:rPr>
      </w:pPr>
    </w:p>
    <w:p w:rsidR="00012CE4" w:rsidRDefault="00012CE4" w:rsidP="00012CE4">
      <w:pPr>
        <w:jc w:val="both"/>
        <w:rPr>
          <w:sz w:val="28"/>
          <w:szCs w:val="28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796"/>
    <w:multiLevelType w:val="hybridMultilevel"/>
    <w:tmpl w:val="289C4CB4"/>
    <w:lvl w:ilvl="0" w:tplc="3126E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AE"/>
    <w:rsid w:val="00012CE4"/>
    <w:rsid w:val="003D01AE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2018-08-31T00:59:00Z</dcterms:created>
  <dcterms:modified xsi:type="dcterms:W3CDTF">2018-08-31T00:59:00Z</dcterms:modified>
</cp:coreProperties>
</file>