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EC" w:rsidRDefault="006048EC" w:rsidP="006048E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05.07.2018г. №106</w:t>
      </w:r>
    </w:p>
    <w:p w:rsidR="006048EC" w:rsidRDefault="006048EC" w:rsidP="006048E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048EC" w:rsidRDefault="006048EC" w:rsidP="006048E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048EC" w:rsidRDefault="006048EC" w:rsidP="006048E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6048EC" w:rsidRDefault="006048EC" w:rsidP="006048E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048EC" w:rsidRDefault="006048EC" w:rsidP="006048E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048EC" w:rsidRDefault="006048EC" w:rsidP="006048E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6048EC" w:rsidRDefault="006048EC" w:rsidP="006048E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048EC" w:rsidRDefault="006048EC" w:rsidP="006048E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ЗА ВРЕМЕННОЕ ОГРАНИЧЕННОЕ ПОЛЬЗОВАНИЕ ИМУЩЕСТВА ДЛЯ РАЗМЕЩЕНИЕ ОБОРУДОВАНИЯ В ЦЕЛЯХ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УЛИЧНОГО ОСВЕЩЕНИЯ </w:t>
      </w:r>
    </w:p>
    <w:p w:rsidR="006048EC" w:rsidRDefault="006048EC" w:rsidP="006048EC">
      <w:pPr>
        <w:jc w:val="center"/>
        <w:rPr>
          <w:sz w:val="28"/>
          <w:szCs w:val="28"/>
        </w:rPr>
      </w:pPr>
    </w:p>
    <w:p w:rsidR="006048EC" w:rsidRDefault="006048EC" w:rsidP="006048E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№66 от 19.08.2016 г. заключенного с ОАО «ИЭКС» Восточные электрические сети</w:t>
      </w:r>
      <w:proofErr w:type="gramStart"/>
      <w:r>
        <w:rPr>
          <w:rFonts w:ascii="Arial" w:eastAsia="Calibri" w:hAnsi="Arial" w:cs="Arial"/>
          <w:lang w:eastAsia="en-US"/>
        </w:rPr>
        <w:t xml:space="preserve"> ,</w:t>
      </w:r>
      <w:proofErr w:type="gramEnd"/>
      <w:r>
        <w:rPr>
          <w:rFonts w:ascii="Arial" w:eastAsia="Calibri" w:hAnsi="Arial" w:cs="Arial"/>
          <w:lang w:eastAsia="en-US"/>
        </w:rPr>
        <w:t xml:space="preserve"> согласно счета №751 от 05.07.2018 г.</w:t>
      </w:r>
    </w:p>
    <w:p w:rsidR="006048EC" w:rsidRDefault="006048EC" w:rsidP="006048EC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6048EC" w:rsidRPr="00586CD9" w:rsidRDefault="006048EC" w:rsidP="006048E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1.</w:t>
      </w:r>
      <w:r w:rsidRPr="00586CD9">
        <w:rPr>
          <w:rFonts w:ascii="Arial" w:eastAsia="Calibri" w:hAnsi="Arial" w:cs="Arial"/>
          <w:lang w:eastAsia="en-US"/>
        </w:rPr>
        <w:t>Главному специалисту (гл. бухгалтеру</w:t>
      </w:r>
      <w:r>
        <w:rPr>
          <w:rFonts w:ascii="Arial" w:eastAsia="Calibri" w:hAnsi="Arial" w:cs="Arial"/>
          <w:lang w:eastAsia="en-US"/>
        </w:rPr>
        <w:t>) Бабенко Н.В. выделить денежные</w:t>
      </w:r>
    </w:p>
    <w:p w:rsidR="006048EC" w:rsidRPr="00612928" w:rsidRDefault="006048EC" w:rsidP="006048EC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для </w:t>
      </w:r>
      <w:r>
        <w:rPr>
          <w:rFonts w:ascii="Arial" w:eastAsia="Calibri" w:hAnsi="Arial" w:cs="Arial"/>
          <w:lang w:eastAsia="en-US"/>
        </w:rPr>
        <w:t>оплаты услуг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715,77 (Семьсот пятнадцать</w:t>
      </w:r>
      <w:proofErr w:type="gramStart"/>
      <w:r>
        <w:rPr>
          <w:rFonts w:ascii="Arial" w:eastAsia="Calibri" w:hAnsi="Arial" w:cs="Arial"/>
          <w:lang w:eastAsia="en-US"/>
        </w:rPr>
        <w:t>)</w:t>
      </w:r>
      <w:r w:rsidRPr="00612928">
        <w:rPr>
          <w:rFonts w:ascii="Arial" w:eastAsia="Calibri" w:hAnsi="Arial" w:cs="Arial"/>
          <w:lang w:eastAsia="en-US"/>
        </w:rPr>
        <w:t>р</w:t>
      </w:r>
      <w:proofErr w:type="gramEnd"/>
      <w:r w:rsidRPr="00612928">
        <w:rPr>
          <w:rFonts w:ascii="Arial" w:eastAsia="Calibri" w:hAnsi="Arial" w:cs="Arial"/>
          <w:lang w:eastAsia="en-US"/>
        </w:rPr>
        <w:t xml:space="preserve">уб. </w:t>
      </w:r>
      <w:r>
        <w:rPr>
          <w:rFonts w:ascii="Arial" w:eastAsia="Calibri" w:hAnsi="Arial" w:cs="Arial"/>
          <w:lang w:eastAsia="en-US"/>
        </w:rPr>
        <w:t>77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6048EC" w:rsidRPr="00586CD9" w:rsidRDefault="006048EC" w:rsidP="006048EC">
      <w:pPr>
        <w:ind w:left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586CD9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6048EC" w:rsidRPr="00565F8B" w:rsidRDefault="006048EC" w:rsidP="006048E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6048EC" w:rsidRPr="00586CD9" w:rsidRDefault="006048EC" w:rsidP="006048EC">
      <w:pPr>
        <w:ind w:left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586CD9">
        <w:rPr>
          <w:rFonts w:ascii="Arial" w:eastAsia="Calibri" w:hAnsi="Arial" w:cs="Arial"/>
          <w:lang w:eastAsia="en-US"/>
        </w:rPr>
        <w:t>Контроль за</w:t>
      </w:r>
      <w:proofErr w:type="gramEnd"/>
      <w:r w:rsidRPr="00586CD9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6048EC" w:rsidRDefault="006048EC" w:rsidP="006048EC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F742D">
        <w:rPr>
          <w:rFonts w:ascii="Arial" w:eastAsia="Calibri" w:hAnsi="Arial" w:cs="Arial"/>
          <w:lang w:eastAsia="en-US"/>
        </w:rPr>
        <w:t>Джураеву</w:t>
      </w:r>
      <w:proofErr w:type="spellEnd"/>
      <w:r w:rsidRPr="009F742D">
        <w:rPr>
          <w:rFonts w:ascii="Arial" w:eastAsia="Calibri" w:hAnsi="Arial" w:cs="Arial"/>
          <w:lang w:eastAsia="en-US"/>
        </w:rPr>
        <w:t xml:space="preserve"> А.А.</w:t>
      </w:r>
    </w:p>
    <w:p w:rsidR="006048EC" w:rsidRDefault="006048EC" w:rsidP="006048EC">
      <w:pPr>
        <w:jc w:val="both"/>
        <w:rPr>
          <w:rFonts w:ascii="Arial" w:eastAsia="Calibri" w:hAnsi="Arial" w:cs="Arial"/>
          <w:lang w:eastAsia="en-US"/>
        </w:rPr>
      </w:pPr>
    </w:p>
    <w:p w:rsidR="006048EC" w:rsidRPr="009F742D" w:rsidRDefault="006048EC" w:rsidP="006048EC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6048EC" w:rsidRDefault="006048EC" w:rsidP="006048E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6048EC" w:rsidRPr="00A53B6A" w:rsidRDefault="006048EC" w:rsidP="006048EC">
      <w:pPr>
        <w:jc w:val="both"/>
        <w:rPr>
          <w:sz w:val="28"/>
          <w:szCs w:val="28"/>
        </w:rPr>
      </w:pPr>
    </w:p>
    <w:p w:rsidR="006048EC" w:rsidRDefault="006048EC" w:rsidP="006048EC">
      <w:pPr>
        <w:jc w:val="both"/>
        <w:rPr>
          <w:sz w:val="28"/>
          <w:szCs w:val="28"/>
        </w:rPr>
      </w:pPr>
    </w:p>
    <w:p w:rsidR="006048EC" w:rsidRDefault="006048EC" w:rsidP="006048EC">
      <w:pPr>
        <w:jc w:val="both"/>
        <w:rPr>
          <w:sz w:val="28"/>
          <w:szCs w:val="28"/>
        </w:rPr>
      </w:pPr>
    </w:p>
    <w:p w:rsidR="006048EC" w:rsidRDefault="006048EC" w:rsidP="006048EC">
      <w:pPr>
        <w:jc w:val="both"/>
        <w:rPr>
          <w:sz w:val="28"/>
          <w:szCs w:val="28"/>
        </w:rPr>
      </w:pPr>
    </w:p>
    <w:p w:rsidR="006048EC" w:rsidRDefault="006048EC" w:rsidP="006048EC">
      <w:pPr>
        <w:jc w:val="both"/>
        <w:rPr>
          <w:sz w:val="28"/>
          <w:szCs w:val="28"/>
        </w:rPr>
      </w:pPr>
    </w:p>
    <w:p w:rsidR="006048EC" w:rsidRDefault="006048EC" w:rsidP="006048EC">
      <w:pPr>
        <w:jc w:val="both"/>
        <w:rPr>
          <w:sz w:val="28"/>
          <w:szCs w:val="28"/>
        </w:rPr>
      </w:pPr>
    </w:p>
    <w:p w:rsidR="006048EC" w:rsidRDefault="006048EC" w:rsidP="006048E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048EC" w:rsidRDefault="006048EC" w:rsidP="006048E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048EC" w:rsidRDefault="006048EC" w:rsidP="006048E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C4"/>
    <w:rsid w:val="005058C4"/>
    <w:rsid w:val="006048EC"/>
    <w:rsid w:val="0096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2018-08-28T08:30:00Z</dcterms:created>
  <dcterms:modified xsi:type="dcterms:W3CDTF">2018-08-28T08:30:00Z</dcterms:modified>
</cp:coreProperties>
</file>