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84" w:rsidRDefault="00D57684" w:rsidP="00D57684">
      <w:pPr>
        <w:jc w:val="center"/>
      </w:pPr>
      <w:r>
        <w:t>РОССИЙСКАЯ ФЕДЕРАЦИЯ</w:t>
      </w:r>
    </w:p>
    <w:p w:rsidR="00D57684" w:rsidRDefault="00D57684" w:rsidP="00D5768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57684" w:rsidRDefault="00D57684" w:rsidP="00D57684">
      <w:pPr>
        <w:jc w:val="center"/>
      </w:pPr>
      <w:r>
        <w:t>БОХАНСКИЙ РАЙОН</w:t>
      </w:r>
    </w:p>
    <w:p w:rsidR="00D57684" w:rsidRDefault="00D57684" w:rsidP="00D5768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57684" w:rsidRDefault="00D57684" w:rsidP="00D57684">
      <w:pPr>
        <w:pStyle w:val="7"/>
        <w:rPr>
          <w:b w:val="0"/>
          <w:sz w:val="24"/>
          <w:szCs w:val="24"/>
        </w:rPr>
      </w:pPr>
    </w:p>
    <w:p w:rsidR="00D57684" w:rsidRDefault="00D57684" w:rsidP="00D5768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57684" w:rsidRDefault="00D57684" w:rsidP="00D57684">
      <w:pPr>
        <w:jc w:val="both"/>
      </w:pPr>
    </w:p>
    <w:p w:rsidR="00D57684" w:rsidRDefault="00D57684" w:rsidP="00D57684">
      <w:pPr>
        <w:jc w:val="center"/>
      </w:pPr>
      <w:r>
        <w:t>ПОСТАНОВЛЕНИЕ № 32</w:t>
      </w:r>
    </w:p>
    <w:p w:rsidR="00D57684" w:rsidRDefault="00D57684" w:rsidP="00D57684">
      <w:pPr>
        <w:jc w:val="center"/>
      </w:pPr>
    </w:p>
    <w:p w:rsidR="00D57684" w:rsidRDefault="00D57684" w:rsidP="00D576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марта 2016 г.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57684" w:rsidRDefault="00D57684" w:rsidP="00D576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684" w:rsidRDefault="00D57684" w:rsidP="00D57684">
      <w:r>
        <w:t>«Об утверждении</w:t>
      </w:r>
    </w:p>
    <w:p w:rsidR="00D57684" w:rsidRDefault="00D57684" w:rsidP="00D57684">
      <w:r>
        <w:t>муниципального задания</w:t>
      </w:r>
    </w:p>
    <w:p w:rsidR="00D57684" w:rsidRDefault="00D57684" w:rsidP="00D57684">
      <w:r>
        <w:t>учреждений культуры</w:t>
      </w:r>
    </w:p>
    <w:p w:rsidR="00D57684" w:rsidRDefault="00D57684" w:rsidP="00D57684">
      <w:r>
        <w:t xml:space="preserve"> МО «Каменка» на 2016 год»</w:t>
      </w:r>
    </w:p>
    <w:p w:rsidR="00D57684" w:rsidRDefault="00D57684" w:rsidP="00D57684"/>
    <w:p w:rsidR="00D57684" w:rsidRDefault="00D57684" w:rsidP="00D57684"/>
    <w:p w:rsidR="00D57684" w:rsidRDefault="00D57684" w:rsidP="00D57684">
      <w:pPr>
        <w:ind w:firstLine="708"/>
        <w:jc w:val="both"/>
      </w:pPr>
      <w:proofErr w:type="gramStart"/>
      <w:r>
        <w:t>В соответствии с Федеральным Законом № 210 – 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МО «</w:t>
      </w:r>
      <w:proofErr w:type="spellStart"/>
      <w:r>
        <w:t>Боханский</w:t>
      </w:r>
      <w:proofErr w:type="spellEnd"/>
      <w:r>
        <w:t xml:space="preserve"> район» от 31.05.2011 г. № 338 «Об утверждении порядка формирования и финансового обеспечения выполнения муниципального задания на</w:t>
      </w:r>
      <w:proofErr w:type="gramEnd"/>
      <w:r>
        <w:t xml:space="preserve"> оказание муниципальных услуг (выполнение работ) в муниципальном образовании «</w:t>
      </w:r>
      <w:proofErr w:type="spellStart"/>
      <w:r>
        <w:t>Боханский</w:t>
      </w:r>
      <w:proofErr w:type="spellEnd"/>
      <w:r>
        <w:t xml:space="preserve"> район», руководствуясь Уставом муниципального образования «Каменка».</w:t>
      </w:r>
    </w:p>
    <w:p w:rsidR="00D57684" w:rsidRDefault="00D57684" w:rsidP="00D57684"/>
    <w:p w:rsidR="00D57684" w:rsidRDefault="00D57684" w:rsidP="00D57684">
      <w:pPr>
        <w:jc w:val="center"/>
      </w:pPr>
      <w:r>
        <w:t>постановляю:</w:t>
      </w:r>
    </w:p>
    <w:p w:rsidR="00D57684" w:rsidRDefault="00D57684" w:rsidP="00D57684"/>
    <w:p w:rsidR="00D57684" w:rsidRDefault="00D57684" w:rsidP="00D57684">
      <w:pPr>
        <w:ind w:left="357" w:firstLine="346"/>
        <w:jc w:val="both"/>
      </w:pPr>
      <w:r>
        <w:tab/>
        <w:t>1. Утвердить муниципальное задание на 2016 г. муниципальному учреждению культуры - Муниципальное бюджетное учреждение культуры «Социально-культурный центр Муниципального образования «Каменка» (Приложение №1).</w:t>
      </w:r>
    </w:p>
    <w:p w:rsidR="00D57684" w:rsidRDefault="00D57684" w:rsidP="00D57684">
      <w:pPr>
        <w:ind w:firstLine="708"/>
        <w:jc w:val="both"/>
      </w:pPr>
      <w:r>
        <w:t>2. Настоящее постановление опубликовать в газете Вестник МО «Каменка» и на официальном сайте в сети «Интернет».</w:t>
      </w:r>
    </w:p>
    <w:p w:rsidR="00D57684" w:rsidRDefault="00D57684" w:rsidP="00D57684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D57684" w:rsidRDefault="00D57684" w:rsidP="00D57684">
      <w:pPr>
        <w:jc w:val="both"/>
      </w:pPr>
    </w:p>
    <w:p w:rsidR="00D57684" w:rsidRDefault="00D57684" w:rsidP="00D57684">
      <w:pPr>
        <w:jc w:val="both"/>
      </w:pPr>
    </w:p>
    <w:p w:rsidR="00D57684" w:rsidRDefault="00D57684" w:rsidP="00D57684">
      <w:pPr>
        <w:jc w:val="both"/>
      </w:pPr>
    </w:p>
    <w:p w:rsidR="00D57684" w:rsidRDefault="00D57684" w:rsidP="00D576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D57684" w:rsidRDefault="00D57684" w:rsidP="00D576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D57684" w:rsidRDefault="00D57684" w:rsidP="00D57684">
      <w:pPr>
        <w:jc w:val="both"/>
      </w:pPr>
    </w:p>
    <w:p w:rsidR="00D57684" w:rsidRDefault="00D57684" w:rsidP="00D57684">
      <w:pPr>
        <w:jc w:val="both"/>
      </w:pPr>
    </w:p>
    <w:p w:rsidR="00D57684" w:rsidRDefault="00D57684" w:rsidP="00D57684">
      <w:pPr>
        <w:jc w:val="both"/>
      </w:pPr>
    </w:p>
    <w:p w:rsidR="00D57684" w:rsidRDefault="00D57684" w:rsidP="00D57684"/>
    <w:p w:rsidR="00D57684" w:rsidRDefault="00D57684" w:rsidP="00D57684"/>
    <w:p w:rsidR="00D57684" w:rsidRDefault="00D57684" w:rsidP="00D57684"/>
    <w:p w:rsidR="00D57684" w:rsidRDefault="00D57684" w:rsidP="00D57684"/>
    <w:p w:rsidR="00D57684" w:rsidRDefault="00D57684" w:rsidP="00D57684"/>
    <w:p w:rsidR="00D57684" w:rsidRDefault="00D57684" w:rsidP="00D57684">
      <w:pPr>
        <w:jc w:val="both"/>
      </w:pPr>
    </w:p>
    <w:p w:rsidR="00D57684" w:rsidRDefault="00D57684" w:rsidP="00D57684">
      <w:pPr>
        <w:jc w:val="both"/>
      </w:pPr>
    </w:p>
    <w:p w:rsidR="00D57684" w:rsidRDefault="00D57684" w:rsidP="00D57684">
      <w:pPr>
        <w:jc w:val="both"/>
      </w:pPr>
    </w:p>
    <w:p w:rsidR="00D57684" w:rsidRDefault="00D57684" w:rsidP="00D57684">
      <w:pPr>
        <w:autoSpaceDE w:val="0"/>
        <w:autoSpaceDN w:val="0"/>
        <w:adjustRightInd w:val="0"/>
        <w:ind w:left="5664"/>
        <w:rPr>
          <w:bCs/>
        </w:rPr>
      </w:pPr>
    </w:p>
    <w:p w:rsidR="00D57684" w:rsidRDefault="00D57684" w:rsidP="00D57684">
      <w:pPr>
        <w:autoSpaceDE w:val="0"/>
        <w:autoSpaceDN w:val="0"/>
        <w:adjustRightInd w:val="0"/>
        <w:ind w:left="5664"/>
      </w:pPr>
      <w:r>
        <w:rPr>
          <w:bCs/>
        </w:rPr>
        <w:lastRenderedPageBreak/>
        <w:t>Приложение № 1</w:t>
      </w:r>
    </w:p>
    <w:p w:rsidR="00D57684" w:rsidRDefault="00D57684" w:rsidP="00D57684">
      <w:pPr>
        <w:autoSpaceDE w:val="0"/>
        <w:autoSpaceDN w:val="0"/>
        <w:adjustRightInd w:val="0"/>
        <w:ind w:left="5664"/>
        <w:rPr>
          <w:bCs/>
        </w:rPr>
      </w:pPr>
      <w:r>
        <w:rPr>
          <w:bCs/>
        </w:rPr>
        <w:t>к Постановлению главы администрации МО «Каменка»</w:t>
      </w:r>
    </w:p>
    <w:p w:rsidR="00D57684" w:rsidRDefault="00D57684" w:rsidP="00D57684">
      <w:pPr>
        <w:autoSpaceDE w:val="0"/>
        <w:autoSpaceDN w:val="0"/>
        <w:adjustRightInd w:val="0"/>
        <w:ind w:left="5664"/>
      </w:pPr>
      <w:r>
        <w:rPr>
          <w:bCs/>
        </w:rPr>
        <w:t>от 16 марта 2016 г. № 32</w:t>
      </w:r>
    </w:p>
    <w:p w:rsidR="00D57684" w:rsidRDefault="00D57684" w:rsidP="00D57684">
      <w:pPr>
        <w:autoSpaceDE w:val="0"/>
        <w:autoSpaceDN w:val="0"/>
        <w:adjustRightInd w:val="0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Утверждаю: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________________________________________________ ( Н.Б.Петрова)</w:t>
      </w:r>
    </w:p>
    <w:p w:rsidR="00D57684" w:rsidRDefault="00D57684" w:rsidP="00D57684">
      <w:pPr>
        <w:autoSpaceDE w:val="0"/>
        <w:autoSpaceDN w:val="0"/>
        <w:adjustRightInd w:val="0"/>
      </w:pPr>
      <w:r>
        <w:t xml:space="preserve"> подпись, ФИО руководителя главного распорядителя средств местного </w:t>
      </w:r>
    </w:p>
    <w:p w:rsidR="00D57684" w:rsidRDefault="00D57684" w:rsidP="00D57684">
      <w:pPr>
        <w:autoSpaceDE w:val="0"/>
        <w:autoSpaceDN w:val="0"/>
        <w:adjustRightInd w:val="0"/>
      </w:pPr>
      <w:r>
        <w:t xml:space="preserve"> бюджета и (или) исполнительного органа муниципального образования</w:t>
      </w:r>
    </w:p>
    <w:p w:rsidR="00D57684" w:rsidRDefault="00D57684" w:rsidP="00D57684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" 16 " марта 2016 г.</w:t>
      </w:r>
    </w:p>
    <w:p w:rsidR="00D57684" w:rsidRDefault="00D57684" w:rsidP="00D5768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center"/>
      </w:pPr>
      <w:r>
        <w:rPr>
          <w:b/>
          <w:bCs/>
        </w:rPr>
        <w:t>Муниципальное задание</w:t>
      </w:r>
    </w:p>
    <w:p w:rsidR="00D57684" w:rsidRDefault="00D57684" w:rsidP="00D57684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Муниципальное бюджетное учреждение культуры «СКЦ МО «Каменка»</w:t>
      </w:r>
    </w:p>
    <w:p w:rsidR="00D57684" w:rsidRDefault="00D57684" w:rsidP="00D57684">
      <w:pPr>
        <w:autoSpaceDE w:val="0"/>
        <w:autoSpaceDN w:val="0"/>
        <w:adjustRightInd w:val="0"/>
        <w:jc w:val="center"/>
      </w:pPr>
      <w:r>
        <w:t>на 2016 год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Часть 1.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  <w:rPr>
          <w:u w:val="single"/>
        </w:rPr>
      </w:pPr>
      <w:r>
        <w:rPr>
          <w:sz w:val="28"/>
          <w:szCs w:val="28"/>
        </w:rPr>
        <w:t xml:space="preserve">1. </w:t>
      </w:r>
      <w:r>
        <w:t xml:space="preserve">Наименование муниципальной услуги: </w:t>
      </w:r>
      <w:r>
        <w:rPr>
          <w:u w:val="single"/>
        </w:rPr>
        <w:t>информационно-библиотечное обслуживание населения, культурно-просветительная деятельность.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2. Выписка из реестра расходных обязательств муниципального образования «Каменка» по расходным обязательствам, исполнение которых необходимо для выполнения муниципального задания (прилагается).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3. Характеристика услуги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D57684" w:rsidTr="008C02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Содержание услуги</w:t>
            </w:r>
          </w:p>
        </w:tc>
      </w:tr>
      <w:tr w:rsidR="00D57684" w:rsidTr="008C02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Информационно-библиотечное обслуживание населения, культурно-просветительная деятельность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Обслуживание читателей, организация, накопление, сохранение книжного фонда, предоставление доступа к оцифрованным изданиям, к фонду редких книг, к </w:t>
            </w:r>
            <w:proofErr w:type="spellStart"/>
            <w:r>
              <w:t>справочно</w:t>
            </w:r>
            <w:proofErr w:type="spellEnd"/>
            <w:r>
              <w:t xml:space="preserve"> – поисковому аппарату библиотек, базам данных.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0" w:firstLine="0"/>
      </w:pPr>
      <w:r>
        <w:t>Потребители муниципальной услуги</w:t>
      </w:r>
    </w:p>
    <w:p w:rsidR="00D57684" w:rsidRDefault="00D57684" w:rsidP="00D5768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03"/>
        <w:gridCol w:w="1894"/>
        <w:gridCol w:w="3793"/>
        <w:gridCol w:w="925"/>
        <w:gridCol w:w="874"/>
        <w:gridCol w:w="773"/>
        <w:gridCol w:w="830"/>
      </w:tblGrid>
      <w:tr w:rsidR="00D57684" w:rsidTr="008C0234">
        <w:trPr>
          <w:trHeight w:val="685"/>
          <w:tblHeader/>
        </w:trPr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195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Основа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предоставления (безвозмездная, частично платная, </w:t>
            </w:r>
            <w:proofErr w:type="gramEnd"/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платная)</w:t>
            </w:r>
          </w:p>
        </w:tc>
        <w:tc>
          <w:tcPr>
            <w:tcW w:w="175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Количество потребителей, чел.</w:t>
            </w:r>
          </w:p>
        </w:tc>
      </w:tr>
      <w:tr w:rsidR="00D57684" w:rsidTr="008C0234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</w:tr>
      <w:tr w:rsidR="00D57684" w:rsidTr="008C0234"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Физические и юридические лица</w:t>
            </w:r>
          </w:p>
        </w:tc>
        <w:tc>
          <w:tcPr>
            <w:tcW w:w="1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Бесплатная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Частично платная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Льготная</w:t>
            </w:r>
            <w:proofErr w:type="gramEnd"/>
            <w:r>
              <w:t xml:space="preserve"> (для определенной категории населения)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15797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16362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16400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16800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5</w:t>
      </w:r>
      <w:r>
        <w:t>. Показатели, характеризующие качество оказываемой муниципальной услуги.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5.1. Индикаторы  качества оказываемой муниципальной услуги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716"/>
        <w:gridCol w:w="2520"/>
        <w:gridCol w:w="930"/>
        <w:gridCol w:w="910"/>
        <w:gridCol w:w="982"/>
        <w:gridCol w:w="982"/>
      </w:tblGrid>
      <w:tr w:rsidR="00D57684" w:rsidTr="008C0234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Показатель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Количественный показатель (ед. измерения, норматив)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Оценка качества (баллы)</w:t>
            </w:r>
          </w:p>
        </w:tc>
      </w:tr>
      <w:tr w:rsidR="00D57684" w:rsidTr="008C0234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 баллов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 xml:space="preserve">1 </w:t>
            </w:r>
          </w:p>
          <w:p w:rsidR="00D57684" w:rsidRDefault="00D57684" w:rsidP="008C0234">
            <w:pPr>
              <w:jc w:val="center"/>
            </w:pPr>
            <w:r>
              <w:t>балл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2 балла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3 балла</w:t>
            </w:r>
          </w:p>
        </w:tc>
      </w:tr>
      <w:tr w:rsidR="00D57684" w:rsidTr="008C023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roofErr w:type="gramStart"/>
            <w:r>
              <w:t>Ежегодная</w:t>
            </w:r>
            <w:proofErr w:type="gramEnd"/>
            <w:r>
              <w:t xml:space="preserve"> </w:t>
            </w:r>
            <w:proofErr w:type="spellStart"/>
            <w:r>
              <w:t>обновляемость</w:t>
            </w:r>
            <w:proofErr w:type="spellEnd"/>
            <w:r>
              <w:t xml:space="preserve"> библиотечного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экземпляров от числа годовой книговыдачи</w:t>
            </w:r>
            <w:proofErr w:type="gramStart"/>
            <w:r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0,5-0,8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0,9-1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 xml:space="preserve">1,1 и более </w:t>
            </w:r>
          </w:p>
        </w:tc>
      </w:tr>
      <w:tr w:rsidR="00D57684" w:rsidTr="008C023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Число посадочных мест в читальном зале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на 1000 пользователей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Менее 0,02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0,02-0,05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0,06-0,07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0,8 и более</w:t>
            </w:r>
          </w:p>
        </w:tc>
      </w:tr>
      <w:tr w:rsidR="00D57684" w:rsidTr="008C023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 xml:space="preserve">Доля экземпляров библиотечного фонда для детей от общего </w:t>
            </w:r>
            <w:r>
              <w:lastRenderedPageBreak/>
              <w:t>объема библиотечного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Менее 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10 - 50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51-55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56 и более</w:t>
            </w:r>
          </w:p>
        </w:tc>
      </w:tr>
      <w:tr w:rsidR="00D57684" w:rsidTr="008C023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Организация доступа к оцифрованным изданиям, к фонду редких книг, информационным ресурсам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Менее 0,01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0,01-0,02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0,03-0,04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0,05 и более</w:t>
            </w:r>
          </w:p>
        </w:tc>
      </w:tr>
      <w:tr w:rsidR="00D57684" w:rsidTr="008C023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 xml:space="preserve"> 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Менее 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1-10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11-40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41 и более</w:t>
            </w:r>
          </w:p>
        </w:tc>
      </w:tr>
      <w:tr w:rsidR="00D57684" w:rsidTr="008C023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6.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roofErr w:type="spellStart"/>
            <w:proofErr w:type="gramStart"/>
            <w:r>
              <w:t>Книго</w:t>
            </w:r>
            <w:proofErr w:type="spellEnd"/>
            <w:r>
              <w:t xml:space="preserve"> – выдача</w:t>
            </w:r>
            <w:proofErr w:type="gramEnd"/>
            <w:r>
              <w:t xml:space="preserve"> (ежегодно)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экземпляров </w:t>
            </w:r>
          </w:p>
          <w:p w:rsidR="00D57684" w:rsidRDefault="00D57684" w:rsidP="008C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экз.)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Менее</w:t>
            </w:r>
          </w:p>
          <w:p w:rsidR="00D57684" w:rsidRDefault="00D57684" w:rsidP="008C0234">
            <w:pPr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20-30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31-40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41 и более</w:t>
            </w:r>
          </w:p>
        </w:tc>
      </w:tr>
      <w:tr w:rsidR="00D57684" w:rsidTr="008C023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7.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Уровень укомплектованности кадрами в соответствии со штатным расписанием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Менее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55-70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71-90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</w:pPr>
            <w:r>
              <w:t>91 и более</w:t>
            </w:r>
          </w:p>
        </w:tc>
      </w:tr>
      <w:tr w:rsidR="00D57684" w:rsidTr="008C023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«Отлично» </w:t>
            </w:r>
            <w:r>
              <w:rPr>
                <w:sz w:val="22"/>
                <w:szCs w:val="22"/>
              </w:rPr>
              <w:t>не менее 12 баллов</w:t>
            </w:r>
          </w:p>
          <w:p w:rsidR="00D57684" w:rsidRDefault="00D57684" w:rsidP="008C02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«Хорошо»</w:t>
            </w:r>
            <w:r>
              <w:rPr>
                <w:sz w:val="22"/>
                <w:szCs w:val="22"/>
              </w:rPr>
              <w:t xml:space="preserve"> не менее 9 баллов</w:t>
            </w:r>
          </w:p>
          <w:p w:rsidR="00D57684" w:rsidRDefault="00D57684" w:rsidP="008C02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«Удовлетворительно»</w:t>
            </w:r>
            <w:r>
              <w:rPr>
                <w:sz w:val="22"/>
                <w:szCs w:val="22"/>
              </w:rPr>
              <w:t xml:space="preserve"> не менее 7 баллов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</w:pP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 xml:space="preserve">5.2. Объем оказываемой муниципальной услуги </w:t>
      </w:r>
    </w:p>
    <w:p w:rsidR="00D57684" w:rsidRDefault="00D57684" w:rsidP="00D57684">
      <w:pPr>
        <w:autoSpaceDE w:val="0"/>
        <w:autoSpaceDN w:val="0"/>
        <w:adjustRightInd w:val="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04"/>
        <w:gridCol w:w="1800"/>
        <w:gridCol w:w="2115"/>
        <w:gridCol w:w="1665"/>
        <w:gridCol w:w="1204"/>
      </w:tblGrid>
      <w:tr w:rsidR="00D57684" w:rsidTr="008C023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Норматив стоимости единицы услуги, руб.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Объем услуг на 2016 год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Количество посетителей, чел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Сумма затрат, тыс. руб.</w:t>
            </w:r>
          </w:p>
        </w:tc>
      </w:tr>
      <w:tr w:rsidR="00D57684" w:rsidTr="008C02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Информационно-библиотечное обслуживание населения, культурно-просветительная деятельность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713,2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5</w:t>
      </w:r>
      <w:r>
        <w:t>.3. Требования к квалификации и опыту персонала, необходимого для качественного оказания муниципальной услуги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604"/>
      </w:tblGrid>
      <w:tr w:rsidR="00D57684" w:rsidTr="008C023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Профессиональная подготовка работников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Не менее 40-41% штатного персонала библиотеки должны быть дипломированными специалистами.</w:t>
            </w:r>
          </w:p>
        </w:tc>
      </w:tr>
      <w:tr w:rsidR="00D57684" w:rsidTr="008C023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Требования к стажу работы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D57684" w:rsidTr="008C023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Периодичность повышения квалификации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1 раз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t>в 5</w:t>
              </w:r>
            </w:smartTag>
            <w:r>
              <w:t xml:space="preserve"> лет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>6. Порядок оказания муниципальной услуги</w:t>
      </w:r>
      <w:r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363"/>
        <w:gridCol w:w="4114"/>
      </w:tblGrid>
      <w:tr w:rsidR="00D57684" w:rsidTr="008C0234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6.1. Основные процедуры оказания муниципальной услуги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rPr>
                <w:b/>
              </w:rPr>
            </w:pPr>
            <w:r>
              <w:rPr>
                <w:b/>
              </w:rPr>
              <w:t>Работа с читателями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запись читателей в библиотеку;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перерегистрация читателей;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обслуживание читателей  на абонементе и в читальном зале (выдача документов во временное пользование и т.д.);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проведение массовых мероприятий (обзоры, беседы, тематические вечера и т.д.);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оформление книжных выставок;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rPr>
                <w:b/>
              </w:rPr>
            </w:pPr>
            <w:r>
              <w:rPr>
                <w:b/>
              </w:rPr>
              <w:t>Работа с фондом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прием и выдача документов;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расстановка библиотечного фонда;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r>
              <w:t>отбор документов для изъятия из фонда (списание);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6.2. Порядок информирования оказываемой муниципальной услуги потенциальных потребителей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6"/>
        <w:gridCol w:w="2642"/>
        <w:gridCol w:w="4320"/>
        <w:gridCol w:w="2284"/>
      </w:tblGrid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Способ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информирования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Состав </w:t>
            </w:r>
            <w:proofErr w:type="gramStart"/>
            <w:r>
              <w:t>размещаемой</w:t>
            </w:r>
            <w:proofErr w:type="gramEnd"/>
            <w:r>
              <w:t xml:space="preserve">  (доводимой)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информации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Частота обновления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информации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Афиши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С указанием времени, места, даты проведения мероприятия, название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Рекламные макеты и статьи в местной газете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С указанием времени, места, даты проведения мероприятия, название,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Информационные буклеты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С указанием перечня предоставляемых услуг и их стоимость.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Ежегодно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План мероприятий на информационном стенде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Ежемесячно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Информация в общем плане мероприятий учреждений всех ведомств на сайте администрации МО «Каменка»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Ежемесячно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6.3. Основания для приостановления исполнения муниципального задания</w:t>
      </w:r>
    </w:p>
    <w:p w:rsidR="00D57684" w:rsidRDefault="00D57684" w:rsidP="00D57684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95"/>
        <w:gridCol w:w="4953"/>
      </w:tblGrid>
      <w:tr w:rsidR="00D57684" w:rsidTr="008C02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Пункт, часть, статья и реквизиты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нормативного правового акта</w:t>
            </w:r>
          </w:p>
        </w:tc>
      </w:tr>
      <w:tr w:rsidR="00D57684" w:rsidTr="008C02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.2.</w:t>
            </w:r>
            <w:smartTag w:uri="urn:schemas-microsoft-com:office:smarttags" w:element="date">
              <w:smartTagPr>
                <w:attr w:name="Year" w:val="12"/>
                <w:attr w:name="Day" w:val="4"/>
                <w:attr w:name="Month" w:val="3"/>
                <w:attr w:name="ls" w:val="trans"/>
              </w:smartTagPr>
              <w:r>
                <w:t>4.3.12</w:t>
              </w:r>
            </w:smartTag>
            <w:r>
              <w:t xml:space="preserve"> раздела 2 </w:t>
            </w:r>
            <w:proofErr w:type="spellStart"/>
            <w:r>
              <w:t>СанПиН</w:t>
            </w:r>
            <w:proofErr w:type="spellEnd"/>
            <w:r>
              <w:t xml:space="preserve"> 2.4.3.1186-03</w:t>
            </w:r>
          </w:p>
        </w:tc>
      </w:tr>
      <w:tr w:rsidR="00D57684" w:rsidTr="008C02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11"/>
                <w:attr w:name="ls" w:val="trans"/>
              </w:smartTagPr>
              <w:r>
                <w:t>18.11.1994.</w:t>
              </w:r>
            </w:smartTag>
          </w:p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Правила пожарной безопасности в </w:t>
            </w:r>
            <w:r>
              <w:lastRenderedPageBreak/>
              <w:t xml:space="preserve">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Year" w:val="2003"/>
                <w:attr w:name="Day" w:val="18"/>
                <w:attr w:name="Month" w:val="06"/>
                <w:attr w:name="ls" w:val="trans"/>
              </w:smartTagPr>
              <w:r>
                <w:t>18.06.2003</w:t>
              </w:r>
            </w:smartTag>
            <w:r>
              <w:t xml:space="preserve"> № 313.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6.4</w:t>
      </w:r>
      <w:r>
        <w:t>. Основания для досрочного прекращения исполнения муниципального задания – ликвидация или реорганизация учреждения.</w:t>
      </w:r>
    </w:p>
    <w:p w:rsidR="00D57684" w:rsidRDefault="00D57684" w:rsidP="00D57684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7. Предельные цены (тарифы) на дополнительные услуги: тарифы на платные услуги согласованы в Отделе цен администрации МО «</w:t>
      </w:r>
      <w:proofErr w:type="spellStart"/>
      <w:r>
        <w:t>Боханский</w:t>
      </w:r>
      <w:proofErr w:type="spellEnd"/>
      <w:r>
        <w:t xml:space="preserve"> район» согласно калькуляции  платных услугах муниципального бюджетного учреждения культуры СКЦ МО «Каменка» администрации МО «Каменка» на 01.01.2011 г.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7.1. Значение предельных цен (тарифов)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901"/>
        <w:gridCol w:w="1261"/>
        <w:gridCol w:w="901"/>
        <w:gridCol w:w="1004"/>
        <w:gridCol w:w="720"/>
        <w:gridCol w:w="720"/>
        <w:gridCol w:w="720"/>
        <w:gridCol w:w="720"/>
        <w:gridCol w:w="720"/>
        <w:gridCol w:w="641"/>
        <w:gridCol w:w="720"/>
      </w:tblGrid>
      <w:tr w:rsidR="00D57684" w:rsidTr="008C0234">
        <w:trPr>
          <w:trHeight w:val="2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подбор документов из фондов библиотеки, поиск консультантом рефератов, курсовых и дипломных работ 1 документ,</w:t>
            </w:r>
          </w:p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Копирование одного документа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 руб. за 1 стр.,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литературной тематике, книжные выставки, обзоры.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 консультанта по работе с ПК 1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уб. на 1 пользователя,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текста пользователя на компьютере с таблицами, схемами, руб. за 1 стр.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текста пользователя на компьютере с форматированием, руб. за 1 стр.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Абонирование ПК для самостоятельной работы 1 час на 1 пользователя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информации и сканирование документов 1МБ,1 экспонирование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документов с консультантом из сети Интернет руб. за 1 док.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электронной почты от 5 – 10 МБ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собственных электронных изданий</w:t>
            </w:r>
          </w:p>
        </w:tc>
      </w:tr>
      <w:tr w:rsidR="00D57684" w:rsidTr="008C02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 СКЦ МО «Каменка»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100-1000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2</w:t>
      </w:r>
      <w:r>
        <w:t xml:space="preserve">. Цены (тарифы) на оплату муниципальной услуги либо порядок их установления  устанавливаются согласно ст. 52 </w:t>
      </w:r>
      <w:r>
        <w:rPr>
          <w:color w:val="000000"/>
        </w:rPr>
        <w:t>Закона Российской Федерации от 09.10.1992 № 3612-1</w:t>
      </w:r>
      <w:r>
        <w:rPr>
          <w:color w:val="000000"/>
        </w:rPr>
        <w:br/>
        <w:t xml:space="preserve">"Основы законодательства РФ о культуре" </w:t>
      </w:r>
      <w: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D57684" w:rsidRDefault="00D57684" w:rsidP="00D57684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 xml:space="preserve">8.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60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  <w:gridCol w:w="2010"/>
        <w:gridCol w:w="4038"/>
      </w:tblGrid>
      <w:tr w:rsidR="00D57684" w:rsidTr="008C0234">
        <w:trPr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Формы контроля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Органы местного самоуправления,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контроль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за оказанием услуг</w:t>
            </w:r>
          </w:p>
        </w:tc>
      </w:tr>
      <w:tr w:rsidR="00D57684" w:rsidTr="008C0234">
        <w:trPr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Документально оформленная внутренняя (собственная) система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деятельностью подразделений и сотрудников с целью определения соответствия оказываемых услуг в области библиотечного обслуживания государственным и областным стандартам, другим нормативным документам в области культуры.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Администрация МО «Каменка»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Часть 2.</w:t>
      </w:r>
    </w:p>
    <w:p w:rsidR="00D57684" w:rsidRDefault="00D57684" w:rsidP="00D57684">
      <w:pPr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 xml:space="preserve">1. Наименование муниципальной услуги: </w:t>
      </w:r>
      <w:r>
        <w:rPr>
          <w:u w:val="single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</w:r>
      <w:r>
        <w:t xml:space="preserve"> 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2. Выписка из реестра расходных обязательств муниципального образования МО «Каменка» по расходным обязательствам, исполнение которых необходимо для выполнения муниципального задания (прилагается).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3. Характеристика услуги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6"/>
      </w:tblGrid>
      <w:tr w:rsidR="00D57684" w:rsidTr="008C023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Содержание услуги</w:t>
            </w:r>
          </w:p>
        </w:tc>
      </w:tr>
      <w:tr w:rsidR="00D57684" w:rsidTr="008C023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Выполнение работ, оказание услуг, производство интеллектуальной и иной продукции.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</w:pPr>
      <w:r>
        <w:t>4. Потребители муниципальной услуги</w:t>
      </w:r>
    </w:p>
    <w:p w:rsidR="00D57684" w:rsidRDefault="00D57684" w:rsidP="00D57684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04"/>
        <w:gridCol w:w="1894"/>
        <w:gridCol w:w="3613"/>
        <w:gridCol w:w="1105"/>
        <w:gridCol w:w="822"/>
        <w:gridCol w:w="822"/>
        <w:gridCol w:w="832"/>
      </w:tblGrid>
      <w:tr w:rsidR="00D57684" w:rsidTr="008C0234">
        <w:trPr>
          <w:trHeight w:val="685"/>
          <w:tblHeader/>
        </w:trPr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18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Основа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предоставления (безвозмездная, частично </w:t>
            </w:r>
            <w:proofErr w:type="gramEnd"/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платная,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платная)</w:t>
            </w:r>
          </w:p>
        </w:tc>
        <w:tc>
          <w:tcPr>
            <w:tcW w:w="184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Количество потребителей, чел.</w:t>
            </w:r>
          </w:p>
        </w:tc>
      </w:tr>
      <w:tr w:rsidR="00D57684" w:rsidTr="008C0234">
        <w:trPr>
          <w:trHeight w:val="458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</w:tr>
      <w:tr w:rsidR="00D57684" w:rsidTr="008C0234"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Физические и юридические лица</w:t>
            </w:r>
          </w:p>
        </w:tc>
        <w:tc>
          <w:tcPr>
            <w:tcW w:w="1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Платная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Частично платная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Безвозмездная (для отдельных категорий населения</w:t>
            </w:r>
            <w:proofErr w:type="gramEnd"/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15739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16400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16500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5. Показатели, характеризующие качество оказываемой муниципальной услуги.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5.1. Индикаторы  качества оказываемой муниципальной услуги</w:t>
      </w:r>
    </w:p>
    <w:p w:rsidR="00D57684" w:rsidRDefault="00D57684" w:rsidP="00D57684">
      <w:pPr>
        <w:jc w:val="center"/>
        <w:rPr>
          <w:b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61"/>
        <w:gridCol w:w="2683"/>
        <w:gridCol w:w="1215"/>
        <w:gridCol w:w="892"/>
        <w:gridCol w:w="895"/>
        <w:gridCol w:w="942"/>
      </w:tblGrid>
      <w:tr w:rsidR="00D57684" w:rsidTr="008C023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Условия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качества (баллы)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  <w:p w:rsidR="00D57684" w:rsidRDefault="00D57684" w:rsidP="008C0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балла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10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количество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40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мероприятий на одного работника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4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качества </w:t>
            </w:r>
            <w:proofErr w:type="gramStart"/>
            <w:r>
              <w:rPr>
                <w:sz w:val="16"/>
                <w:szCs w:val="16"/>
              </w:rPr>
              <w:t>проводимых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мероприятиятий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арифметическая оценка </w:t>
            </w:r>
            <w:proofErr w:type="gramStart"/>
            <w:r>
              <w:rPr>
                <w:sz w:val="16"/>
                <w:szCs w:val="16"/>
              </w:rPr>
              <w:t>согласно итогов</w:t>
            </w:r>
            <w:proofErr w:type="gramEnd"/>
            <w:r>
              <w:rPr>
                <w:sz w:val="16"/>
                <w:szCs w:val="16"/>
              </w:rPr>
              <w:t xml:space="preserve"> решения художественного совета (</w:t>
            </w:r>
            <w:r>
              <w:rPr>
                <w:sz w:val="16"/>
                <w:szCs w:val="16"/>
              </w:rPr>
              <w:sym w:font="Symbol" w:char="0053"/>
            </w:r>
            <w:r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4,1-5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и более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разработанных и реализованных социально значимых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программ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и более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качества социально значимых 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арифметическая оценка </w:t>
            </w:r>
            <w:proofErr w:type="gramStart"/>
            <w:r>
              <w:rPr>
                <w:sz w:val="16"/>
                <w:szCs w:val="16"/>
              </w:rPr>
              <w:t>согласно итогов</w:t>
            </w:r>
            <w:proofErr w:type="gramEnd"/>
            <w:r>
              <w:rPr>
                <w:sz w:val="16"/>
                <w:szCs w:val="16"/>
              </w:rPr>
              <w:t xml:space="preserve"> решения художественного совета (</w:t>
            </w:r>
            <w:r>
              <w:rPr>
                <w:sz w:val="16"/>
                <w:szCs w:val="16"/>
              </w:rPr>
              <w:sym w:font="Symbol" w:char="0053"/>
            </w:r>
            <w:r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4,1-5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международных, российских мероприятиях, конкурсах и фестивалях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4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региональных мероприятиях, конкурсах и фестивалях</w:t>
            </w:r>
          </w:p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4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областных мероприятиях, конкурсах и фестивалях</w:t>
            </w:r>
          </w:p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4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районных  мероприятиях, </w:t>
            </w:r>
            <w:r>
              <w:rPr>
                <w:sz w:val="16"/>
                <w:szCs w:val="16"/>
              </w:rPr>
              <w:lastRenderedPageBreak/>
              <w:t>конкурсах и фестивалях</w:t>
            </w:r>
          </w:p>
          <w:p w:rsidR="00D57684" w:rsidRDefault="00D57684" w:rsidP="008C0234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Количество участий на 1 коллектив </w:t>
            </w:r>
            <w:r>
              <w:rPr>
                <w:sz w:val="16"/>
                <w:szCs w:val="16"/>
              </w:rPr>
              <w:lastRenderedPageBreak/>
              <w:t>художественной самодеятельности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и более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нестационарных форм обслуживания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и более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платных услуг населению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20 - 25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26 - 50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51 - 100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Свыше 100 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дополнительных источников финансирования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7 - 9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10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Иные формы и направления инновационной  деятельности учреждения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 более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Взаимодействие со СМИ (статьи,  репортажи, участие в ТВ программах и т.п.)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и более</w:t>
            </w:r>
          </w:p>
        </w:tc>
      </w:tr>
      <w:tr w:rsidR="00D57684" w:rsidTr="008C0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D57684">
            <w:pPr>
              <w:numPr>
                <w:ilvl w:val="0"/>
                <w:numId w:val="2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Шкала оценки качества предоставления услуг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«Отлично» </w:t>
            </w:r>
            <w:r>
              <w:rPr>
                <w:sz w:val="16"/>
                <w:szCs w:val="16"/>
              </w:rPr>
              <w:t>не менее 30 баллов</w:t>
            </w:r>
          </w:p>
          <w:p w:rsidR="00D57684" w:rsidRDefault="00D57684" w:rsidP="008C02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«Хорошо»</w:t>
            </w:r>
            <w:r>
              <w:rPr>
                <w:sz w:val="16"/>
                <w:szCs w:val="16"/>
              </w:rPr>
              <w:t xml:space="preserve"> не менее 25 баллов</w:t>
            </w:r>
          </w:p>
          <w:p w:rsidR="00D57684" w:rsidRDefault="00D57684" w:rsidP="008C02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«Удовлетворительно»</w:t>
            </w:r>
            <w:r>
              <w:rPr>
                <w:sz w:val="16"/>
                <w:szCs w:val="16"/>
              </w:rPr>
              <w:t xml:space="preserve"> не менее 15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</w:tr>
    </w:tbl>
    <w:p w:rsidR="00D57684" w:rsidRDefault="00D57684" w:rsidP="00D576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 xml:space="preserve">5.3. Объем оказываемой муниципальной услуги 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1800"/>
        <w:gridCol w:w="2115"/>
        <w:gridCol w:w="1665"/>
        <w:gridCol w:w="1643"/>
      </w:tblGrid>
      <w:tr w:rsidR="00D57684" w:rsidTr="008C023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Наименование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Норматив стоимости единицы услуги, руб.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Объем услуг на 2016 год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Количество посетителей, чел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Сумма затрат, тыс. руб.</w:t>
            </w:r>
          </w:p>
        </w:tc>
      </w:tr>
      <w:tr w:rsidR="00D57684" w:rsidTr="008C0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Проведение мероприятий, направленных на осуществление культурного досуга, внедрение новых форм деятельности, сохранение и поддержка  самодеятельного и художественного творчества.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1903,8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5.4. Требования к наличию и состоянию имущества, необходимого для качественного оказания муниципальной услуги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3960"/>
      </w:tblGrid>
      <w:tr w:rsidR="00D57684" w:rsidTr="008C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Вид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Качественные и (или) количественные требования к имуществу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5.5. Требования к квалификации и опыту персонала, необходимого для качественного оказания муниципальной услуги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863"/>
      </w:tblGrid>
      <w:tr w:rsidR="00D57684" w:rsidTr="008C023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Среднее и высшее профессиональное образование</w:t>
            </w:r>
          </w:p>
        </w:tc>
      </w:tr>
      <w:tr w:rsidR="00D57684" w:rsidTr="008C023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D57684" w:rsidTr="008C023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1 раз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t>в 5</w:t>
              </w:r>
            </w:smartTag>
            <w:r>
              <w:t xml:space="preserve"> лет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 xml:space="preserve">6. Порядок оказания муниципальной услуги 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6729"/>
      </w:tblGrid>
      <w:tr w:rsidR="00D57684" w:rsidTr="008C0234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6.1.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abs>
                <w:tab w:val="left" w:pos="540"/>
              </w:tabs>
            </w:pPr>
            <w: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abs>
                <w:tab w:val="left" w:pos="540"/>
              </w:tabs>
            </w:pPr>
            <w:r>
              <w:t>Прием в кружок, студию по интересам потребителя;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abs>
                <w:tab w:val="left" w:pos="540"/>
              </w:tabs>
            </w:pPr>
            <w:r>
              <w:t>Участие в творческом,  репетиционном процессах;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abs>
                <w:tab w:val="left" w:pos="540"/>
              </w:tabs>
            </w:pPr>
            <w:r>
              <w:t>Оповещение посетителей мероприятий о месте проведения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abs>
                <w:tab w:val="left" w:pos="540"/>
              </w:tabs>
            </w:pPr>
            <w:r>
              <w:t xml:space="preserve">Непосредственное проведение мероприятий (в том числе </w:t>
            </w:r>
            <w:r>
              <w:lastRenderedPageBreak/>
              <w:t>выездных, площадных);</w:t>
            </w:r>
          </w:p>
        </w:tc>
      </w:tr>
      <w:tr w:rsidR="00D57684" w:rsidTr="008C0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/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tabs>
                <w:tab w:val="left" w:pos="0"/>
              </w:tabs>
            </w:pPr>
            <w: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rFonts w:ascii="Arial" w:hAnsi="Arial"/>
          <w:sz w:val="14"/>
          <w:szCs w:val="14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6</w:t>
      </w:r>
      <w:r>
        <w:t>.2. Порядок информирования оказываемой муниципальной услуги потенциальных потребителей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6"/>
        <w:gridCol w:w="2390"/>
        <w:gridCol w:w="3803"/>
        <w:gridCol w:w="3053"/>
      </w:tblGrid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Способ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Состав </w:t>
            </w:r>
            <w:proofErr w:type="gramStart"/>
            <w:r>
              <w:t>размещаемой</w:t>
            </w:r>
            <w:proofErr w:type="gramEnd"/>
            <w:r>
              <w:t xml:space="preserve">  (доводимой)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Частота обновления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информации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Афиши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Пригласительные билеты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Рекламные макеты и статьи в местной газете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буклеты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указанием перечня предоставляемых услуг и их стоимость.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Расписание занятий клубных формирований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График занятий, время, кабинет, Ф.И.О. руководителя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Ежемесячно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План мероприятий на информационном стенде учреждения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Ежемесячно</w:t>
            </w:r>
          </w:p>
        </w:tc>
      </w:tr>
      <w:tr w:rsidR="00D57684" w:rsidTr="008C02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Информация в общем плане мероприятий учреждений всех ведомств на сайте администрации МО «Каменка»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Ежемесячно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6.3. Основания для приостановления исполнения муниципального задания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95"/>
        <w:gridCol w:w="4953"/>
      </w:tblGrid>
      <w:tr w:rsidR="00D57684" w:rsidTr="008C02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Пункт, часть, статья и реквизиты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нормативного правового акта</w:t>
            </w:r>
          </w:p>
        </w:tc>
      </w:tr>
      <w:tr w:rsidR="00D57684" w:rsidTr="008C02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.2.</w:t>
            </w:r>
            <w:smartTag w:uri="urn:schemas-microsoft-com:office:smarttags" w:element="date">
              <w:smartTagPr>
                <w:attr w:name="Year" w:val="12"/>
                <w:attr w:name="Day" w:val="4"/>
                <w:attr w:name="Month" w:val="3"/>
                <w:attr w:name="ls" w:val="trans"/>
              </w:smartTagPr>
              <w:r>
                <w:t>4.3.12</w:t>
              </w:r>
            </w:smartTag>
            <w:r>
              <w:t xml:space="preserve"> раздела 2 </w:t>
            </w:r>
            <w:proofErr w:type="spellStart"/>
            <w:r>
              <w:t>СанПиН</w:t>
            </w:r>
            <w:proofErr w:type="spellEnd"/>
            <w:r>
              <w:t xml:space="preserve"> 2.4.3.1186-03</w:t>
            </w:r>
          </w:p>
        </w:tc>
      </w:tr>
      <w:tr w:rsidR="00D57684" w:rsidTr="008C02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11"/>
                <w:attr w:name="ls" w:val="trans"/>
              </w:smartTagPr>
              <w:r>
                <w:t>18.11.1994.</w:t>
              </w:r>
            </w:smartTag>
          </w:p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Year" w:val="2003"/>
                <w:attr w:name="Day" w:val="18"/>
                <w:attr w:name="Month" w:val="06"/>
                <w:attr w:name="ls" w:val="trans"/>
              </w:smartTagPr>
              <w:r>
                <w:t>18.06.2003</w:t>
              </w:r>
            </w:smartTag>
            <w:r>
              <w:t xml:space="preserve"> № 313.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6</w:t>
      </w:r>
      <w:r>
        <w:t>.4. Основания для досрочного прекращения исполнения муниципального задания – ликвидация или реорганизация учреждения.</w:t>
      </w:r>
    </w:p>
    <w:p w:rsidR="00D57684" w:rsidRDefault="00D57684" w:rsidP="00D57684">
      <w:pPr>
        <w:autoSpaceDE w:val="0"/>
        <w:autoSpaceDN w:val="0"/>
        <w:adjustRightInd w:val="0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t>7. Предельные цены (тарифы) на дополнительные услуги: тарифы на платные услуги согласованы в Отделе цен администрации МО «</w:t>
      </w:r>
      <w:proofErr w:type="spellStart"/>
      <w:r>
        <w:t>Боханский</w:t>
      </w:r>
      <w:proofErr w:type="spellEnd"/>
      <w:r>
        <w:t xml:space="preserve"> район» согласно калькуляции  </w:t>
      </w:r>
      <w:r>
        <w:lastRenderedPageBreak/>
        <w:t>платных услугах муниципального бюджетного учреждения культуры СКЦ МО «Каменка» администрации МО «Каменка» на 01.01.2011 г.</w:t>
      </w:r>
    </w:p>
    <w:p w:rsidR="00D57684" w:rsidRDefault="00D57684" w:rsidP="00D57684">
      <w:pPr>
        <w:autoSpaceDE w:val="0"/>
        <w:autoSpaceDN w:val="0"/>
        <w:adjustRightInd w:val="0"/>
        <w:jc w:val="both"/>
      </w:pPr>
      <w:r>
        <w:t>7.1. Значение предельных цен (тарифов)</w:t>
      </w:r>
    </w:p>
    <w:p w:rsidR="00D57684" w:rsidRDefault="00D57684" w:rsidP="00D57684">
      <w:pPr>
        <w:jc w:val="center"/>
      </w:pP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660"/>
        <w:gridCol w:w="780"/>
        <w:gridCol w:w="623"/>
        <w:gridCol w:w="998"/>
        <w:gridCol w:w="901"/>
        <w:gridCol w:w="720"/>
        <w:gridCol w:w="720"/>
        <w:gridCol w:w="901"/>
        <w:gridCol w:w="901"/>
        <w:gridCol w:w="925"/>
        <w:gridCol w:w="720"/>
      </w:tblGrid>
      <w:tr w:rsidR="00D57684" w:rsidTr="008C0234">
        <w:trPr>
          <w:trHeight w:val="8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ведущего, руб. в час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новогодних утренников и корпоративных вечеров, руб. мероприятие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написанию сценария, руб. за  сценарий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проведению театрализованных праздников и поздравлений, руб. за 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</w:t>
            </w:r>
            <w:proofErr w:type="gramStart"/>
            <w:r>
              <w:rPr>
                <w:sz w:val="20"/>
                <w:szCs w:val="20"/>
              </w:rPr>
              <w:t>музыкальному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обслуживаниию</w:t>
            </w:r>
            <w:proofErr w:type="spellEnd"/>
            <w:r>
              <w:rPr>
                <w:sz w:val="20"/>
                <w:szCs w:val="20"/>
              </w:rPr>
              <w:t xml:space="preserve"> праздников, руб. за 1 мероприятие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Прокат сценических костюмов и реквизита, % от </w:t>
            </w:r>
            <w:proofErr w:type="spellStart"/>
            <w:r>
              <w:rPr>
                <w:sz w:val="20"/>
                <w:szCs w:val="20"/>
              </w:rPr>
              <w:t>ст-ти</w:t>
            </w:r>
            <w:proofErr w:type="spellEnd"/>
            <w:r>
              <w:rPr>
                <w:sz w:val="20"/>
                <w:szCs w:val="20"/>
              </w:rPr>
              <w:t xml:space="preserve"> костюма/реквизита  в час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танца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Ксерокопия, печать и распечатка 1 листа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Компоновка фонограмм руб.</w:t>
            </w:r>
          </w:p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дискотеки, руб. за 1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платных концертов руб. за 1 посетителя</w:t>
            </w:r>
          </w:p>
          <w:p w:rsidR="00D57684" w:rsidRDefault="00D57684" w:rsidP="008C0234">
            <w:pPr>
              <w:jc w:val="center"/>
              <w:rPr>
                <w:sz w:val="20"/>
                <w:szCs w:val="20"/>
              </w:rPr>
            </w:pPr>
          </w:p>
        </w:tc>
      </w:tr>
      <w:tr w:rsidR="00D57684" w:rsidTr="008C0234">
        <w:trPr>
          <w:trHeight w:val="8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84" w:rsidRDefault="00D57684" w:rsidP="008C0234">
            <w:pPr>
              <w:rPr>
                <w:sz w:val="20"/>
                <w:szCs w:val="20"/>
              </w:rPr>
            </w:pPr>
          </w:p>
        </w:tc>
      </w:tr>
      <w:tr w:rsidR="00D57684" w:rsidTr="008C02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</w:t>
            </w:r>
          </w:p>
          <w:p w:rsidR="00D57684" w:rsidRDefault="00D57684" w:rsidP="008C0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СКЦ МО</w:t>
            </w:r>
          </w:p>
          <w:p w:rsidR="00D57684" w:rsidRDefault="00D57684" w:rsidP="008C0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«Каменка»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D57684" w:rsidRDefault="00D57684" w:rsidP="00D5768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7</w:t>
      </w:r>
      <w:r>
        <w:t xml:space="preserve">.2. Цены (тарифы) на оплату муниципальной услуги либо порядок их установления  устанавливаются согласно ст. 52 </w:t>
      </w:r>
      <w:r>
        <w:rPr>
          <w:color w:val="000000"/>
        </w:rPr>
        <w:t xml:space="preserve">Закона Российской Федерации от </w:t>
      </w:r>
      <w:smartTag w:uri="urn:schemas-microsoft-com:office:smarttags" w:element="date">
        <w:smartTagPr>
          <w:attr w:name="Year" w:val="1992"/>
          <w:attr w:name="Day" w:val="09"/>
          <w:attr w:name="Month" w:val="10"/>
          <w:attr w:name="ls" w:val="trans"/>
        </w:smartTagPr>
        <w:r>
          <w:rPr>
            <w:color w:val="000000"/>
          </w:rPr>
          <w:t>09.10.1992</w:t>
        </w:r>
      </w:smartTag>
      <w:r>
        <w:rPr>
          <w:color w:val="000000"/>
        </w:rPr>
        <w:t xml:space="preserve"> № 3612-1</w:t>
      </w:r>
      <w:r>
        <w:rPr>
          <w:color w:val="000000"/>
        </w:rPr>
        <w:br/>
        <w:t xml:space="preserve">"Основы законодательства РФ о культуре" </w:t>
      </w:r>
      <w: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7684" w:rsidRDefault="00D57684" w:rsidP="00D57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8.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</w:t>
      </w:r>
    </w:p>
    <w:p w:rsidR="00D57684" w:rsidRDefault="00D57684" w:rsidP="00D576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00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516"/>
        <w:gridCol w:w="2340"/>
        <w:gridCol w:w="3648"/>
      </w:tblGrid>
      <w:tr w:rsidR="00D57684" w:rsidTr="008C02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Формы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 xml:space="preserve">Органы местного самоуправления,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контроль </w:t>
            </w:r>
          </w:p>
          <w:p w:rsidR="00D57684" w:rsidRDefault="00D57684" w:rsidP="008C0234">
            <w:pPr>
              <w:autoSpaceDE w:val="0"/>
              <w:autoSpaceDN w:val="0"/>
              <w:adjustRightInd w:val="0"/>
              <w:jc w:val="center"/>
            </w:pPr>
            <w:r>
              <w:t>за оказанием услуг</w:t>
            </w:r>
          </w:p>
        </w:tc>
      </w:tr>
      <w:tr w:rsidR="00D57684" w:rsidTr="008C023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Документально оформленная внутренняя (собственная) система контроля над деятельностью творческих коллективов, клубных формирований и сотрудников с целью определения соответствия оказываемых услуг в сфере деятельности Учреждений культуры государственным стандартам и стандартам муниципального образования, другим нормативным документам этой области.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1 раз в месяц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84" w:rsidRDefault="00D57684" w:rsidP="008C0234">
            <w:pPr>
              <w:autoSpaceDE w:val="0"/>
              <w:autoSpaceDN w:val="0"/>
              <w:adjustRightInd w:val="0"/>
              <w:jc w:val="both"/>
            </w:pPr>
            <w:r>
              <w:t>Администрация МО «Каменка»</w:t>
            </w:r>
          </w:p>
        </w:tc>
      </w:tr>
    </w:tbl>
    <w:p w:rsidR="00D57684" w:rsidRDefault="00D57684" w:rsidP="00D57684">
      <w:pPr>
        <w:rPr>
          <w:rFonts w:ascii="Arial" w:hAnsi="Arial"/>
          <w:sz w:val="14"/>
          <w:szCs w:val="14"/>
        </w:rPr>
        <w:sectPr w:rsidR="00D57684">
          <w:pgSz w:w="11904" w:h="16836"/>
          <w:pgMar w:top="1134" w:right="567" w:bottom="902" w:left="1701" w:header="0" w:footer="0" w:gutter="0"/>
          <w:cols w:space="720"/>
        </w:sectPr>
      </w:pPr>
    </w:p>
    <w:p w:rsidR="003D0652" w:rsidRPr="00D57684" w:rsidRDefault="003D0652" w:rsidP="00D57684"/>
    <w:sectPr w:rsidR="003D0652" w:rsidRPr="00D57684" w:rsidSect="003D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5891"/>
    <w:rsid w:val="003D0652"/>
    <w:rsid w:val="00725891"/>
    <w:rsid w:val="00D57684"/>
    <w:rsid w:val="00F0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25891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58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25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2741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2016-04-11T08:12:00Z</dcterms:created>
  <dcterms:modified xsi:type="dcterms:W3CDTF">2016-05-04T04:00:00Z</dcterms:modified>
</cp:coreProperties>
</file>